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D2" w:rsidRPr="003F04D2" w:rsidRDefault="003F04D2" w:rsidP="003F04D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3F04D2">
        <w:rPr>
          <w:rFonts w:eastAsia="Times New Roman" w:cstheme="minorHAnsi"/>
          <w:b/>
          <w:sz w:val="24"/>
          <w:szCs w:val="24"/>
          <w:lang w:eastAsia="it-IT"/>
        </w:rPr>
        <w:t>All</w:t>
      </w:r>
      <w:r w:rsidR="005026DA">
        <w:rPr>
          <w:rFonts w:eastAsia="Times New Roman" w:cstheme="minorHAnsi"/>
          <w:b/>
          <w:sz w:val="24"/>
          <w:szCs w:val="24"/>
          <w:lang w:eastAsia="it-IT"/>
        </w:rPr>
        <w:t xml:space="preserve">egato </w:t>
      </w:r>
      <w:r w:rsidR="00226CE2">
        <w:rPr>
          <w:rFonts w:eastAsia="Times New Roman" w:cstheme="minorHAnsi"/>
          <w:b/>
          <w:sz w:val="24"/>
          <w:szCs w:val="24"/>
          <w:lang w:eastAsia="it-IT"/>
        </w:rPr>
        <w:t>4</w:t>
      </w:r>
      <w:bookmarkStart w:id="0" w:name="_GoBack"/>
      <w:bookmarkEnd w:id="0"/>
    </w:p>
    <w:p w:rsidR="003F04D2" w:rsidRPr="003F04D2" w:rsidRDefault="005026DA" w:rsidP="003F04D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Dichiarazione contitolare brevetto</w:t>
      </w:r>
    </w:p>
    <w:p w:rsidR="00156271" w:rsidRPr="00AC4A05" w:rsidRDefault="00156271" w:rsidP="008033B1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A05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0E39A1" w:rsidRPr="00BD6D56" w:rsidRDefault="0033121D" w:rsidP="008033B1">
      <w:pPr>
        <w:pStyle w:val="Corpotesto"/>
        <w:spacing w:after="240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:rsidR="00156271" w:rsidRPr="005026DA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 xml:space="preserve">Il/La Sottoscritto/a ____________________________ nato/a </w:t>
      </w:r>
      <w:proofErr w:type="spellStart"/>
      <w:r w:rsidRPr="005026DA">
        <w:rPr>
          <w:rFonts w:cstheme="minorHAnsi"/>
          <w:sz w:val="20"/>
          <w:szCs w:val="20"/>
        </w:rPr>
        <w:t>a</w:t>
      </w:r>
      <w:proofErr w:type="spellEnd"/>
      <w:r w:rsidRPr="005026DA">
        <w:rPr>
          <w:rFonts w:cstheme="minorHAnsi"/>
          <w:sz w:val="20"/>
          <w:szCs w:val="20"/>
        </w:rPr>
        <w:t xml:space="preserve"> ________________________ (___) il _______________ residente a _______________________________________ (___) in via _______________________________ n. ________ C.F. ____________________________________, </w:t>
      </w:r>
    </w:p>
    <w:p w:rsidR="00156271" w:rsidRPr="005026DA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 xml:space="preserve"> in proprio</w:t>
      </w:r>
    </w:p>
    <w:p w:rsidR="00156271" w:rsidRPr="005026DA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 xml:space="preserve"> nella sua qualità di titolare/legale rappresentante, della ditta individuale/società __________________ con sede in ________________________, </w:t>
      </w:r>
    </w:p>
    <w:p w:rsidR="000E39A1" w:rsidRPr="005026DA" w:rsidRDefault="00156271" w:rsidP="00BD6D56">
      <w:pPr>
        <w:autoSpaceDE w:val="0"/>
        <w:autoSpaceDN w:val="0"/>
        <w:adjustRightInd w:val="0"/>
        <w:spacing w:after="0"/>
        <w:ind w:left="142"/>
        <w:jc w:val="center"/>
        <w:rPr>
          <w:rFonts w:cstheme="minorHAnsi"/>
          <w:b/>
          <w:sz w:val="20"/>
          <w:szCs w:val="20"/>
        </w:rPr>
      </w:pPr>
      <w:r w:rsidRPr="005026DA">
        <w:rPr>
          <w:rFonts w:cstheme="minorHAnsi"/>
          <w:b/>
          <w:sz w:val="20"/>
          <w:szCs w:val="20"/>
        </w:rPr>
        <w:t>e</w:t>
      </w:r>
    </w:p>
    <w:p w:rsidR="00156271" w:rsidRPr="005026DA" w:rsidRDefault="00156271" w:rsidP="00BD6D56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>contitolare insieme a ______________________________________</w:t>
      </w:r>
    </w:p>
    <w:p w:rsidR="00156271" w:rsidRPr="007C3849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7C3849">
        <w:rPr>
          <w:rFonts w:cstheme="minorHAnsi"/>
          <w:sz w:val="20"/>
          <w:szCs w:val="20"/>
        </w:rPr>
        <w:t>del brevetto n.__________________</w:t>
      </w:r>
    </w:p>
    <w:p w:rsidR="00156271" w:rsidRPr="007C3849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7C3849">
        <w:rPr>
          <w:rFonts w:cstheme="minorHAnsi"/>
          <w:sz w:val="20"/>
          <w:szCs w:val="20"/>
        </w:rPr>
        <w:t>della domanda di brevetto nazionale</w:t>
      </w:r>
      <w:r w:rsidR="0019695C" w:rsidRPr="007C3849">
        <w:rPr>
          <w:rFonts w:cstheme="minorHAnsi"/>
          <w:sz w:val="20"/>
          <w:szCs w:val="20"/>
        </w:rPr>
        <w:t xml:space="preserve"> depositata</w:t>
      </w:r>
      <w:r w:rsidRPr="007C3849">
        <w:rPr>
          <w:rFonts w:cstheme="minorHAnsi"/>
          <w:sz w:val="20"/>
          <w:szCs w:val="20"/>
        </w:rPr>
        <w:t xml:space="preserve"> in data __/__/____, cui è stato attribuito il numero _________</w:t>
      </w:r>
      <w:r w:rsidR="002B324F" w:rsidRPr="007C3849">
        <w:rPr>
          <w:rFonts w:cstheme="minorHAnsi"/>
          <w:sz w:val="20"/>
          <w:szCs w:val="20"/>
        </w:rPr>
        <w:t>______,</w:t>
      </w:r>
      <w:r w:rsidRPr="007C3849">
        <w:rPr>
          <w:rFonts w:cstheme="minorHAnsi"/>
          <w:sz w:val="20"/>
          <w:szCs w:val="20"/>
        </w:rPr>
        <w:t xml:space="preserve"> con rapporto di ricerca con esito </w:t>
      </w:r>
      <w:r w:rsidR="009463ED" w:rsidRPr="007C3849">
        <w:rPr>
          <w:rFonts w:cstheme="minorHAnsi"/>
          <w:sz w:val="20"/>
          <w:szCs w:val="20"/>
        </w:rPr>
        <w:t>“</w:t>
      </w:r>
      <w:r w:rsidRPr="007C3849">
        <w:rPr>
          <w:rFonts w:cstheme="minorHAnsi"/>
          <w:sz w:val="20"/>
          <w:szCs w:val="20"/>
        </w:rPr>
        <w:t>non negativo</w:t>
      </w:r>
      <w:r w:rsidR="009463ED" w:rsidRPr="007C3849">
        <w:rPr>
          <w:rFonts w:cstheme="minorHAnsi"/>
          <w:sz w:val="20"/>
          <w:szCs w:val="20"/>
        </w:rPr>
        <w:t>”</w:t>
      </w:r>
      <w:r w:rsidRPr="007C3849">
        <w:rPr>
          <w:rFonts w:cstheme="minorHAnsi"/>
          <w:sz w:val="20"/>
          <w:szCs w:val="20"/>
        </w:rPr>
        <w:t xml:space="preserve"> del __/__/____;</w:t>
      </w:r>
    </w:p>
    <w:p w:rsidR="00156271" w:rsidRPr="007C3849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7C3849">
        <w:rPr>
          <w:rFonts w:cstheme="minorHAnsi"/>
          <w:sz w:val="20"/>
          <w:szCs w:val="20"/>
        </w:rPr>
        <w:t>della domanda di un brevetto europeo</w:t>
      </w:r>
      <w:r w:rsidR="0019695C" w:rsidRPr="007C3849">
        <w:rPr>
          <w:rFonts w:cstheme="minorHAnsi"/>
          <w:sz w:val="20"/>
          <w:szCs w:val="20"/>
        </w:rPr>
        <w:t xml:space="preserve"> depositata</w:t>
      </w:r>
      <w:r w:rsidRPr="007C3849">
        <w:rPr>
          <w:rFonts w:cstheme="minorHAnsi"/>
          <w:sz w:val="20"/>
          <w:szCs w:val="20"/>
        </w:rPr>
        <w:t xml:space="preserve"> in data __/__/____ contrassegnata dal numero </w:t>
      </w:r>
      <w:r w:rsidR="002B324F" w:rsidRPr="007C3849">
        <w:rPr>
          <w:rFonts w:cstheme="minorHAnsi"/>
          <w:sz w:val="20"/>
          <w:szCs w:val="20"/>
        </w:rPr>
        <w:t xml:space="preserve">_______________, </w:t>
      </w:r>
      <w:r w:rsidRPr="007C3849">
        <w:rPr>
          <w:rFonts w:cstheme="minorHAnsi"/>
          <w:sz w:val="20"/>
          <w:szCs w:val="20"/>
        </w:rPr>
        <w:t>con rapporto di ricerca con esito “non negativo”</w:t>
      </w:r>
      <w:r w:rsidR="002B324F" w:rsidRPr="007C3849">
        <w:rPr>
          <w:rFonts w:cstheme="minorHAnsi"/>
          <w:sz w:val="20"/>
          <w:szCs w:val="20"/>
        </w:rPr>
        <w:t>;</w:t>
      </w:r>
    </w:p>
    <w:p w:rsidR="00156271" w:rsidRPr="007C3849" w:rsidRDefault="00156271" w:rsidP="007C38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7C3849">
        <w:rPr>
          <w:rFonts w:cstheme="minorHAnsi"/>
          <w:sz w:val="20"/>
          <w:szCs w:val="20"/>
        </w:rPr>
        <w:t>della domanda internazionale di brevetto</w:t>
      </w:r>
      <w:r w:rsidR="0019695C" w:rsidRPr="007C3849">
        <w:rPr>
          <w:rFonts w:cstheme="minorHAnsi"/>
          <w:sz w:val="20"/>
          <w:szCs w:val="20"/>
        </w:rPr>
        <w:t xml:space="preserve"> depositata</w:t>
      </w:r>
      <w:r w:rsidRPr="007C3849">
        <w:rPr>
          <w:rFonts w:cstheme="minorHAnsi"/>
          <w:sz w:val="20"/>
          <w:szCs w:val="20"/>
        </w:rPr>
        <w:t xml:space="preserve"> in data __/__/____ contrassegnata dal numero </w:t>
      </w:r>
      <w:r w:rsidR="002B324F" w:rsidRPr="007C3849">
        <w:rPr>
          <w:rFonts w:cstheme="minorHAnsi"/>
          <w:sz w:val="20"/>
          <w:szCs w:val="20"/>
        </w:rPr>
        <w:t xml:space="preserve">_______________, con </w:t>
      </w:r>
      <w:r w:rsidRPr="007C3849">
        <w:rPr>
          <w:rFonts w:cstheme="minorHAnsi"/>
          <w:sz w:val="20"/>
          <w:szCs w:val="20"/>
        </w:rPr>
        <w:t>rapporto di ricerca con esito “non negativo”;</w:t>
      </w:r>
    </w:p>
    <w:p w:rsidR="00156271" w:rsidRPr="005026DA" w:rsidRDefault="00156271" w:rsidP="005026DA">
      <w:pPr>
        <w:autoSpaceDE w:val="0"/>
        <w:autoSpaceDN w:val="0"/>
        <w:adjustRightInd w:val="0"/>
        <w:spacing w:before="120" w:after="120"/>
        <w:ind w:left="142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>Titolo del Brevetto _____________________________________________________________________</w:t>
      </w:r>
    </w:p>
    <w:p w:rsidR="007C3849" w:rsidRDefault="007C3849" w:rsidP="007C3849">
      <w:pPr>
        <w:autoSpaceDE w:val="0"/>
        <w:autoSpaceDN w:val="0"/>
        <w:adjustRightInd w:val="0"/>
        <w:spacing w:before="120" w:after="120"/>
        <w:ind w:left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riferimento all’Avviso pubblico “Fabbisogni”,</w:t>
      </w:r>
    </w:p>
    <w:p w:rsidR="000E39A1" w:rsidRPr="005026DA" w:rsidRDefault="00156271" w:rsidP="00BD6D56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cstheme="minorHAnsi"/>
          <w:sz w:val="20"/>
          <w:szCs w:val="20"/>
        </w:rPr>
      </w:pPr>
      <w:r w:rsidRPr="005026DA">
        <w:rPr>
          <w:rFonts w:cstheme="minorHAnsi"/>
          <w:sz w:val="20"/>
          <w:szCs w:val="20"/>
        </w:rPr>
        <w:t>consapevole delle conseguenze e delle responsabilità penali previste per le ipotesi di falsità in atti e dichiarazioni mendaci così come stabilito negli artt. 75 e 76 del DPR 28/12/2000 n. 445</w:t>
      </w:r>
    </w:p>
    <w:p w:rsidR="00156271" w:rsidRPr="00AC4A05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theme="minorHAnsi"/>
          <w:b/>
          <w:bCs/>
        </w:rPr>
      </w:pPr>
      <w:r w:rsidRPr="00AC4A05">
        <w:rPr>
          <w:rFonts w:cstheme="minorHAnsi"/>
          <w:b/>
          <w:bCs/>
        </w:rPr>
        <w:t>DICHIARA</w:t>
      </w:r>
    </w:p>
    <w:p w:rsidR="00156271" w:rsidRPr="005026DA" w:rsidRDefault="00156271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 xml:space="preserve">di essere a conoscenza che </w:t>
      </w:r>
      <w:r w:rsidR="005026D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26DA">
        <w:rPr>
          <w:rFonts w:eastAsia="Times New Roman" w:cstheme="minorHAnsi"/>
          <w:sz w:val="20"/>
          <w:szCs w:val="20"/>
          <w:lang w:eastAsia="it-IT"/>
        </w:rPr>
        <w:t>___________________</w:t>
      </w:r>
      <w:r w:rsidR="00215F37" w:rsidRPr="005026DA">
        <w:rPr>
          <w:rFonts w:eastAsia="Times New Roman" w:cstheme="minorHAnsi"/>
          <w:sz w:val="20"/>
          <w:szCs w:val="20"/>
          <w:lang w:eastAsia="it-IT"/>
        </w:rPr>
        <w:t>_____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26CE2" w:rsidRPr="00226CE2">
        <w:rPr>
          <w:rFonts w:eastAsia="Times New Roman" w:cstheme="minorHAnsi"/>
          <w:i/>
          <w:sz w:val="20"/>
          <w:szCs w:val="20"/>
          <w:lang w:eastAsia="it-IT"/>
        </w:rPr>
        <w:t>(</w:t>
      </w:r>
      <w:r w:rsidR="00226CE2" w:rsidRPr="00226CE2">
        <w:rPr>
          <w:rFonts w:eastAsia="Times New Roman" w:cstheme="minorHAnsi"/>
          <w:i/>
          <w:sz w:val="20"/>
          <w:szCs w:val="20"/>
          <w:lang w:eastAsia="it-IT"/>
        </w:rPr>
        <w:t>indicare l’</w:t>
      </w:r>
      <w:r w:rsidR="00226CE2" w:rsidRPr="00226CE2">
        <w:rPr>
          <w:rFonts w:eastAsia="Times New Roman" w:cstheme="minorHAnsi"/>
          <w:i/>
          <w:sz w:val="20"/>
          <w:szCs w:val="20"/>
          <w:lang w:eastAsia="it-IT"/>
        </w:rPr>
        <w:t>impresa/Organismo di Ricer</w:t>
      </w:r>
      <w:r w:rsidR="00226CE2">
        <w:rPr>
          <w:rFonts w:eastAsia="Times New Roman" w:cstheme="minorHAnsi"/>
          <w:i/>
          <w:sz w:val="20"/>
          <w:szCs w:val="20"/>
          <w:lang w:eastAsia="it-IT"/>
        </w:rPr>
        <w:t>ca/libero professionista</w:t>
      </w:r>
      <w:r w:rsidR="00226CE2" w:rsidRPr="00226CE2">
        <w:rPr>
          <w:rFonts w:eastAsia="Times New Roman" w:cstheme="minorHAnsi"/>
          <w:i/>
          <w:sz w:val="20"/>
          <w:szCs w:val="20"/>
          <w:lang w:eastAsia="it-IT"/>
        </w:rPr>
        <w:t>)</w:t>
      </w:r>
      <w:r w:rsidR="00226CE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3F04D2" w:rsidRPr="005026DA">
        <w:rPr>
          <w:rFonts w:eastAsia="Times New Roman" w:cstheme="minorHAnsi"/>
          <w:sz w:val="20"/>
          <w:szCs w:val="20"/>
          <w:lang w:eastAsia="it-IT"/>
        </w:rPr>
        <w:t>intende presentare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 all</w:t>
      </w:r>
      <w:r w:rsidR="003F04D2" w:rsidRPr="005026DA">
        <w:rPr>
          <w:rFonts w:eastAsia="Times New Roman" w:cstheme="minorHAnsi"/>
          <w:sz w:val="20"/>
          <w:szCs w:val="20"/>
          <w:lang w:eastAsia="it-IT"/>
        </w:rPr>
        <w:t>a Regione Puglia – Dipartimento Sviluppo Economico – Sezione Ricerca e Relazioni Internazionali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3F04D2" w:rsidRPr="005026DA">
        <w:rPr>
          <w:rFonts w:eastAsia="Times New Roman" w:cstheme="minorHAnsi"/>
          <w:sz w:val="20"/>
          <w:szCs w:val="20"/>
          <w:lang w:eastAsia="it-IT"/>
        </w:rPr>
        <w:t xml:space="preserve">istanza di pubblicazione nel “Catalogo delle sfide e delle opportunità” di una soluzione tecnologica attinente al brevetto di cui sopra, per un possibile futuro </w:t>
      </w:r>
      <w:r w:rsidRPr="005026DA">
        <w:rPr>
          <w:rFonts w:eastAsia="Times New Roman" w:cstheme="minorHAnsi"/>
          <w:sz w:val="20"/>
          <w:szCs w:val="20"/>
          <w:lang w:eastAsia="it-IT"/>
        </w:rPr>
        <w:t>progetto di valorizzazione economica;</w:t>
      </w:r>
    </w:p>
    <w:p w:rsidR="005026DA" w:rsidRPr="005026DA" w:rsidRDefault="003F04D2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>di essere a conoscenza che la costituzione del Catalogo regionale non intende porre in essere alcuna procedura concorsuale e non prevede graduatorie, attribuzione di punteggi o altre classificazioni di merito. Pertanto l’inserimento all’interno del Catalogo non fa maturare, in alcun caso, diritti, pretese, aspettative di qualsiasi genere</w:t>
      </w:r>
      <w:r w:rsidR="005026DA" w:rsidRPr="005026DA">
        <w:rPr>
          <w:rFonts w:eastAsia="Times New Roman" w:cstheme="minorHAnsi"/>
          <w:sz w:val="20"/>
          <w:szCs w:val="20"/>
          <w:lang w:eastAsia="it-IT"/>
        </w:rPr>
        <w:t xml:space="preserve"> da parte del soggetto istante;</w:t>
      </w:r>
    </w:p>
    <w:p w:rsidR="00156271" w:rsidRPr="005026DA" w:rsidRDefault="005026DA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>di essere a conoscenza che l</w:t>
      </w:r>
      <w:r w:rsidR="003F04D2" w:rsidRPr="005026DA">
        <w:rPr>
          <w:rFonts w:eastAsia="Times New Roman" w:cstheme="minorHAnsi"/>
          <w:sz w:val="20"/>
          <w:szCs w:val="20"/>
          <w:lang w:eastAsia="it-IT"/>
        </w:rPr>
        <w:t>’inserimento nel suddetto Catalogo non costituisce di per sé titolo per la concessione di contributi finanziari o sovvenzioni da parte della Regione Puglia</w:t>
      </w:r>
      <w:r w:rsidRPr="005026DA">
        <w:rPr>
          <w:rFonts w:eastAsia="Times New Roman" w:cstheme="minorHAnsi"/>
          <w:sz w:val="20"/>
          <w:szCs w:val="20"/>
          <w:lang w:eastAsia="it-IT"/>
        </w:rPr>
        <w:t>;</w:t>
      </w:r>
    </w:p>
    <w:p w:rsidR="005026DA" w:rsidRPr="005026DA" w:rsidRDefault="005026DA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>che tutte le informazioni inserite nella procedura telematica di presentazione dell’istanza, nonché quelle riportate nella presente dichiarazione e nei documenti allegati sono rispondenti al vero;</w:t>
      </w:r>
    </w:p>
    <w:p w:rsidR="005026DA" w:rsidRPr="005026DA" w:rsidRDefault="005026DA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>di prendere atto che</w:t>
      </w:r>
      <w:r w:rsidR="007C3849">
        <w:rPr>
          <w:rFonts w:eastAsia="Times New Roman" w:cstheme="minorHAnsi"/>
          <w:sz w:val="20"/>
          <w:szCs w:val="20"/>
          <w:lang w:eastAsia="it-IT"/>
        </w:rPr>
        <w:t>,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 ai sensi della normativa in vigore in materia di protezione dei dati personali (</w:t>
      </w:r>
      <w:proofErr w:type="spellStart"/>
      <w:r w:rsidRPr="005026DA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5026DA">
        <w:rPr>
          <w:rFonts w:eastAsia="Times New Roman" w:cstheme="minorHAnsi"/>
          <w:sz w:val="20"/>
          <w:szCs w:val="20"/>
          <w:lang w:eastAsia="it-IT"/>
        </w:rPr>
        <w:t xml:space="preserve"> n. 196/2003 e </w:t>
      </w:r>
      <w:proofErr w:type="spellStart"/>
      <w:r w:rsidRPr="005026DA">
        <w:rPr>
          <w:rFonts w:eastAsia="Times New Roman" w:cstheme="minorHAnsi"/>
          <w:sz w:val="20"/>
          <w:szCs w:val="20"/>
          <w:lang w:eastAsia="it-IT"/>
        </w:rPr>
        <w:t>ss.mm.ii</w:t>
      </w:r>
      <w:proofErr w:type="spellEnd"/>
      <w:r w:rsidRPr="005026DA">
        <w:rPr>
          <w:rFonts w:eastAsia="Times New Roman" w:cstheme="minorHAnsi"/>
          <w:sz w:val="20"/>
          <w:szCs w:val="20"/>
          <w:lang w:eastAsia="it-IT"/>
        </w:rPr>
        <w:t xml:space="preserve">., Regolamento (UE) 2016/679 - GDPR, </w:t>
      </w:r>
      <w:proofErr w:type="spellStart"/>
      <w:r w:rsidRPr="005026DA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5026DA">
        <w:rPr>
          <w:rFonts w:eastAsia="Times New Roman" w:cstheme="minorHAnsi"/>
          <w:sz w:val="20"/>
          <w:szCs w:val="20"/>
          <w:lang w:eastAsia="it-IT"/>
        </w:rPr>
        <w:t xml:space="preserve"> n. 101/2018), la Regione Puglia informa che i dati forniti, contenuti nell’istanza di pubblicazione e nei relativi allegati, saranno utilizzati per le finalità connesse alla gestione della presente procedura, nel caso di ammissione alla pubblicazione, e per scopi istituzionali. Il trattamento dei dati, quindi, è necessario ai fini dell’esecuzione di un compito di interesse pubblico o connesso all’esercizio di pubblici poteri di cui è investito il titolare del trattamento individuato al comma successivo, ivi incluse le finalità di archiviazione, di ricerca storica e di analisi per scopi statistici, nell’attuazione, </w:t>
      </w:r>
      <w:r w:rsidRPr="005026DA">
        <w:rPr>
          <w:rFonts w:eastAsia="Times New Roman" w:cstheme="minorHAnsi"/>
          <w:sz w:val="20"/>
          <w:szCs w:val="20"/>
          <w:lang w:eastAsia="it-IT"/>
        </w:rPr>
        <w:lastRenderedPageBreak/>
        <w:t>gestione, monitoraggio dell’avviso, e conseguentemente non sussiste alcun obbligo ad acquisire il consenso scritto degli interessati;</w:t>
      </w:r>
    </w:p>
    <w:p w:rsidR="005026DA" w:rsidRPr="005026DA" w:rsidRDefault="005026DA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 xml:space="preserve">di autorizzare in ogni caso l’Amministrazione regionale al trattamento dei dati personali in base al D.Lgs.n.196/2003, al Regolamento (UE) 2016/679 e al </w:t>
      </w:r>
      <w:proofErr w:type="spellStart"/>
      <w:r w:rsidRPr="005026DA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5026DA">
        <w:rPr>
          <w:rFonts w:eastAsia="Times New Roman" w:cstheme="minorHAnsi"/>
          <w:sz w:val="20"/>
          <w:szCs w:val="20"/>
          <w:lang w:eastAsia="it-IT"/>
        </w:rPr>
        <w:t xml:space="preserve"> n. 101/2018, per le finalità connesse al presente Avviso; </w:t>
      </w:r>
    </w:p>
    <w:p w:rsidR="005026DA" w:rsidRPr="005026DA" w:rsidRDefault="005026DA" w:rsidP="005026DA">
      <w:pPr>
        <w:pStyle w:val="Paragrafoelenco"/>
        <w:numPr>
          <w:ilvl w:val="0"/>
          <w:numId w:val="3"/>
        </w:numPr>
        <w:spacing w:before="120" w:after="0" w:line="269" w:lineRule="auto"/>
        <w:ind w:right="113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26DA">
        <w:rPr>
          <w:rFonts w:eastAsia="Times New Roman" w:cstheme="minorHAnsi"/>
          <w:sz w:val="20"/>
          <w:szCs w:val="20"/>
          <w:lang w:eastAsia="it-IT"/>
        </w:rPr>
        <w:t xml:space="preserve">di autorizzare la Regione Puglia a pubblicare, anche per estratto, i contenuti della proposta, e a tale scopo allega la scheda prodotta come risultato delle informazioni richieste dalla procedura di compilazione on-line, e riportate nell’Allegato </w:t>
      </w:r>
      <w:r w:rsidR="00226CE2">
        <w:rPr>
          <w:rFonts w:eastAsia="Times New Roman" w:cstheme="minorHAnsi"/>
          <w:sz w:val="20"/>
          <w:szCs w:val="20"/>
          <w:lang w:eastAsia="it-IT"/>
        </w:rPr>
        <w:t>2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/nell’Allegato </w:t>
      </w:r>
      <w:r w:rsidR="00226CE2">
        <w:rPr>
          <w:rFonts w:eastAsia="Times New Roman" w:cstheme="minorHAnsi"/>
          <w:sz w:val="20"/>
          <w:szCs w:val="20"/>
          <w:lang w:eastAsia="it-IT"/>
        </w:rPr>
        <w:t>3</w:t>
      </w:r>
      <w:r w:rsidRPr="005026DA">
        <w:rPr>
          <w:rFonts w:eastAsia="Times New Roman" w:cstheme="minorHAnsi"/>
          <w:sz w:val="20"/>
          <w:szCs w:val="20"/>
          <w:lang w:eastAsia="it-IT"/>
        </w:rPr>
        <w:t xml:space="preserve"> dell’Avviso in oggetto;  </w:t>
      </w:r>
    </w:p>
    <w:p w:rsidR="00EF3C4B" w:rsidRDefault="00156271" w:rsidP="007C3849">
      <w:pPr>
        <w:autoSpaceDE w:val="0"/>
        <w:autoSpaceDN w:val="0"/>
        <w:adjustRightInd w:val="0"/>
        <w:spacing w:before="120" w:after="0" w:line="240" w:lineRule="auto"/>
        <w:ind w:left="5664"/>
        <w:rPr>
          <w:rFonts w:cstheme="minorHAnsi"/>
          <w:bCs/>
        </w:rPr>
      </w:pPr>
      <w:r w:rsidRPr="00AC4A05">
        <w:rPr>
          <w:rFonts w:cstheme="minorHAnsi"/>
          <w:bCs/>
        </w:rPr>
        <w:t>Firma del Dichiarante</w:t>
      </w:r>
    </w:p>
    <w:p w:rsidR="00E12DD3" w:rsidRDefault="007C3849" w:rsidP="007C3849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="00EF3C4B">
        <w:rPr>
          <w:rFonts w:cstheme="minorHAnsi"/>
          <w:bCs/>
        </w:rPr>
        <w:t>(f.to digitalmente)</w:t>
      </w:r>
      <w:r w:rsidR="00156271" w:rsidRPr="00AC4A05">
        <w:rPr>
          <w:rFonts w:cstheme="minorHAnsi"/>
          <w:bCs/>
        </w:rPr>
        <w:t xml:space="preserve"> </w:t>
      </w:r>
    </w:p>
    <w:p w:rsidR="00E12DD3" w:rsidRPr="005026DA" w:rsidRDefault="00E12DD3" w:rsidP="008033B1">
      <w:pPr>
        <w:spacing w:before="600"/>
        <w:ind w:left="113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5026DA">
        <w:rPr>
          <w:rFonts w:eastAsia="Times New Roman" w:cstheme="minorHAnsi"/>
          <w:b/>
          <w:bCs/>
          <w:sz w:val="16"/>
          <w:szCs w:val="16"/>
          <w:lang w:eastAsia="it-IT"/>
        </w:rPr>
        <w:t xml:space="preserve">Documento sottoscritto con firma digitale da ai sensi del </w:t>
      </w:r>
      <w:proofErr w:type="spellStart"/>
      <w:r w:rsidRPr="005026DA">
        <w:rPr>
          <w:rFonts w:eastAsia="Times New Roman" w:cstheme="minorHAnsi"/>
          <w:b/>
          <w:bCs/>
          <w:sz w:val="16"/>
          <w:szCs w:val="16"/>
          <w:lang w:eastAsia="it-IT"/>
        </w:rPr>
        <w:t>D.lgs</w:t>
      </w:r>
      <w:proofErr w:type="spellEnd"/>
      <w:r w:rsidRPr="005026DA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7 marzo 2005, n. 82 e del D.P.C.M. 22 febbraio 2013 e ss.ii.mm.</w:t>
      </w:r>
    </w:p>
    <w:p w:rsidR="00E12DD3" w:rsidRPr="005026DA" w:rsidRDefault="005026DA" w:rsidP="008033B1">
      <w:pPr>
        <w:autoSpaceDE w:val="0"/>
        <w:autoSpaceDN w:val="0"/>
        <w:adjustRightInd w:val="0"/>
        <w:spacing w:before="600" w:after="48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FF0000"/>
          <w:sz w:val="18"/>
          <w:szCs w:val="18"/>
        </w:rPr>
        <w:t>o</w:t>
      </w:r>
      <w:r w:rsidR="00E12DD3" w:rsidRPr="005026DA">
        <w:rPr>
          <w:rFonts w:cstheme="minorHAnsi"/>
          <w:b/>
          <w:bCs/>
          <w:color w:val="FF0000"/>
          <w:sz w:val="18"/>
          <w:szCs w:val="18"/>
        </w:rPr>
        <w:t>ppure in alternativa</w:t>
      </w:r>
    </w:p>
    <w:p w:rsidR="00E12DD3" w:rsidRPr="005026DA" w:rsidRDefault="00E12DD3" w:rsidP="00E12DD3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it-IT"/>
        </w:rPr>
      </w:pPr>
      <w:r w:rsidRPr="005026DA">
        <w:rPr>
          <w:rFonts w:eastAsia="Times New Roman" w:cstheme="minorHAnsi"/>
          <w:b/>
          <w:sz w:val="18"/>
          <w:szCs w:val="18"/>
          <w:lang w:eastAsia="it-IT"/>
        </w:rPr>
        <w:t>Data e firma del dichiarante</w:t>
      </w:r>
    </w:p>
    <w:p w:rsidR="00E12DD3" w:rsidRPr="005026DA" w:rsidRDefault="00E12DD3" w:rsidP="00E12DD3">
      <w:pPr>
        <w:spacing w:after="0" w:line="36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5026DA">
        <w:rPr>
          <w:rFonts w:eastAsia="Times New Roman" w:cstheme="minorHAnsi"/>
          <w:sz w:val="18"/>
          <w:szCs w:val="18"/>
          <w:lang w:eastAsia="it-IT"/>
        </w:rPr>
        <w:t>(firma resa autentica allegando copia di documento di identità ai sensi dell’art. 38 DPR 445/2000)</w:t>
      </w:r>
    </w:p>
    <w:p w:rsidR="00046A90" w:rsidRPr="005026DA" w:rsidRDefault="00E12DD3" w:rsidP="008033B1">
      <w:pPr>
        <w:spacing w:after="0" w:line="240" w:lineRule="auto"/>
        <w:jc w:val="both"/>
        <w:rPr>
          <w:rFonts w:cstheme="minorHAnsi"/>
          <w:b/>
          <w:bCs/>
        </w:rPr>
      </w:pPr>
      <w:r w:rsidRPr="005026DA">
        <w:rPr>
          <w:rFonts w:eastAsia="Times New Roman" w:cstheme="minorHAnsi"/>
          <w:sz w:val="18"/>
          <w:szCs w:val="18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046A90" w:rsidRPr="005026DA" w:rsidSect="001562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93" w:rsidRDefault="00D27C93">
      <w:pPr>
        <w:spacing w:after="0" w:line="240" w:lineRule="auto"/>
      </w:pPr>
      <w:r>
        <w:separator/>
      </w:r>
    </w:p>
  </w:endnote>
  <w:endnote w:type="continuationSeparator" w:id="0">
    <w:p w:rsidR="00D27C93" w:rsidRDefault="00D2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93" w:rsidRDefault="00D27C93">
      <w:pPr>
        <w:spacing w:after="0" w:line="240" w:lineRule="auto"/>
      </w:pPr>
      <w:r>
        <w:separator/>
      </w:r>
    </w:p>
  </w:footnote>
  <w:footnote w:type="continuationSeparator" w:id="0">
    <w:p w:rsidR="00D27C93" w:rsidRDefault="00D2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Interrompi contorno" style="width:5.25pt;height:5.25pt;flip:x;visibility:visible;mso-wrap-style:square" o:bullet="t">
        <v:imagedata r:id="rId1" o:title="Interrompi contorno"/>
      </v:shape>
    </w:pict>
  </w:numPicBullet>
  <w:abstractNum w:abstractNumId="0">
    <w:nsid w:val="3AE947A8"/>
    <w:multiLevelType w:val="hybridMultilevel"/>
    <w:tmpl w:val="57CECAD4"/>
    <w:lvl w:ilvl="0" w:tplc="31B42B22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BA7FA2"/>
    <w:multiLevelType w:val="hybridMultilevel"/>
    <w:tmpl w:val="968270A8"/>
    <w:lvl w:ilvl="0" w:tplc="66FE9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A1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85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8F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0D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6E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01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25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5A6673"/>
    <w:multiLevelType w:val="hybridMultilevel"/>
    <w:tmpl w:val="F0520532"/>
    <w:lvl w:ilvl="0" w:tplc="B15A62B6">
      <w:start w:val="1"/>
      <w:numFmt w:val="lowerLetter"/>
      <w:lvlText w:val="%1)"/>
      <w:lvlJc w:val="left"/>
      <w:pPr>
        <w:ind w:left="370" w:hanging="360"/>
      </w:pPr>
      <w:rPr>
        <w:rFonts w:ascii="Calibri" w:hAnsi="Calibri" w:hint="default"/>
        <w:sz w:val="18"/>
      </w:rPr>
    </w:lvl>
    <w:lvl w:ilvl="1" w:tplc="BAF27F74">
      <w:start w:val="1"/>
      <w:numFmt w:val="lowerRoman"/>
      <w:lvlText w:val="%2."/>
      <w:lvlJc w:val="left"/>
      <w:pPr>
        <w:ind w:left="10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78535300"/>
    <w:multiLevelType w:val="hybridMultilevel"/>
    <w:tmpl w:val="01068E5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71"/>
    <w:rsid w:val="00010FFA"/>
    <w:rsid w:val="000202A7"/>
    <w:rsid w:val="00046A90"/>
    <w:rsid w:val="000E39A1"/>
    <w:rsid w:val="0015481F"/>
    <w:rsid w:val="00156271"/>
    <w:rsid w:val="0019695C"/>
    <w:rsid w:val="00215F37"/>
    <w:rsid w:val="00226CE2"/>
    <w:rsid w:val="002B324F"/>
    <w:rsid w:val="00323C92"/>
    <w:rsid w:val="0033121D"/>
    <w:rsid w:val="003810F2"/>
    <w:rsid w:val="0039473A"/>
    <w:rsid w:val="003E4A3B"/>
    <w:rsid w:val="003F04D2"/>
    <w:rsid w:val="003F71C6"/>
    <w:rsid w:val="00403E3B"/>
    <w:rsid w:val="005026DA"/>
    <w:rsid w:val="00541177"/>
    <w:rsid w:val="0073032B"/>
    <w:rsid w:val="00735C70"/>
    <w:rsid w:val="007524E0"/>
    <w:rsid w:val="00765C97"/>
    <w:rsid w:val="007C3849"/>
    <w:rsid w:val="007F054E"/>
    <w:rsid w:val="00802708"/>
    <w:rsid w:val="008033B1"/>
    <w:rsid w:val="008F7ABE"/>
    <w:rsid w:val="009463ED"/>
    <w:rsid w:val="00A02425"/>
    <w:rsid w:val="00A06D74"/>
    <w:rsid w:val="00A14444"/>
    <w:rsid w:val="00A347A4"/>
    <w:rsid w:val="00A827E5"/>
    <w:rsid w:val="00AC4A05"/>
    <w:rsid w:val="00B075F1"/>
    <w:rsid w:val="00B965E6"/>
    <w:rsid w:val="00BB2617"/>
    <w:rsid w:val="00BD6D56"/>
    <w:rsid w:val="00C26BD6"/>
    <w:rsid w:val="00D26D0A"/>
    <w:rsid w:val="00D27C93"/>
    <w:rsid w:val="00D43244"/>
    <w:rsid w:val="00D778E4"/>
    <w:rsid w:val="00DB30DC"/>
    <w:rsid w:val="00E12DD3"/>
    <w:rsid w:val="00E63BE5"/>
    <w:rsid w:val="00E87EF8"/>
    <w:rsid w:val="00EF3C4B"/>
    <w:rsid w:val="00F37084"/>
    <w:rsid w:val="00F524B2"/>
    <w:rsid w:val="00F7112B"/>
    <w:rsid w:val="00F731CD"/>
    <w:rsid w:val="00FB0558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7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2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271"/>
  </w:style>
  <w:style w:type="paragraph" w:styleId="Intestazione">
    <w:name w:val="header"/>
    <w:basedOn w:val="Normale"/>
    <w:link w:val="IntestazioneCarattere"/>
    <w:uiPriority w:val="99"/>
    <w:unhideWhenUsed/>
    <w:rsid w:val="00F37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4"/>
  </w:style>
  <w:style w:type="paragraph" w:styleId="Corpotesto">
    <w:name w:val="Body Text"/>
    <w:basedOn w:val="Normale"/>
    <w:link w:val="CorpotestoCarattere"/>
    <w:uiPriority w:val="1"/>
    <w:qFormat/>
    <w:rsid w:val="003312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21D"/>
    <w:rPr>
      <w:rFonts w:ascii="Carlito" w:eastAsia="Carlito" w:hAnsi="Carlito" w:cs="Carlito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75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4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2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271"/>
  </w:style>
  <w:style w:type="paragraph" w:styleId="Intestazione">
    <w:name w:val="header"/>
    <w:basedOn w:val="Normale"/>
    <w:link w:val="IntestazioneCarattere"/>
    <w:uiPriority w:val="99"/>
    <w:unhideWhenUsed/>
    <w:rsid w:val="00F37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4"/>
  </w:style>
  <w:style w:type="paragraph" w:styleId="Corpotesto">
    <w:name w:val="Body Text"/>
    <w:basedOn w:val="Normale"/>
    <w:link w:val="CorpotestoCarattere"/>
    <w:uiPriority w:val="1"/>
    <w:qFormat/>
    <w:rsid w:val="003312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21D"/>
    <w:rPr>
      <w:rFonts w:ascii="Carlito" w:eastAsia="Carlito" w:hAnsi="Carlito" w:cs="Carlito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75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4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108F-2AA3-4BD0-8B9F-247316F6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Guidarelli Fabrizio</dc:creator>
  <cp:lastModifiedBy>Di Ceglie Maria Vittoria</cp:lastModifiedBy>
  <cp:revision>2</cp:revision>
  <dcterms:created xsi:type="dcterms:W3CDTF">2024-11-14T15:09:00Z</dcterms:created>
  <dcterms:modified xsi:type="dcterms:W3CDTF">2024-11-14T15:09:00Z</dcterms:modified>
</cp:coreProperties>
</file>