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C2" w:rsidRPr="005D3C27" w:rsidRDefault="005D3C27" w:rsidP="005D3C27">
      <w:pPr>
        <w:pStyle w:val="Nessunaspaziatura"/>
        <w:jc w:val="both"/>
        <w:rPr>
          <w:rFonts w:cstheme="minorHAnsi"/>
          <w:b/>
          <w:sz w:val="28"/>
          <w:szCs w:val="28"/>
        </w:rPr>
      </w:pPr>
      <w:r w:rsidRPr="005D3C27">
        <w:rPr>
          <w:rFonts w:cstheme="minorHAnsi"/>
          <w:b/>
          <w:sz w:val="28"/>
          <w:szCs w:val="28"/>
        </w:rPr>
        <w:t>INTERVENTO PRESIDENTE MICHELE EMILIANO</w:t>
      </w:r>
    </w:p>
    <w:p w:rsidR="00F1355A" w:rsidRPr="005D3C27" w:rsidRDefault="005D3C27" w:rsidP="005D3C27">
      <w:pPr>
        <w:pStyle w:val="Nessunaspaziatura"/>
        <w:jc w:val="both"/>
        <w:rPr>
          <w:rFonts w:cstheme="minorHAnsi"/>
          <w:b/>
          <w:sz w:val="28"/>
          <w:szCs w:val="28"/>
        </w:rPr>
      </w:pPr>
      <w:r w:rsidRPr="005D3C27">
        <w:rPr>
          <w:rFonts w:cstheme="minorHAnsi"/>
          <w:b/>
          <w:sz w:val="28"/>
          <w:szCs w:val="28"/>
        </w:rPr>
        <w:t>6 DICEMBRE 2022 - 1° FESTIVAL DELLE REGIONI E DELLE PROVINCE AUTONOME</w:t>
      </w:r>
    </w:p>
    <w:p w:rsidR="00F1355A" w:rsidRPr="005D3C27" w:rsidRDefault="00F1355A" w:rsidP="005D3C27">
      <w:pPr>
        <w:pStyle w:val="Nessunaspaziatura"/>
        <w:jc w:val="both"/>
        <w:rPr>
          <w:rFonts w:cstheme="minorHAnsi"/>
          <w:sz w:val="24"/>
          <w:szCs w:val="24"/>
        </w:rPr>
      </w:pPr>
    </w:p>
    <w:p w:rsidR="006270CE" w:rsidRPr="005D3C27" w:rsidRDefault="006270CE" w:rsidP="005D3C27">
      <w:pPr>
        <w:pStyle w:val="Nessunaspaziatura"/>
        <w:jc w:val="both"/>
        <w:rPr>
          <w:rFonts w:cstheme="minorHAnsi"/>
          <w:sz w:val="24"/>
          <w:szCs w:val="24"/>
        </w:rPr>
      </w:pPr>
    </w:p>
    <w:p w:rsidR="006270CE" w:rsidRPr="005D3C27" w:rsidRDefault="006270CE" w:rsidP="005D3C27">
      <w:pPr>
        <w:pStyle w:val="Nessunaspaziatura"/>
        <w:jc w:val="both"/>
        <w:rPr>
          <w:rFonts w:cstheme="minorHAnsi"/>
          <w:sz w:val="24"/>
          <w:szCs w:val="24"/>
        </w:rPr>
      </w:pPr>
    </w:p>
    <w:p w:rsidR="009600E2" w:rsidRPr="005D3C27" w:rsidRDefault="009600E2" w:rsidP="005D3C27">
      <w:pPr>
        <w:pStyle w:val="Nessunaspaziatura"/>
        <w:jc w:val="both"/>
        <w:rPr>
          <w:rFonts w:cstheme="minorHAnsi"/>
          <w:sz w:val="24"/>
          <w:szCs w:val="24"/>
        </w:rPr>
      </w:pPr>
    </w:p>
    <w:p w:rsidR="006270CE" w:rsidRPr="005D3C27" w:rsidRDefault="00A45228" w:rsidP="005D3C27">
      <w:pPr>
        <w:pStyle w:val="Nessunaspaziatura"/>
        <w:jc w:val="both"/>
        <w:rPr>
          <w:rFonts w:cstheme="minorHAnsi"/>
          <w:sz w:val="24"/>
          <w:szCs w:val="24"/>
        </w:rPr>
      </w:pPr>
      <w:r w:rsidRPr="005D3C27">
        <w:rPr>
          <w:rFonts w:cstheme="minorHAnsi"/>
          <w:sz w:val="24"/>
          <w:szCs w:val="24"/>
        </w:rPr>
        <w:t>Signor Presidente</w:t>
      </w:r>
      <w:r w:rsidR="006270CE" w:rsidRPr="005D3C27">
        <w:rPr>
          <w:rFonts w:cstheme="minorHAnsi"/>
          <w:sz w:val="24"/>
          <w:szCs w:val="24"/>
        </w:rPr>
        <w:t xml:space="preserve">, </w:t>
      </w:r>
    </w:p>
    <w:p w:rsidR="006270CE" w:rsidRPr="005D3C27" w:rsidRDefault="006270CE" w:rsidP="005D3C27">
      <w:pPr>
        <w:pStyle w:val="Nessunaspaziatura"/>
        <w:jc w:val="both"/>
        <w:rPr>
          <w:rFonts w:cstheme="minorHAnsi"/>
          <w:sz w:val="24"/>
          <w:szCs w:val="24"/>
        </w:rPr>
      </w:pPr>
    </w:p>
    <w:p w:rsidR="008A4EF6" w:rsidRPr="005D3C27" w:rsidRDefault="00743120" w:rsidP="005D3C27">
      <w:pPr>
        <w:pStyle w:val="Nessunaspaziatura"/>
        <w:jc w:val="both"/>
        <w:rPr>
          <w:rFonts w:cstheme="minorHAnsi"/>
          <w:sz w:val="24"/>
          <w:szCs w:val="24"/>
        </w:rPr>
      </w:pPr>
      <w:r w:rsidRPr="005D3C27">
        <w:rPr>
          <w:rFonts w:cstheme="minorHAnsi"/>
          <w:sz w:val="24"/>
          <w:szCs w:val="24"/>
        </w:rPr>
        <w:t xml:space="preserve">desidero anzitutto </w:t>
      </w:r>
      <w:proofErr w:type="spellStart"/>
      <w:r w:rsidR="006270CE" w:rsidRPr="005D3C27">
        <w:rPr>
          <w:rFonts w:cstheme="minorHAnsi"/>
          <w:sz w:val="24"/>
          <w:szCs w:val="24"/>
        </w:rPr>
        <w:t>manifestarLe</w:t>
      </w:r>
      <w:proofErr w:type="spellEnd"/>
      <w:r w:rsidR="006270CE" w:rsidRPr="005D3C27">
        <w:rPr>
          <w:rFonts w:cstheme="minorHAnsi"/>
          <w:sz w:val="24"/>
          <w:szCs w:val="24"/>
        </w:rPr>
        <w:t xml:space="preserve"> la nostra gratitudine per aver accettato l’invito a partecipare al </w:t>
      </w:r>
      <w:r w:rsidR="00A45228" w:rsidRPr="005D3C27">
        <w:rPr>
          <w:rFonts w:cstheme="minorHAnsi"/>
          <w:sz w:val="24"/>
          <w:szCs w:val="24"/>
        </w:rPr>
        <w:t>primo festival delle Regioni</w:t>
      </w:r>
      <w:r w:rsidR="006270CE" w:rsidRPr="005D3C27">
        <w:rPr>
          <w:rFonts w:cstheme="minorHAnsi"/>
          <w:sz w:val="24"/>
          <w:szCs w:val="24"/>
        </w:rPr>
        <w:t xml:space="preserve"> e delle </w:t>
      </w:r>
      <w:r w:rsidR="009D417A" w:rsidRPr="005D3C27">
        <w:rPr>
          <w:rFonts w:cstheme="minorHAnsi"/>
          <w:sz w:val="24"/>
          <w:szCs w:val="24"/>
        </w:rPr>
        <w:t>P</w:t>
      </w:r>
      <w:r w:rsidR="006270CE" w:rsidRPr="005D3C27">
        <w:rPr>
          <w:rFonts w:cstheme="minorHAnsi"/>
          <w:sz w:val="24"/>
          <w:szCs w:val="24"/>
        </w:rPr>
        <w:t>rovince autonome: L’Italia delle Regioni</w:t>
      </w:r>
      <w:r w:rsidR="008A4EF6" w:rsidRPr="005D3C27">
        <w:rPr>
          <w:rFonts w:cstheme="minorHAnsi"/>
          <w:sz w:val="24"/>
          <w:szCs w:val="24"/>
        </w:rPr>
        <w:t>.</w:t>
      </w:r>
    </w:p>
    <w:p w:rsidR="00F1355A" w:rsidRPr="005D3C27" w:rsidRDefault="00F1355A" w:rsidP="005D3C27">
      <w:pPr>
        <w:pStyle w:val="Nessunaspaziatura"/>
        <w:jc w:val="both"/>
        <w:rPr>
          <w:rFonts w:cstheme="minorHAnsi"/>
          <w:sz w:val="24"/>
          <w:szCs w:val="24"/>
        </w:rPr>
      </w:pPr>
    </w:p>
    <w:p w:rsidR="009C26CE" w:rsidRPr="005D3C27" w:rsidRDefault="009C26CE" w:rsidP="005D3C27">
      <w:pPr>
        <w:pStyle w:val="Nessunaspaziatura"/>
        <w:jc w:val="both"/>
        <w:rPr>
          <w:rFonts w:cstheme="minorHAnsi"/>
          <w:sz w:val="24"/>
          <w:szCs w:val="24"/>
        </w:rPr>
      </w:pPr>
      <w:r w:rsidRPr="005D3C27">
        <w:rPr>
          <w:rFonts w:cstheme="minorHAnsi"/>
          <w:sz w:val="24"/>
          <w:szCs w:val="24"/>
        </w:rPr>
        <w:t>Questa nostra iniziativa</w:t>
      </w:r>
      <w:r w:rsidR="00F1355A" w:rsidRPr="005D3C27">
        <w:rPr>
          <w:rFonts w:cstheme="minorHAnsi"/>
          <w:sz w:val="24"/>
          <w:szCs w:val="24"/>
        </w:rPr>
        <w:t>, che intende avere cadenza annuale,</w:t>
      </w:r>
      <w:r w:rsidRPr="005D3C27">
        <w:rPr>
          <w:rFonts w:cstheme="minorHAnsi"/>
          <w:sz w:val="24"/>
          <w:szCs w:val="24"/>
        </w:rPr>
        <w:t xml:space="preserve"> si inscrive nel processo già avviato in occasione delle celebrazioni per i</w:t>
      </w:r>
      <w:r w:rsidR="003B0D47" w:rsidRPr="005D3C27">
        <w:rPr>
          <w:rFonts w:cstheme="minorHAnsi"/>
          <w:sz w:val="24"/>
          <w:szCs w:val="24"/>
        </w:rPr>
        <w:t xml:space="preserve">l cinquantesimo anniversario </w:t>
      </w:r>
      <w:r w:rsidRPr="005D3C27">
        <w:rPr>
          <w:rFonts w:cstheme="minorHAnsi"/>
          <w:sz w:val="24"/>
          <w:szCs w:val="24"/>
        </w:rPr>
        <w:t xml:space="preserve">delle Regioni </w:t>
      </w:r>
      <w:r w:rsidR="000D19A9" w:rsidRPr="005D3C27">
        <w:rPr>
          <w:rFonts w:cstheme="minorHAnsi"/>
          <w:sz w:val="24"/>
          <w:szCs w:val="24"/>
        </w:rPr>
        <w:t xml:space="preserve">in linea con </w:t>
      </w:r>
      <w:r w:rsidRPr="005D3C27">
        <w:rPr>
          <w:rFonts w:cstheme="minorHAnsi"/>
          <w:sz w:val="24"/>
          <w:szCs w:val="24"/>
        </w:rPr>
        <w:t>l’esperienza di collaborazione che il sistema regionale, nell’ambito della Conferenza delle Regioni e delle Province autonome, ha maturato negli ultimi 40 anni e consolidato nel corso dell’emergenza pandemica.</w:t>
      </w:r>
    </w:p>
    <w:p w:rsidR="00B4153D" w:rsidRPr="005D3C27" w:rsidRDefault="00B4153D" w:rsidP="005D3C27">
      <w:pPr>
        <w:pStyle w:val="Nessunaspaziatura"/>
        <w:jc w:val="both"/>
        <w:rPr>
          <w:rFonts w:cstheme="minorHAnsi"/>
          <w:sz w:val="24"/>
          <w:szCs w:val="24"/>
        </w:rPr>
      </w:pPr>
    </w:p>
    <w:p w:rsidR="00B4153D" w:rsidRPr="005D3C27" w:rsidRDefault="00B4153D" w:rsidP="005D3C27">
      <w:pPr>
        <w:pStyle w:val="Nessunaspaziatura"/>
        <w:jc w:val="both"/>
        <w:rPr>
          <w:rFonts w:cstheme="minorHAnsi"/>
          <w:sz w:val="24"/>
          <w:szCs w:val="24"/>
        </w:rPr>
      </w:pPr>
      <w:r w:rsidRPr="005D3C27">
        <w:rPr>
          <w:rFonts w:cstheme="minorHAnsi"/>
          <w:sz w:val="24"/>
          <w:szCs w:val="24"/>
        </w:rPr>
        <w:t xml:space="preserve">Ogni anno una </w:t>
      </w:r>
      <w:r w:rsidR="004044A5" w:rsidRPr="005D3C27">
        <w:rPr>
          <w:rFonts w:cstheme="minorHAnsi"/>
          <w:sz w:val="24"/>
          <w:szCs w:val="24"/>
        </w:rPr>
        <w:t>R</w:t>
      </w:r>
      <w:r w:rsidRPr="005D3C27">
        <w:rPr>
          <w:rFonts w:cstheme="minorHAnsi"/>
          <w:sz w:val="24"/>
          <w:szCs w:val="24"/>
        </w:rPr>
        <w:t>egione prenderà a testimone questo percorso di riflessione, quest’anno la Regione Lombardia, il prossimo anno la Regione Piem</w:t>
      </w:r>
      <w:r w:rsidR="00ED4FE7" w:rsidRPr="005D3C27">
        <w:rPr>
          <w:rFonts w:cstheme="minorHAnsi"/>
          <w:sz w:val="24"/>
          <w:szCs w:val="24"/>
        </w:rPr>
        <w:t>onte, e successivamente la mia R</w:t>
      </w:r>
      <w:r w:rsidRPr="005D3C27">
        <w:rPr>
          <w:rFonts w:cstheme="minorHAnsi"/>
          <w:sz w:val="24"/>
          <w:szCs w:val="24"/>
        </w:rPr>
        <w:t>egione, la Puglia.</w:t>
      </w:r>
    </w:p>
    <w:p w:rsidR="006270CE" w:rsidRPr="005D3C27" w:rsidRDefault="006270CE" w:rsidP="005D3C27">
      <w:pPr>
        <w:pStyle w:val="Nessunaspaziatura"/>
        <w:jc w:val="both"/>
        <w:rPr>
          <w:rFonts w:cstheme="minorHAnsi"/>
          <w:sz w:val="24"/>
          <w:szCs w:val="24"/>
        </w:rPr>
      </w:pPr>
    </w:p>
    <w:p w:rsidR="00075A63" w:rsidRPr="005D3C27" w:rsidRDefault="006270CE" w:rsidP="005D3C27">
      <w:pPr>
        <w:pStyle w:val="Nessunaspaziatura"/>
        <w:jc w:val="both"/>
        <w:rPr>
          <w:rFonts w:cstheme="minorHAnsi"/>
          <w:sz w:val="24"/>
          <w:szCs w:val="24"/>
        </w:rPr>
      </w:pPr>
      <w:r w:rsidRPr="005D3C27">
        <w:rPr>
          <w:rFonts w:cstheme="minorHAnsi"/>
          <w:sz w:val="24"/>
          <w:szCs w:val="24"/>
        </w:rPr>
        <w:t xml:space="preserve">Le criticità e le emergenze che insieme abbiamo affrontato negli ultimi anni ci hanno permesso di consolidare i nostri rapporti e di intraprendere modalità di lavoro sempre più proiettate alla collaborazione e alla condivisione. </w:t>
      </w:r>
    </w:p>
    <w:p w:rsidR="00075A63" w:rsidRPr="005D3C27" w:rsidRDefault="00075A63" w:rsidP="005D3C27">
      <w:pPr>
        <w:pStyle w:val="Nessunaspaziatura"/>
        <w:jc w:val="both"/>
        <w:rPr>
          <w:rFonts w:cstheme="minorHAnsi"/>
          <w:sz w:val="24"/>
          <w:szCs w:val="24"/>
        </w:rPr>
      </w:pPr>
    </w:p>
    <w:p w:rsidR="006270CE" w:rsidRPr="005D3C27" w:rsidRDefault="006270CE" w:rsidP="005D3C27">
      <w:pPr>
        <w:pStyle w:val="Nessunaspaziatura"/>
        <w:jc w:val="both"/>
        <w:rPr>
          <w:rFonts w:cstheme="minorHAnsi"/>
          <w:sz w:val="24"/>
          <w:szCs w:val="24"/>
        </w:rPr>
      </w:pPr>
      <w:r w:rsidRPr="005D3C27">
        <w:rPr>
          <w:rFonts w:cstheme="minorHAnsi"/>
          <w:sz w:val="24"/>
          <w:szCs w:val="24"/>
        </w:rPr>
        <w:t xml:space="preserve">Il ruolo che in questi anni così difficili ci è stato affidato ci ha reso consapevoli </w:t>
      </w:r>
      <w:r w:rsidR="00075A63" w:rsidRPr="005D3C27">
        <w:rPr>
          <w:rFonts w:cstheme="minorHAnsi"/>
          <w:sz w:val="24"/>
          <w:szCs w:val="24"/>
        </w:rPr>
        <w:t xml:space="preserve">dell’importanza di avviare </w:t>
      </w:r>
      <w:r w:rsidRPr="005D3C27">
        <w:rPr>
          <w:rFonts w:cstheme="minorHAnsi"/>
          <w:sz w:val="24"/>
          <w:szCs w:val="24"/>
        </w:rPr>
        <w:t xml:space="preserve">un reale confronto con la società civile </w:t>
      </w:r>
      <w:r w:rsidR="00075A63" w:rsidRPr="005D3C27">
        <w:rPr>
          <w:rFonts w:cstheme="minorHAnsi"/>
          <w:sz w:val="24"/>
          <w:szCs w:val="24"/>
        </w:rPr>
        <w:t>per individuare prospettive ed obiettivi anche sullo stesso ruolo delle Regioni.</w:t>
      </w:r>
    </w:p>
    <w:p w:rsidR="006270CE" w:rsidRPr="005D3C27" w:rsidRDefault="006270CE" w:rsidP="005D3C27">
      <w:pPr>
        <w:pStyle w:val="Nessunaspaziatura"/>
        <w:jc w:val="both"/>
        <w:rPr>
          <w:rFonts w:cstheme="minorHAnsi"/>
          <w:sz w:val="24"/>
          <w:szCs w:val="24"/>
        </w:rPr>
      </w:pPr>
    </w:p>
    <w:p w:rsidR="008975BD" w:rsidRPr="005D3C27" w:rsidRDefault="006270CE" w:rsidP="005D3C27">
      <w:pPr>
        <w:pStyle w:val="Nessunaspaziatura"/>
        <w:jc w:val="both"/>
        <w:rPr>
          <w:rFonts w:cstheme="minorHAnsi"/>
          <w:sz w:val="24"/>
          <w:szCs w:val="24"/>
        </w:rPr>
      </w:pPr>
      <w:r w:rsidRPr="005D3C27">
        <w:rPr>
          <w:rFonts w:cstheme="minorHAnsi"/>
          <w:sz w:val="24"/>
          <w:szCs w:val="24"/>
        </w:rPr>
        <w:t xml:space="preserve">Per questo abbiamo deciso di intraprendere un </w:t>
      </w:r>
      <w:r w:rsidR="00AE57A3" w:rsidRPr="005D3C27">
        <w:rPr>
          <w:rFonts w:cstheme="minorHAnsi"/>
          <w:sz w:val="24"/>
          <w:szCs w:val="24"/>
        </w:rPr>
        <w:t>percorso di approfondimento</w:t>
      </w:r>
      <w:r w:rsidR="004F13EE" w:rsidRPr="005D3C27">
        <w:rPr>
          <w:rFonts w:cstheme="minorHAnsi"/>
          <w:sz w:val="24"/>
          <w:szCs w:val="24"/>
        </w:rPr>
        <w:t xml:space="preserve"> </w:t>
      </w:r>
      <w:r w:rsidR="00D71C84" w:rsidRPr="005D3C27">
        <w:rPr>
          <w:rFonts w:cstheme="minorHAnsi"/>
          <w:sz w:val="24"/>
          <w:szCs w:val="24"/>
        </w:rPr>
        <w:t>coinvol</w:t>
      </w:r>
      <w:r w:rsidR="00AE57A3" w:rsidRPr="005D3C27">
        <w:rPr>
          <w:rFonts w:cstheme="minorHAnsi"/>
          <w:sz w:val="24"/>
          <w:szCs w:val="24"/>
        </w:rPr>
        <w:t xml:space="preserve">gendo </w:t>
      </w:r>
      <w:r w:rsidR="00D71C84" w:rsidRPr="005D3C27">
        <w:rPr>
          <w:rFonts w:cstheme="minorHAnsi"/>
          <w:sz w:val="24"/>
          <w:szCs w:val="24"/>
        </w:rPr>
        <w:t xml:space="preserve">gli attori regionali e alcuni </w:t>
      </w:r>
      <w:proofErr w:type="spellStart"/>
      <w:r w:rsidR="00D71C84" w:rsidRPr="005D3C27">
        <w:rPr>
          <w:rFonts w:cstheme="minorHAnsi"/>
          <w:sz w:val="24"/>
          <w:szCs w:val="24"/>
        </w:rPr>
        <w:t>stakeholders</w:t>
      </w:r>
      <w:proofErr w:type="spellEnd"/>
      <w:r w:rsidR="00E2749E" w:rsidRPr="005D3C27">
        <w:rPr>
          <w:rFonts w:cstheme="minorHAnsi"/>
          <w:sz w:val="24"/>
          <w:szCs w:val="24"/>
        </w:rPr>
        <w:t>. Abbiamo individuato tematiche ed ambiti in cui si sono confrontati</w:t>
      </w:r>
      <w:r w:rsidR="00016DED" w:rsidRPr="005D3C27">
        <w:rPr>
          <w:rFonts w:cstheme="minorHAnsi"/>
          <w:sz w:val="24"/>
          <w:szCs w:val="24"/>
        </w:rPr>
        <w:t xml:space="preserve"> </w:t>
      </w:r>
      <w:r w:rsidR="00F1355A" w:rsidRPr="005D3C27">
        <w:rPr>
          <w:rFonts w:cstheme="minorHAnsi"/>
          <w:sz w:val="24"/>
          <w:szCs w:val="24"/>
        </w:rPr>
        <w:t xml:space="preserve">i </w:t>
      </w:r>
      <w:r w:rsidR="00D71C84" w:rsidRPr="005D3C27">
        <w:rPr>
          <w:rFonts w:cstheme="minorHAnsi"/>
          <w:sz w:val="24"/>
          <w:szCs w:val="24"/>
        </w:rPr>
        <w:t>Presidenti, gli Assessori regionali</w:t>
      </w:r>
      <w:r w:rsidR="00016DED" w:rsidRPr="005D3C27">
        <w:rPr>
          <w:rFonts w:cstheme="minorHAnsi"/>
          <w:sz w:val="24"/>
          <w:szCs w:val="24"/>
        </w:rPr>
        <w:t xml:space="preserve">, </w:t>
      </w:r>
      <w:r w:rsidR="00D71C84" w:rsidRPr="005D3C27">
        <w:rPr>
          <w:rFonts w:cstheme="minorHAnsi"/>
          <w:sz w:val="24"/>
          <w:szCs w:val="24"/>
        </w:rPr>
        <w:t xml:space="preserve">i </w:t>
      </w:r>
      <w:r w:rsidR="00743120" w:rsidRPr="005D3C27">
        <w:rPr>
          <w:rFonts w:cstheme="minorHAnsi"/>
          <w:sz w:val="24"/>
          <w:szCs w:val="24"/>
        </w:rPr>
        <w:t>dirigenti delle strutture regionali</w:t>
      </w:r>
      <w:r w:rsidR="00F1355A" w:rsidRPr="005D3C27">
        <w:rPr>
          <w:rFonts w:cstheme="minorHAnsi"/>
          <w:sz w:val="24"/>
          <w:szCs w:val="24"/>
        </w:rPr>
        <w:t xml:space="preserve">, </w:t>
      </w:r>
      <w:r w:rsidR="00D71C84" w:rsidRPr="005D3C27">
        <w:rPr>
          <w:rFonts w:cstheme="minorHAnsi"/>
          <w:sz w:val="24"/>
          <w:szCs w:val="24"/>
        </w:rPr>
        <w:t>esponenti del mondo universitario</w:t>
      </w:r>
      <w:r w:rsidR="00150561" w:rsidRPr="005D3C27">
        <w:rPr>
          <w:rFonts w:cstheme="minorHAnsi"/>
          <w:sz w:val="24"/>
          <w:szCs w:val="24"/>
        </w:rPr>
        <w:t xml:space="preserve"> e delle istituzioni</w:t>
      </w:r>
      <w:r w:rsidR="00D71C84" w:rsidRPr="005D3C27">
        <w:rPr>
          <w:rFonts w:cstheme="minorHAnsi"/>
          <w:sz w:val="24"/>
          <w:szCs w:val="24"/>
        </w:rPr>
        <w:t>, del Terzo settore, delle associazioni di categoria e delle grandi imprese</w:t>
      </w:r>
      <w:r w:rsidR="00F1355A" w:rsidRPr="005D3C27">
        <w:rPr>
          <w:rFonts w:cstheme="minorHAnsi"/>
          <w:sz w:val="24"/>
          <w:szCs w:val="24"/>
        </w:rPr>
        <w:t>.</w:t>
      </w:r>
    </w:p>
    <w:p w:rsidR="00D71C84" w:rsidRPr="005D3C27" w:rsidRDefault="00F1355A" w:rsidP="005D3C27">
      <w:pPr>
        <w:pStyle w:val="Nessunaspaziatura"/>
        <w:jc w:val="both"/>
        <w:rPr>
          <w:rFonts w:cstheme="minorHAnsi"/>
          <w:sz w:val="24"/>
          <w:szCs w:val="24"/>
        </w:rPr>
      </w:pPr>
      <w:r w:rsidRPr="005D3C27">
        <w:rPr>
          <w:rFonts w:cstheme="minorHAnsi"/>
          <w:sz w:val="24"/>
          <w:szCs w:val="24"/>
        </w:rPr>
        <w:t xml:space="preserve"> </w:t>
      </w:r>
    </w:p>
    <w:p w:rsidR="00F1355A" w:rsidRPr="005D3C27" w:rsidRDefault="008975BD" w:rsidP="005D3C27">
      <w:pPr>
        <w:pStyle w:val="Nessunaspaziatura"/>
        <w:jc w:val="both"/>
        <w:rPr>
          <w:rFonts w:cstheme="minorHAnsi"/>
          <w:sz w:val="24"/>
          <w:szCs w:val="24"/>
        </w:rPr>
      </w:pPr>
      <w:r w:rsidRPr="005D3C27">
        <w:rPr>
          <w:rFonts w:cstheme="minorHAnsi"/>
          <w:sz w:val="24"/>
          <w:szCs w:val="24"/>
        </w:rPr>
        <w:t>L’approfondimento, articolato</w:t>
      </w:r>
      <w:r w:rsidR="00743120" w:rsidRPr="005D3C27">
        <w:rPr>
          <w:rFonts w:cstheme="minorHAnsi"/>
          <w:sz w:val="24"/>
          <w:szCs w:val="24"/>
        </w:rPr>
        <w:t xml:space="preserve"> su cinque tavoli tematici, ha cercato di </w:t>
      </w:r>
      <w:r w:rsidR="002335FC" w:rsidRPr="005D3C27">
        <w:rPr>
          <w:rFonts w:cstheme="minorHAnsi"/>
          <w:sz w:val="24"/>
          <w:szCs w:val="24"/>
        </w:rPr>
        <w:t>mettere in luce</w:t>
      </w:r>
      <w:r w:rsidR="00E62861" w:rsidRPr="005D3C27">
        <w:rPr>
          <w:rFonts w:cstheme="minorHAnsi"/>
          <w:sz w:val="24"/>
          <w:szCs w:val="24"/>
        </w:rPr>
        <w:t xml:space="preserve"> le sfide che </w:t>
      </w:r>
      <w:r w:rsidR="00E2749E" w:rsidRPr="005D3C27">
        <w:rPr>
          <w:rFonts w:cstheme="minorHAnsi"/>
          <w:sz w:val="24"/>
          <w:szCs w:val="24"/>
        </w:rPr>
        <w:t>dovrà</w:t>
      </w:r>
      <w:r w:rsidR="00E62861" w:rsidRPr="005D3C27">
        <w:rPr>
          <w:rFonts w:cstheme="minorHAnsi"/>
          <w:sz w:val="24"/>
          <w:szCs w:val="24"/>
        </w:rPr>
        <w:t xml:space="preserve"> affrontare </w:t>
      </w:r>
      <w:r w:rsidR="00936017" w:rsidRPr="005D3C27">
        <w:rPr>
          <w:rFonts w:cstheme="minorHAnsi"/>
          <w:sz w:val="24"/>
          <w:szCs w:val="24"/>
        </w:rPr>
        <w:t>l’istituzione regionale</w:t>
      </w:r>
      <w:r w:rsidRPr="005D3C27">
        <w:rPr>
          <w:rFonts w:cstheme="minorHAnsi"/>
          <w:sz w:val="24"/>
          <w:szCs w:val="24"/>
        </w:rPr>
        <w:t>,</w:t>
      </w:r>
      <w:r w:rsidR="00E62861" w:rsidRPr="005D3C27">
        <w:rPr>
          <w:rFonts w:cstheme="minorHAnsi"/>
          <w:sz w:val="24"/>
          <w:szCs w:val="24"/>
        </w:rPr>
        <w:t xml:space="preserve"> </w:t>
      </w:r>
      <w:r w:rsidRPr="005D3C27">
        <w:rPr>
          <w:rFonts w:cstheme="minorHAnsi"/>
          <w:sz w:val="24"/>
          <w:szCs w:val="24"/>
        </w:rPr>
        <w:t>negli ambiti della propria azione politica e</w:t>
      </w:r>
      <w:r w:rsidR="00E2749E" w:rsidRPr="005D3C27">
        <w:rPr>
          <w:rFonts w:cstheme="minorHAnsi"/>
          <w:sz w:val="24"/>
          <w:szCs w:val="24"/>
        </w:rPr>
        <w:t>d</w:t>
      </w:r>
      <w:r w:rsidRPr="005D3C27">
        <w:rPr>
          <w:rFonts w:cstheme="minorHAnsi"/>
          <w:sz w:val="24"/>
          <w:szCs w:val="24"/>
        </w:rPr>
        <w:t xml:space="preserve"> amministrativa</w:t>
      </w:r>
      <w:r w:rsidR="00E2749E" w:rsidRPr="005D3C27">
        <w:rPr>
          <w:rFonts w:cstheme="minorHAnsi"/>
          <w:sz w:val="24"/>
          <w:szCs w:val="24"/>
        </w:rPr>
        <w:t xml:space="preserve">. Dalle questioni </w:t>
      </w:r>
      <w:r w:rsidR="002335FC" w:rsidRPr="005D3C27">
        <w:rPr>
          <w:rFonts w:cstheme="minorHAnsi"/>
          <w:sz w:val="24"/>
          <w:szCs w:val="24"/>
        </w:rPr>
        <w:t xml:space="preserve">più </w:t>
      </w:r>
      <w:r w:rsidR="00E2749E" w:rsidRPr="005D3C27">
        <w:rPr>
          <w:rFonts w:cstheme="minorHAnsi"/>
          <w:sz w:val="24"/>
          <w:szCs w:val="24"/>
        </w:rPr>
        <w:t xml:space="preserve">strettamente legate alla Terra e al territorio, </w:t>
      </w:r>
      <w:r w:rsidR="002335FC" w:rsidRPr="005D3C27">
        <w:rPr>
          <w:rFonts w:cstheme="minorHAnsi"/>
          <w:sz w:val="24"/>
          <w:szCs w:val="24"/>
        </w:rPr>
        <w:t>l’ambiente</w:t>
      </w:r>
      <w:r w:rsidR="00ED4FE7" w:rsidRPr="005D3C27">
        <w:rPr>
          <w:rFonts w:cstheme="minorHAnsi"/>
          <w:sz w:val="24"/>
          <w:szCs w:val="24"/>
        </w:rPr>
        <w:t>,</w:t>
      </w:r>
      <w:r w:rsidR="002335FC" w:rsidRPr="005D3C27">
        <w:rPr>
          <w:rFonts w:cstheme="minorHAnsi"/>
          <w:sz w:val="24"/>
          <w:szCs w:val="24"/>
        </w:rPr>
        <w:t xml:space="preserve"> l’agricoltura</w:t>
      </w:r>
      <w:r w:rsidR="00ED4FE7" w:rsidRPr="005D3C27">
        <w:rPr>
          <w:rFonts w:cstheme="minorHAnsi"/>
          <w:sz w:val="24"/>
          <w:szCs w:val="24"/>
        </w:rPr>
        <w:t>,</w:t>
      </w:r>
      <w:r w:rsidR="002335FC" w:rsidRPr="005D3C27">
        <w:rPr>
          <w:rFonts w:cstheme="minorHAnsi"/>
          <w:sz w:val="24"/>
          <w:szCs w:val="24"/>
        </w:rPr>
        <w:t xml:space="preserve"> le reti infrastrutturali, economiche e sociali</w:t>
      </w:r>
      <w:r w:rsidR="00ED4FE7" w:rsidRPr="005D3C27">
        <w:rPr>
          <w:rFonts w:cstheme="minorHAnsi"/>
          <w:sz w:val="24"/>
          <w:szCs w:val="24"/>
        </w:rPr>
        <w:t>,</w:t>
      </w:r>
      <w:r w:rsidR="002335FC" w:rsidRPr="005D3C27">
        <w:rPr>
          <w:rFonts w:cstheme="minorHAnsi"/>
          <w:sz w:val="24"/>
          <w:szCs w:val="24"/>
        </w:rPr>
        <w:t xml:space="preserve"> a quelle di carattere più istituzionale </w:t>
      </w:r>
      <w:r w:rsidR="00E2749E" w:rsidRPr="005D3C27">
        <w:rPr>
          <w:rFonts w:cstheme="minorHAnsi"/>
          <w:sz w:val="24"/>
          <w:szCs w:val="24"/>
        </w:rPr>
        <w:t xml:space="preserve">sul rapporto con i Comuni, con le Città metropolitane le Province, le aggregazioni funzionali, per arrivare anche </w:t>
      </w:r>
      <w:r w:rsidR="002335FC" w:rsidRPr="005D3C27">
        <w:rPr>
          <w:rFonts w:cstheme="minorHAnsi"/>
          <w:sz w:val="24"/>
          <w:szCs w:val="24"/>
        </w:rPr>
        <w:t>agli scenari internazionali ed europei.</w:t>
      </w:r>
    </w:p>
    <w:p w:rsidR="00E2749E" w:rsidRPr="005D3C27" w:rsidRDefault="00E2749E" w:rsidP="005D3C27">
      <w:pPr>
        <w:pStyle w:val="Nessunaspaziatura"/>
        <w:jc w:val="both"/>
        <w:rPr>
          <w:rFonts w:cstheme="minorHAnsi"/>
          <w:sz w:val="24"/>
          <w:szCs w:val="24"/>
        </w:rPr>
      </w:pPr>
    </w:p>
    <w:p w:rsidR="00E2749E" w:rsidRPr="005D3C27" w:rsidRDefault="00E2749E" w:rsidP="005D3C27">
      <w:pPr>
        <w:pStyle w:val="Nessunaspaziatura"/>
        <w:jc w:val="both"/>
        <w:rPr>
          <w:rFonts w:cstheme="minorHAnsi"/>
          <w:sz w:val="24"/>
          <w:szCs w:val="24"/>
        </w:rPr>
      </w:pPr>
      <w:r w:rsidRPr="005D3C27">
        <w:rPr>
          <w:rFonts w:cstheme="minorHAnsi"/>
          <w:sz w:val="24"/>
          <w:szCs w:val="24"/>
        </w:rPr>
        <w:t xml:space="preserve">Il contributo che il sistema delle Regioni può apportare allo sviluppo del nostro Paese e le prospettive future del regionalismo sono gli obiettivi che ci siamo dati nel nostro lavoro. </w:t>
      </w:r>
    </w:p>
    <w:p w:rsidR="00E2749E" w:rsidRPr="005D3C27" w:rsidRDefault="00E2749E" w:rsidP="005D3C27">
      <w:pPr>
        <w:pStyle w:val="Nessunaspaziatura"/>
        <w:jc w:val="both"/>
        <w:rPr>
          <w:rFonts w:cstheme="minorHAnsi"/>
          <w:sz w:val="24"/>
          <w:szCs w:val="24"/>
        </w:rPr>
      </w:pPr>
    </w:p>
    <w:p w:rsidR="00916FC7" w:rsidRPr="005D3C27" w:rsidRDefault="00916FC7" w:rsidP="005D3C27">
      <w:pPr>
        <w:pStyle w:val="Nessunaspaziatura"/>
        <w:jc w:val="both"/>
        <w:rPr>
          <w:rFonts w:cstheme="minorHAnsi"/>
          <w:sz w:val="24"/>
          <w:szCs w:val="24"/>
        </w:rPr>
      </w:pPr>
      <w:r w:rsidRPr="005D3C27">
        <w:rPr>
          <w:rFonts w:cstheme="minorHAnsi"/>
          <w:sz w:val="24"/>
          <w:szCs w:val="24"/>
        </w:rPr>
        <w:t xml:space="preserve">Non c’è bisogno di ricordare che in Assemblea Costituente vi erano forze </w:t>
      </w:r>
      <w:r w:rsidR="00DE3679" w:rsidRPr="005D3C27">
        <w:rPr>
          <w:rFonts w:cstheme="minorHAnsi"/>
          <w:i/>
          <w:iCs/>
          <w:sz w:val="24"/>
          <w:szCs w:val="24"/>
        </w:rPr>
        <w:t>tout court</w:t>
      </w:r>
      <w:r w:rsidR="00DE3679" w:rsidRPr="005D3C27">
        <w:rPr>
          <w:rFonts w:cstheme="minorHAnsi"/>
          <w:sz w:val="24"/>
          <w:szCs w:val="24"/>
        </w:rPr>
        <w:t xml:space="preserve"> </w:t>
      </w:r>
      <w:r w:rsidR="00CE3D7E" w:rsidRPr="005D3C27">
        <w:rPr>
          <w:rFonts w:cstheme="minorHAnsi"/>
          <w:sz w:val="24"/>
          <w:szCs w:val="24"/>
        </w:rPr>
        <w:t>contrarie a</w:t>
      </w:r>
      <w:r w:rsidRPr="005D3C27">
        <w:rPr>
          <w:rFonts w:cstheme="minorHAnsi"/>
          <w:sz w:val="24"/>
          <w:szCs w:val="24"/>
        </w:rPr>
        <w:t>ll’introduzione del regionalismo</w:t>
      </w:r>
      <w:r w:rsidR="00CE3D7E" w:rsidRPr="005D3C27">
        <w:rPr>
          <w:rFonts w:cstheme="minorHAnsi"/>
          <w:sz w:val="24"/>
          <w:szCs w:val="24"/>
        </w:rPr>
        <w:t>,</w:t>
      </w:r>
      <w:r w:rsidRPr="005D3C27">
        <w:rPr>
          <w:rFonts w:cstheme="minorHAnsi"/>
          <w:sz w:val="24"/>
          <w:szCs w:val="24"/>
        </w:rPr>
        <w:t xml:space="preserve"> </w:t>
      </w:r>
      <w:r w:rsidR="00CE3D7E" w:rsidRPr="005D3C27">
        <w:rPr>
          <w:rFonts w:cstheme="minorHAnsi"/>
          <w:sz w:val="24"/>
          <w:szCs w:val="24"/>
        </w:rPr>
        <w:t xml:space="preserve">così come forze fortemente </w:t>
      </w:r>
      <w:r w:rsidR="00D67CBD" w:rsidRPr="005D3C27">
        <w:rPr>
          <w:rFonts w:cstheme="minorHAnsi"/>
          <w:sz w:val="24"/>
          <w:szCs w:val="24"/>
        </w:rPr>
        <w:t>in disaccordo</w:t>
      </w:r>
      <w:r w:rsidR="00CE3D7E" w:rsidRPr="005D3C27">
        <w:rPr>
          <w:rFonts w:cstheme="minorHAnsi"/>
          <w:sz w:val="24"/>
          <w:szCs w:val="24"/>
        </w:rPr>
        <w:t xml:space="preserve"> su quale tipo di regionalismo adottare nel nostro sistema costituzionale.</w:t>
      </w:r>
      <w:r w:rsidR="00A3442D" w:rsidRPr="005D3C27">
        <w:rPr>
          <w:rFonts w:cstheme="minorHAnsi"/>
          <w:sz w:val="24"/>
          <w:szCs w:val="24"/>
        </w:rPr>
        <w:t xml:space="preserve"> </w:t>
      </w:r>
      <w:r w:rsidRPr="005D3C27">
        <w:rPr>
          <w:rFonts w:cstheme="minorHAnsi"/>
          <w:sz w:val="24"/>
          <w:szCs w:val="24"/>
        </w:rPr>
        <w:t xml:space="preserve">La scelta del Costituente, a seguito di </w:t>
      </w:r>
      <w:r w:rsidRPr="005D3C27">
        <w:rPr>
          <w:rFonts w:cstheme="minorHAnsi"/>
          <w:sz w:val="24"/>
          <w:szCs w:val="24"/>
        </w:rPr>
        <w:lastRenderedPageBreak/>
        <w:t xml:space="preserve">discussioni serrate, è caduta </w:t>
      </w:r>
      <w:r w:rsidR="00CE3D7E" w:rsidRPr="005D3C27">
        <w:rPr>
          <w:rFonts w:cstheme="minorHAnsi"/>
          <w:sz w:val="24"/>
          <w:szCs w:val="24"/>
        </w:rPr>
        <w:t xml:space="preserve">come noto </w:t>
      </w:r>
      <w:r w:rsidRPr="005D3C27">
        <w:rPr>
          <w:rFonts w:cstheme="minorHAnsi"/>
          <w:sz w:val="24"/>
          <w:szCs w:val="24"/>
        </w:rPr>
        <w:t>su un modello duale con distribuzione delle funzioni che oggi</w:t>
      </w:r>
      <w:r w:rsidR="00CE3D7E" w:rsidRPr="005D3C27">
        <w:rPr>
          <w:rFonts w:cstheme="minorHAnsi"/>
          <w:sz w:val="24"/>
          <w:szCs w:val="24"/>
        </w:rPr>
        <w:t xml:space="preserve">, però, </w:t>
      </w:r>
      <w:r w:rsidRPr="005D3C27">
        <w:rPr>
          <w:rFonts w:cstheme="minorHAnsi"/>
          <w:sz w:val="24"/>
          <w:szCs w:val="24"/>
        </w:rPr>
        <w:t>sembra segnare il passo</w:t>
      </w:r>
      <w:r w:rsidR="00CE3D7E" w:rsidRPr="005D3C27">
        <w:rPr>
          <w:rFonts w:cstheme="minorHAnsi"/>
          <w:sz w:val="24"/>
          <w:szCs w:val="24"/>
        </w:rPr>
        <w:t>.</w:t>
      </w:r>
    </w:p>
    <w:p w:rsidR="00A3442D" w:rsidRPr="005D3C27" w:rsidRDefault="00A3442D" w:rsidP="005D3C27">
      <w:pPr>
        <w:pStyle w:val="Nessunaspaziatura"/>
        <w:jc w:val="both"/>
        <w:rPr>
          <w:rFonts w:cstheme="minorHAnsi"/>
          <w:sz w:val="24"/>
          <w:szCs w:val="24"/>
        </w:rPr>
      </w:pPr>
    </w:p>
    <w:p w:rsidR="00CE3D7E" w:rsidRPr="005D3C27" w:rsidRDefault="00CE3D7E" w:rsidP="005D3C27">
      <w:pPr>
        <w:pStyle w:val="Nessunaspaziatura"/>
        <w:jc w:val="both"/>
        <w:rPr>
          <w:rFonts w:cstheme="minorHAnsi"/>
          <w:sz w:val="24"/>
          <w:szCs w:val="24"/>
        </w:rPr>
      </w:pPr>
      <w:r w:rsidRPr="005D3C27">
        <w:rPr>
          <w:rFonts w:cstheme="minorHAnsi"/>
          <w:sz w:val="24"/>
          <w:szCs w:val="24"/>
        </w:rPr>
        <w:t>L’attuale stato del regionalismo nel nostro Paese è il risultato di un processo lungo</w:t>
      </w:r>
      <w:r w:rsidR="00A15D0F" w:rsidRPr="005D3C27">
        <w:rPr>
          <w:rFonts w:cstheme="minorHAnsi"/>
          <w:sz w:val="24"/>
          <w:szCs w:val="24"/>
        </w:rPr>
        <w:t xml:space="preserve"> e</w:t>
      </w:r>
      <w:r w:rsidR="00A3442D" w:rsidRPr="005D3C27">
        <w:rPr>
          <w:rFonts w:cstheme="minorHAnsi"/>
          <w:sz w:val="24"/>
          <w:szCs w:val="24"/>
        </w:rPr>
        <w:t xml:space="preserve"> </w:t>
      </w:r>
      <w:r w:rsidR="00A15D0F" w:rsidRPr="005D3C27">
        <w:rPr>
          <w:rFonts w:cstheme="minorHAnsi"/>
          <w:sz w:val="24"/>
          <w:szCs w:val="24"/>
        </w:rPr>
        <w:t>t</w:t>
      </w:r>
      <w:r w:rsidRPr="005D3C27">
        <w:rPr>
          <w:rFonts w:cstheme="minorHAnsi"/>
          <w:sz w:val="24"/>
          <w:szCs w:val="24"/>
        </w:rPr>
        <w:t>ravagliato</w:t>
      </w:r>
      <w:r w:rsidR="00ED4FE7" w:rsidRPr="005D3C27">
        <w:rPr>
          <w:rFonts w:cstheme="minorHAnsi"/>
          <w:sz w:val="24"/>
          <w:szCs w:val="24"/>
        </w:rPr>
        <w:t xml:space="preserve">. </w:t>
      </w:r>
    </w:p>
    <w:p w:rsidR="00A3442D" w:rsidRPr="005D3C27" w:rsidRDefault="00A3442D" w:rsidP="005D3C27">
      <w:pPr>
        <w:pStyle w:val="Nessunaspaziatura"/>
        <w:jc w:val="both"/>
        <w:rPr>
          <w:rFonts w:cstheme="minorHAnsi"/>
          <w:sz w:val="24"/>
          <w:szCs w:val="24"/>
        </w:rPr>
      </w:pPr>
      <w:r w:rsidRPr="005D3C27">
        <w:rPr>
          <w:rFonts w:cstheme="minorHAnsi"/>
          <w:sz w:val="24"/>
          <w:szCs w:val="24"/>
        </w:rPr>
        <w:t xml:space="preserve">Non si può dire che l’autonomia regionale abbia </w:t>
      </w:r>
      <w:r w:rsidR="00A15D0F" w:rsidRPr="005D3C27">
        <w:rPr>
          <w:rFonts w:cstheme="minorHAnsi"/>
          <w:sz w:val="24"/>
          <w:szCs w:val="24"/>
        </w:rPr>
        <w:t xml:space="preserve">oggi </w:t>
      </w:r>
      <w:r w:rsidRPr="005D3C27">
        <w:rPr>
          <w:rFonts w:cstheme="minorHAnsi"/>
          <w:sz w:val="24"/>
          <w:szCs w:val="24"/>
        </w:rPr>
        <w:t xml:space="preserve">raggiunto quei livelli, qualitativi e quantitativi, che </w:t>
      </w:r>
      <w:r w:rsidR="004E0DBB" w:rsidRPr="005D3C27">
        <w:rPr>
          <w:rFonts w:cstheme="minorHAnsi"/>
          <w:sz w:val="24"/>
          <w:szCs w:val="24"/>
        </w:rPr>
        <w:t xml:space="preserve">la riforma del Titolo V con </w:t>
      </w:r>
      <w:r w:rsidRPr="005D3C27">
        <w:rPr>
          <w:rFonts w:cstheme="minorHAnsi"/>
          <w:sz w:val="24"/>
          <w:szCs w:val="24"/>
        </w:rPr>
        <w:t xml:space="preserve">le </w:t>
      </w:r>
      <w:r w:rsidR="004E0DBB" w:rsidRPr="005D3C27">
        <w:rPr>
          <w:rFonts w:cstheme="minorHAnsi"/>
          <w:sz w:val="24"/>
          <w:szCs w:val="24"/>
        </w:rPr>
        <w:t xml:space="preserve">leggi di </w:t>
      </w:r>
      <w:r w:rsidRPr="005D3C27">
        <w:rPr>
          <w:rFonts w:cstheme="minorHAnsi"/>
          <w:sz w:val="24"/>
          <w:szCs w:val="24"/>
        </w:rPr>
        <w:t>revision</w:t>
      </w:r>
      <w:r w:rsidR="004E0DBB" w:rsidRPr="005D3C27">
        <w:rPr>
          <w:rFonts w:cstheme="minorHAnsi"/>
          <w:sz w:val="24"/>
          <w:szCs w:val="24"/>
        </w:rPr>
        <w:t>e</w:t>
      </w:r>
      <w:r w:rsidRPr="005D3C27">
        <w:rPr>
          <w:rFonts w:cstheme="minorHAnsi"/>
          <w:sz w:val="24"/>
          <w:szCs w:val="24"/>
        </w:rPr>
        <w:t xml:space="preserve"> costituzional</w:t>
      </w:r>
      <w:r w:rsidR="004E0DBB" w:rsidRPr="005D3C27">
        <w:rPr>
          <w:rFonts w:cstheme="minorHAnsi"/>
          <w:sz w:val="24"/>
          <w:szCs w:val="24"/>
        </w:rPr>
        <w:t>e</w:t>
      </w:r>
      <w:r w:rsidRPr="005D3C27">
        <w:rPr>
          <w:rFonts w:cstheme="minorHAnsi"/>
          <w:sz w:val="24"/>
          <w:szCs w:val="24"/>
        </w:rPr>
        <w:t xml:space="preserve"> del 1999 e del 2001</w:t>
      </w:r>
      <w:r w:rsidR="004E0DBB" w:rsidRPr="005D3C27">
        <w:rPr>
          <w:rFonts w:cstheme="minorHAnsi"/>
          <w:sz w:val="24"/>
          <w:szCs w:val="24"/>
        </w:rPr>
        <w:t xml:space="preserve"> </w:t>
      </w:r>
      <w:r w:rsidRPr="005D3C27">
        <w:rPr>
          <w:rFonts w:cstheme="minorHAnsi"/>
          <w:sz w:val="24"/>
          <w:szCs w:val="24"/>
        </w:rPr>
        <w:t>aveva lumeggiato, determinando, nel ventennio che è seguito, comprensibili fibrillazioni in quei territori le cui peculiarità mal tollerano il permanere di un modello regionale duale sclerotizzato.</w:t>
      </w:r>
    </w:p>
    <w:p w:rsidR="00A3442D" w:rsidRPr="005D3C27" w:rsidRDefault="004E0DBB" w:rsidP="005D3C27">
      <w:pPr>
        <w:pStyle w:val="Nessunaspaziatura"/>
        <w:jc w:val="both"/>
        <w:rPr>
          <w:rFonts w:cstheme="minorHAnsi"/>
          <w:sz w:val="24"/>
          <w:szCs w:val="24"/>
        </w:rPr>
      </w:pPr>
      <w:r w:rsidRPr="005D3C27">
        <w:rPr>
          <w:rFonts w:cstheme="minorHAnsi"/>
          <w:sz w:val="24"/>
          <w:szCs w:val="24"/>
        </w:rPr>
        <w:t>Ed è vero che in</w:t>
      </w:r>
      <w:r w:rsidR="00A3442D" w:rsidRPr="005D3C27">
        <w:rPr>
          <w:rFonts w:cstheme="minorHAnsi"/>
          <w:sz w:val="24"/>
          <w:szCs w:val="24"/>
        </w:rPr>
        <w:t xml:space="preserve"> una </w:t>
      </w:r>
      <w:r w:rsidR="0086569A" w:rsidRPr="005D3C27">
        <w:rPr>
          <w:rFonts w:cstheme="minorHAnsi"/>
          <w:sz w:val="24"/>
          <w:szCs w:val="24"/>
        </w:rPr>
        <w:t xml:space="preserve">ampia </w:t>
      </w:r>
      <w:r w:rsidR="00A3442D" w:rsidRPr="005D3C27">
        <w:rPr>
          <w:rFonts w:cstheme="minorHAnsi"/>
          <w:sz w:val="24"/>
          <w:szCs w:val="24"/>
        </w:rPr>
        <w:t>parte dell</w:t>
      </w:r>
      <w:r w:rsidR="0086569A" w:rsidRPr="005D3C27">
        <w:rPr>
          <w:rFonts w:cstheme="minorHAnsi"/>
          <w:sz w:val="24"/>
          <w:szCs w:val="24"/>
        </w:rPr>
        <w:t>’</w:t>
      </w:r>
      <w:r w:rsidR="00A3442D" w:rsidRPr="005D3C27">
        <w:rPr>
          <w:rFonts w:cstheme="minorHAnsi"/>
          <w:sz w:val="24"/>
          <w:szCs w:val="24"/>
        </w:rPr>
        <w:t>opinione p</w:t>
      </w:r>
      <w:r w:rsidR="0086569A" w:rsidRPr="005D3C27">
        <w:rPr>
          <w:rFonts w:cstheme="minorHAnsi"/>
          <w:sz w:val="24"/>
          <w:szCs w:val="24"/>
        </w:rPr>
        <w:t>ubblica</w:t>
      </w:r>
      <w:r w:rsidR="00CE3D7E" w:rsidRPr="005D3C27">
        <w:rPr>
          <w:rFonts w:cstheme="minorHAnsi"/>
          <w:sz w:val="24"/>
          <w:szCs w:val="24"/>
        </w:rPr>
        <w:t xml:space="preserve"> </w:t>
      </w:r>
      <w:r w:rsidR="00A3442D" w:rsidRPr="005D3C27">
        <w:rPr>
          <w:rFonts w:cstheme="minorHAnsi"/>
          <w:sz w:val="24"/>
          <w:szCs w:val="24"/>
        </w:rPr>
        <w:t>si è diffusa</w:t>
      </w:r>
      <w:r w:rsidR="00CE3D7E" w:rsidRPr="005D3C27">
        <w:rPr>
          <w:rFonts w:cstheme="minorHAnsi"/>
          <w:sz w:val="24"/>
          <w:szCs w:val="24"/>
        </w:rPr>
        <w:t xml:space="preserve"> </w:t>
      </w:r>
      <w:r w:rsidR="0086569A" w:rsidRPr="005D3C27">
        <w:rPr>
          <w:rFonts w:cstheme="minorHAnsi"/>
          <w:sz w:val="24"/>
          <w:szCs w:val="24"/>
        </w:rPr>
        <w:t>la convinzione</w:t>
      </w:r>
      <w:r w:rsidR="00CE3D7E" w:rsidRPr="005D3C27">
        <w:rPr>
          <w:rFonts w:cstheme="minorHAnsi"/>
          <w:sz w:val="24"/>
          <w:szCs w:val="24"/>
        </w:rPr>
        <w:t xml:space="preserve"> che </w:t>
      </w:r>
      <w:r w:rsidR="00A3442D" w:rsidRPr="005D3C27">
        <w:rPr>
          <w:rFonts w:cstheme="minorHAnsi"/>
          <w:sz w:val="24"/>
          <w:szCs w:val="24"/>
        </w:rPr>
        <w:t xml:space="preserve">l’acritico </w:t>
      </w:r>
      <w:r w:rsidR="00CE3D7E" w:rsidRPr="005D3C27">
        <w:rPr>
          <w:rFonts w:cstheme="minorHAnsi"/>
          <w:sz w:val="24"/>
          <w:szCs w:val="24"/>
        </w:rPr>
        <w:t xml:space="preserve">mantenimento di uniformità degli ordinamenti territoriali </w:t>
      </w:r>
      <w:r w:rsidR="00A3442D" w:rsidRPr="005D3C27">
        <w:rPr>
          <w:rFonts w:cstheme="minorHAnsi"/>
          <w:sz w:val="24"/>
          <w:szCs w:val="24"/>
        </w:rPr>
        <w:t>possa persino risultare</w:t>
      </w:r>
      <w:r w:rsidR="00CE3D7E" w:rsidRPr="005D3C27">
        <w:rPr>
          <w:rFonts w:cstheme="minorHAnsi"/>
          <w:sz w:val="24"/>
          <w:szCs w:val="24"/>
        </w:rPr>
        <w:t xml:space="preserve"> in contraddizione con </w:t>
      </w:r>
      <w:r w:rsidR="00A3442D" w:rsidRPr="005D3C27">
        <w:rPr>
          <w:rFonts w:cstheme="minorHAnsi"/>
          <w:sz w:val="24"/>
          <w:szCs w:val="24"/>
        </w:rPr>
        <w:t xml:space="preserve">il </w:t>
      </w:r>
      <w:r w:rsidR="00CE3D7E" w:rsidRPr="005D3C27">
        <w:rPr>
          <w:rFonts w:cstheme="minorHAnsi"/>
          <w:sz w:val="24"/>
          <w:szCs w:val="24"/>
        </w:rPr>
        <w:t xml:space="preserve">principio </w:t>
      </w:r>
      <w:r w:rsidR="00A3442D" w:rsidRPr="005D3C27">
        <w:rPr>
          <w:rFonts w:cstheme="minorHAnsi"/>
          <w:sz w:val="24"/>
          <w:szCs w:val="24"/>
        </w:rPr>
        <w:t xml:space="preserve">stesso </w:t>
      </w:r>
      <w:r w:rsidR="00CE3D7E" w:rsidRPr="005D3C27">
        <w:rPr>
          <w:rFonts w:cstheme="minorHAnsi"/>
          <w:sz w:val="24"/>
          <w:szCs w:val="24"/>
        </w:rPr>
        <w:t>di autonomia</w:t>
      </w:r>
      <w:r w:rsidRPr="005D3C27">
        <w:rPr>
          <w:rFonts w:cstheme="minorHAnsi"/>
          <w:sz w:val="24"/>
          <w:szCs w:val="24"/>
        </w:rPr>
        <w:t>,</w:t>
      </w:r>
      <w:r w:rsidR="00A3442D" w:rsidRPr="005D3C27">
        <w:rPr>
          <w:rFonts w:cstheme="minorHAnsi"/>
          <w:sz w:val="24"/>
          <w:szCs w:val="24"/>
        </w:rPr>
        <w:t xml:space="preserve"> a cui appare consustanziale quello di differenziazione.</w:t>
      </w:r>
    </w:p>
    <w:p w:rsidR="00CE3D7E" w:rsidRPr="005D3C27" w:rsidRDefault="00CE3D7E" w:rsidP="005D3C27">
      <w:pPr>
        <w:pStyle w:val="Nessunaspaziatura"/>
        <w:jc w:val="both"/>
        <w:rPr>
          <w:rFonts w:cstheme="minorHAnsi"/>
          <w:sz w:val="24"/>
          <w:szCs w:val="24"/>
        </w:rPr>
      </w:pPr>
      <w:r w:rsidRPr="005D3C27">
        <w:rPr>
          <w:rFonts w:cstheme="minorHAnsi"/>
          <w:sz w:val="24"/>
          <w:szCs w:val="24"/>
        </w:rPr>
        <w:t xml:space="preserve">Non vi è, dunque, alcuna </w:t>
      </w:r>
      <w:r w:rsidR="004E0DBB" w:rsidRPr="005D3C27">
        <w:rPr>
          <w:rFonts w:cstheme="minorHAnsi"/>
          <w:sz w:val="24"/>
          <w:szCs w:val="24"/>
        </w:rPr>
        <w:t>riserva</w:t>
      </w:r>
      <w:r w:rsidRPr="005D3C27">
        <w:rPr>
          <w:rFonts w:cstheme="minorHAnsi"/>
          <w:sz w:val="24"/>
          <w:szCs w:val="24"/>
        </w:rPr>
        <w:t xml:space="preserve"> pregiudiziale verso percorsi di differenziazione autonomistica che sappiano essere rispettosi, ad un tempo, dei parametri procedimentali o formali </w:t>
      </w:r>
      <w:r w:rsidR="00A15D0F" w:rsidRPr="005D3C27">
        <w:rPr>
          <w:rFonts w:cstheme="minorHAnsi"/>
          <w:sz w:val="24"/>
          <w:szCs w:val="24"/>
        </w:rPr>
        <w:t>e</w:t>
      </w:r>
      <w:r w:rsidRPr="005D3C27">
        <w:rPr>
          <w:rFonts w:cstheme="minorHAnsi"/>
          <w:sz w:val="24"/>
          <w:szCs w:val="24"/>
        </w:rPr>
        <w:t xml:space="preserve"> di quelli sostanziali che la Costituzione repubblicana delinea con chiarezza.</w:t>
      </w:r>
    </w:p>
    <w:p w:rsidR="00CE3D7E" w:rsidRPr="005D3C27" w:rsidRDefault="00CE3D7E" w:rsidP="005D3C27">
      <w:pPr>
        <w:pStyle w:val="Nessunaspaziatura"/>
        <w:jc w:val="both"/>
        <w:rPr>
          <w:rFonts w:cstheme="minorHAnsi"/>
          <w:sz w:val="24"/>
          <w:szCs w:val="24"/>
        </w:rPr>
      </w:pPr>
      <w:r w:rsidRPr="005D3C27">
        <w:rPr>
          <w:rFonts w:cstheme="minorHAnsi"/>
          <w:sz w:val="24"/>
          <w:szCs w:val="24"/>
        </w:rPr>
        <w:t xml:space="preserve">La vera questione è, </w:t>
      </w:r>
      <w:r w:rsidR="0086569A" w:rsidRPr="005D3C27">
        <w:rPr>
          <w:rFonts w:cstheme="minorHAnsi"/>
          <w:sz w:val="24"/>
          <w:szCs w:val="24"/>
        </w:rPr>
        <w:t>semmai</w:t>
      </w:r>
      <w:r w:rsidRPr="005D3C27">
        <w:rPr>
          <w:rFonts w:cstheme="minorHAnsi"/>
          <w:sz w:val="24"/>
          <w:szCs w:val="24"/>
        </w:rPr>
        <w:t>, come e quando.</w:t>
      </w:r>
    </w:p>
    <w:p w:rsidR="00C4040D" w:rsidRPr="005D3C27" w:rsidRDefault="00CE3D7E" w:rsidP="005D3C27">
      <w:pPr>
        <w:pStyle w:val="Nessunaspaziatura"/>
        <w:jc w:val="both"/>
        <w:rPr>
          <w:rFonts w:cstheme="minorHAnsi"/>
          <w:sz w:val="24"/>
          <w:szCs w:val="24"/>
        </w:rPr>
      </w:pPr>
      <w:r w:rsidRPr="005D3C27">
        <w:rPr>
          <w:rFonts w:cstheme="minorHAnsi"/>
          <w:sz w:val="24"/>
          <w:szCs w:val="24"/>
        </w:rPr>
        <w:t>Leale collaborazione, sussidiarietà, adeguatezza, tutela dei diritti civili, politici, sociali ed economici, perequazione delle risorse, principi</w:t>
      </w:r>
      <w:r w:rsidR="001A7AC9" w:rsidRPr="005D3C27">
        <w:rPr>
          <w:rFonts w:cstheme="minorHAnsi"/>
          <w:sz w:val="24"/>
          <w:szCs w:val="24"/>
        </w:rPr>
        <w:t>o</w:t>
      </w:r>
      <w:r w:rsidRPr="005D3C27">
        <w:rPr>
          <w:rFonts w:cstheme="minorHAnsi"/>
          <w:sz w:val="24"/>
          <w:szCs w:val="24"/>
        </w:rPr>
        <w:t xml:space="preserve"> internazionalista ed eur</w:t>
      </w:r>
      <w:r w:rsidR="00EA40AF" w:rsidRPr="005D3C27">
        <w:rPr>
          <w:rFonts w:cstheme="minorHAnsi"/>
          <w:sz w:val="24"/>
          <w:szCs w:val="24"/>
        </w:rPr>
        <w:t>opeista</w:t>
      </w:r>
      <w:r w:rsidRPr="005D3C27">
        <w:rPr>
          <w:rFonts w:cstheme="minorHAnsi"/>
          <w:sz w:val="24"/>
          <w:szCs w:val="24"/>
        </w:rPr>
        <w:t xml:space="preserve"> </w:t>
      </w:r>
      <w:r w:rsidR="008E22BD" w:rsidRPr="005D3C27">
        <w:rPr>
          <w:rFonts w:cstheme="minorHAnsi"/>
          <w:sz w:val="24"/>
          <w:szCs w:val="24"/>
        </w:rPr>
        <w:t xml:space="preserve">sono </w:t>
      </w:r>
      <w:r w:rsidR="006829AC" w:rsidRPr="005D3C27">
        <w:rPr>
          <w:rFonts w:cstheme="minorHAnsi"/>
          <w:sz w:val="24"/>
          <w:szCs w:val="24"/>
        </w:rPr>
        <w:t>i principi</w:t>
      </w:r>
      <w:r w:rsidR="008E22BD" w:rsidRPr="005D3C27">
        <w:rPr>
          <w:rFonts w:cstheme="minorHAnsi"/>
          <w:sz w:val="24"/>
          <w:szCs w:val="24"/>
        </w:rPr>
        <w:t xml:space="preserve"> che devono sostanziare il percorso verso l’attuazione della norma costituzionale sull’autonomia. </w:t>
      </w:r>
    </w:p>
    <w:p w:rsidR="00EA40AF" w:rsidRPr="005D3C27" w:rsidRDefault="008E22BD" w:rsidP="005D3C27">
      <w:pPr>
        <w:pStyle w:val="Nessunaspaziatura"/>
        <w:jc w:val="both"/>
        <w:rPr>
          <w:rFonts w:cstheme="minorHAnsi"/>
          <w:strike/>
          <w:sz w:val="24"/>
          <w:szCs w:val="24"/>
        </w:rPr>
      </w:pPr>
      <w:r w:rsidRPr="005D3C27">
        <w:rPr>
          <w:rFonts w:cstheme="minorHAnsi"/>
          <w:sz w:val="24"/>
          <w:szCs w:val="24"/>
        </w:rPr>
        <w:t>Autonomia e solidarietà devono trovare una sintesi, anche politica, che sia in grado</w:t>
      </w:r>
      <w:r w:rsidR="0086312A" w:rsidRPr="005D3C27">
        <w:rPr>
          <w:rFonts w:cstheme="minorHAnsi"/>
          <w:sz w:val="24"/>
          <w:szCs w:val="24"/>
        </w:rPr>
        <w:t xml:space="preserve"> di </w:t>
      </w:r>
      <w:r w:rsidR="006829AC" w:rsidRPr="005D3C27">
        <w:rPr>
          <w:rFonts w:cstheme="minorHAnsi"/>
          <w:sz w:val="24"/>
          <w:szCs w:val="24"/>
        </w:rPr>
        <w:t>dare sostanza al valore dell’autonomia</w:t>
      </w:r>
      <w:r w:rsidR="0086312A" w:rsidRPr="005D3C27">
        <w:rPr>
          <w:rFonts w:cstheme="minorHAnsi"/>
          <w:sz w:val="24"/>
          <w:szCs w:val="24"/>
        </w:rPr>
        <w:t xml:space="preserve"> presente nella Carta </w:t>
      </w:r>
      <w:r w:rsidR="00941668" w:rsidRPr="005D3C27">
        <w:rPr>
          <w:rFonts w:cstheme="minorHAnsi"/>
          <w:sz w:val="24"/>
          <w:szCs w:val="24"/>
        </w:rPr>
        <w:t>Costituzionale</w:t>
      </w:r>
      <w:r w:rsidR="00C4040D" w:rsidRPr="005D3C27">
        <w:rPr>
          <w:rFonts w:cstheme="minorHAnsi"/>
          <w:sz w:val="24"/>
          <w:szCs w:val="24"/>
        </w:rPr>
        <w:t>.</w:t>
      </w:r>
    </w:p>
    <w:p w:rsidR="006829AC" w:rsidRPr="005D3C27" w:rsidRDefault="00CE3D7E" w:rsidP="005D3C27">
      <w:pPr>
        <w:pStyle w:val="Nessunaspaziatura"/>
        <w:jc w:val="both"/>
        <w:rPr>
          <w:rFonts w:cstheme="minorHAnsi"/>
          <w:sz w:val="24"/>
          <w:szCs w:val="24"/>
        </w:rPr>
      </w:pPr>
      <w:r w:rsidRPr="005D3C27">
        <w:rPr>
          <w:rFonts w:cstheme="minorHAnsi"/>
          <w:sz w:val="24"/>
          <w:szCs w:val="24"/>
        </w:rPr>
        <w:t>Per altro verso</w:t>
      </w:r>
      <w:r w:rsidR="00C4040D" w:rsidRPr="005D3C27">
        <w:rPr>
          <w:rFonts w:cstheme="minorHAnsi"/>
          <w:sz w:val="24"/>
          <w:szCs w:val="24"/>
        </w:rPr>
        <w:t>,</w:t>
      </w:r>
      <w:r w:rsidR="0086312A" w:rsidRPr="005D3C27">
        <w:rPr>
          <w:rFonts w:cstheme="minorHAnsi"/>
          <w:sz w:val="24"/>
          <w:szCs w:val="24"/>
        </w:rPr>
        <w:t xml:space="preserve"> occorrerà rafforzare gli strumenti per garantire</w:t>
      </w:r>
      <w:r w:rsidR="006829AC" w:rsidRPr="005D3C27">
        <w:rPr>
          <w:rFonts w:cstheme="minorHAnsi"/>
          <w:sz w:val="24"/>
          <w:szCs w:val="24"/>
        </w:rPr>
        <w:t>,</w:t>
      </w:r>
      <w:r w:rsidR="0086312A" w:rsidRPr="005D3C27">
        <w:rPr>
          <w:rFonts w:cstheme="minorHAnsi"/>
          <w:sz w:val="24"/>
          <w:szCs w:val="24"/>
        </w:rPr>
        <w:t xml:space="preserve"> </w:t>
      </w:r>
      <w:r w:rsidR="006829AC" w:rsidRPr="005D3C27">
        <w:rPr>
          <w:rFonts w:cstheme="minorHAnsi"/>
          <w:sz w:val="24"/>
          <w:szCs w:val="24"/>
        </w:rPr>
        <w:t xml:space="preserve">anche in considerazione della attuale congiuntura economica, </w:t>
      </w:r>
      <w:r w:rsidR="0086312A" w:rsidRPr="005D3C27">
        <w:rPr>
          <w:rFonts w:cstheme="minorHAnsi"/>
          <w:sz w:val="24"/>
          <w:szCs w:val="24"/>
        </w:rPr>
        <w:t>la tenuta sociale del Paese nell’ottica dell’unità nazionale</w:t>
      </w:r>
      <w:r w:rsidR="00941668" w:rsidRPr="005D3C27">
        <w:rPr>
          <w:rFonts w:cstheme="minorHAnsi"/>
          <w:sz w:val="24"/>
          <w:szCs w:val="24"/>
        </w:rPr>
        <w:t xml:space="preserve">. </w:t>
      </w:r>
    </w:p>
    <w:p w:rsidR="006829AC" w:rsidRPr="005D3C27" w:rsidRDefault="00941668" w:rsidP="005D3C27">
      <w:pPr>
        <w:pStyle w:val="Nessunaspaziatura"/>
        <w:jc w:val="both"/>
        <w:rPr>
          <w:rFonts w:cstheme="minorHAnsi"/>
          <w:sz w:val="24"/>
          <w:szCs w:val="24"/>
        </w:rPr>
      </w:pPr>
      <w:r w:rsidRPr="005D3C27">
        <w:rPr>
          <w:rFonts w:cstheme="minorHAnsi"/>
          <w:sz w:val="24"/>
          <w:szCs w:val="24"/>
        </w:rPr>
        <w:t xml:space="preserve">Occorrerà </w:t>
      </w:r>
      <w:r w:rsidR="006829AC" w:rsidRPr="005D3C27">
        <w:rPr>
          <w:rFonts w:cstheme="minorHAnsi"/>
          <w:sz w:val="24"/>
          <w:szCs w:val="24"/>
        </w:rPr>
        <w:t>assicurare</w:t>
      </w:r>
      <w:r w:rsidRPr="005D3C27">
        <w:rPr>
          <w:rFonts w:cstheme="minorHAnsi"/>
          <w:sz w:val="24"/>
          <w:szCs w:val="24"/>
        </w:rPr>
        <w:t xml:space="preserve"> a tutti i cittadini di questa Repubblica pari diritti</w:t>
      </w:r>
      <w:r w:rsidR="006829AC" w:rsidRPr="005D3C27">
        <w:rPr>
          <w:rFonts w:cstheme="minorHAnsi"/>
          <w:sz w:val="24"/>
          <w:szCs w:val="24"/>
        </w:rPr>
        <w:t xml:space="preserve"> definendo i livelli essenziali delle prestazioni che per troppo tempo non hanno trovato realizzazione</w:t>
      </w:r>
      <w:r w:rsidRPr="005D3C27">
        <w:rPr>
          <w:rFonts w:cstheme="minorHAnsi"/>
          <w:sz w:val="24"/>
          <w:szCs w:val="24"/>
        </w:rPr>
        <w:t xml:space="preserve">. </w:t>
      </w:r>
    </w:p>
    <w:p w:rsidR="00A15D0F" w:rsidRPr="005D3C27" w:rsidRDefault="00941668" w:rsidP="005D3C27">
      <w:pPr>
        <w:pStyle w:val="Nessunaspaziatura"/>
        <w:jc w:val="both"/>
        <w:rPr>
          <w:rFonts w:cstheme="minorHAnsi"/>
          <w:strike/>
          <w:sz w:val="24"/>
          <w:szCs w:val="24"/>
        </w:rPr>
      </w:pPr>
      <w:proofErr w:type="gramStart"/>
      <w:r w:rsidRPr="005D3C27">
        <w:rPr>
          <w:rFonts w:cstheme="minorHAnsi"/>
          <w:sz w:val="24"/>
          <w:szCs w:val="24"/>
        </w:rPr>
        <w:t>E’</w:t>
      </w:r>
      <w:proofErr w:type="gramEnd"/>
      <w:r w:rsidRPr="005D3C27">
        <w:rPr>
          <w:rFonts w:cstheme="minorHAnsi"/>
          <w:sz w:val="24"/>
          <w:szCs w:val="24"/>
        </w:rPr>
        <w:t xml:space="preserve"> su questo che dovremo lavorare anche valorizzando le sedi della concertazione che ci daranno garanzie sul</w:t>
      </w:r>
      <w:r w:rsidR="006829AC" w:rsidRPr="005D3C27">
        <w:rPr>
          <w:rFonts w:cstheme="minorHAnsi"/>
          <w:sz w:val="24"/>
          <w:szCs w:val="24"/>
        </w:rPr>
        <w:t>la condivisione del percorso.</w:t>
      </w:r>
      <w:r w:rsidR="00C4040D" w:rsidRPr="005D3C27">
        <w:rPr>
          <w:rFonts w:cstheme="minorHAnsi"/>
          <w:strike/>
          <w:sz w:val="24"/>
          <w:szCs w:val="24"/>
        </w:rPr>
        <w:t xml:space="preserve"> </w:t>
      </w:r>
    </w:p>
    <w:p w:rsidR="00187EE6" w:rsidRPr="005D3C27" w:rsidRDefault="00D71C84" w:rsidP="005D3C27">
      <w:pPr>
        <w:pStyle w:val="Nessunaspaziatura"/>
        <w:jc w:val="both"/>
        <w:rPr>
          <w:rFonts w:cstheme="minorHAnsi"/>
          <w:sz w:val="24"/>
          <w:szCs w:val="24"/>
        </w:rPr>
      </w:pPr>
      <w:r w:rsidRPr="005D3C27">
        <w:rPr>
          <w:rFonts w:cstheme="minorHAnsi"/>
          <w:sz w:val="24"/>
          <w:szCs w:val="24"/>
        </w:rPr>
        <w:t xml:space="preserve">La </w:t>
      </w:r>
      <w:r w:rsidR="008F28E1" w:rsidRPr="005D3C27">
        <w:rPr>
          <w:rFonts w:cstheme="minorHAnsi"/>
          <w:sz w:val="24"/>
          <w:szCs w:val="24"/>
        </w:rPr>
        <w:t>riflessione</w:t>
      </w:r>
      <w:r w:rsidR="008A76E4" w:rsidRPr="005D3C27">
        <w:rPr>
          <w:rFonts w:cstheme="minorHAnsi"/>
          <w:sz w:val="24"/>
          <w:szCs w:val="24"/>
        </w:rPr>
        <w:t xml:space="preserve"> che emerge</w:t>
      </w:r>
      <w:r w:rsidR="00936017" w:rsidRPr="005D3C27">
        <w:rPr>
          <w:rFonts w:cstheme="minorHAnsi"/>
          <w:sz w:val="24"/>
          <w:szCs w:val="24"/>
        </w:rPr>
        <w:t>,</w:t>
      </w:r>
      <w:r w:rsidR="008A76E4" w:rsidRPr="005D3C27">
        <w:rPr>
          <w:rFonts w:cstheme="minorHAnsi"/>
          <w:sz w:val="24"/>
          <w:szCs w:val="24"/>
        </w:rPr>
        <w:t xml:space="preserve"> dopo il </w:t>
      </w:r>
      <w:r w:rsidR="00E2749E" w:rsidRPr="005D3C27">
        <w:rPr>
          <w:rFonts w:cstheme="minorHAnsi"/>
          <w:sz w:val="24"/>
          <w:szCs w:val="24"/>
        </w:rPr>
        <w:t>confronto</w:t>
      </w:r>
      <w:r w:rsidR="008A76E4" w:rsidRPr="005D3C27">
        <w:rPr>
          <w:rFonts w:cstheme="minorHAnsi"/>
          <w:sz w:val="24"/>
          <w:szCs w:val="24"/>
        </w:rPr>
        <w:t xml:space="preserve"> di questi due giorni</w:t>
      </w:r>
      <w:r w:rsidR="00BD31B6" w:rsidRPr="005D3C27">
        <w:rPr>
          <w:rFonts w:cstheme="minorHAnsi"/>
          <w:sz w:val="24"/>
          <w:szCs w:val="24"/>
        </w:rPr>
        <w:t xml:space="preserve"> intensi</w:t>
      </w:r>
      <w:r w:rsidR="00187EE6" w:rsidRPr="005D3C27">
        <w:rPr>
          <w:rFonts w:cstheme="minorHAnsi"/>
          <w:sz w:val="24"/>
          <w:szCs w:val="24"/>
        </w:rPr>
        <w:t xml:space="preserve">, Signor Presidente, </w:t>
      </w:r>
      <w:r w:rsidR="00E2749E" w:rsidRPr="005D3C27">
        <w:rPr>
          <w:rFonts w:cstheme="minorHAnsi"/>
          <w:sz w:val="24"/>
          <w:szCs w:val="24"/>
        </w:rPr>
        <w:t>evidenzia</w:t>
      </w:r>
      <w:r w:rsidR="00187EE6" w:rsidRPr="005D3C27">
        <w:rPr>
          <w:rFonts w:cstheme="minorHAnsi"/>
          <w:sz w:val="24"/>
          <w:szCs w:val="24"/>
        </w:rPr>
        <w:t xml:space="preserve"> come le Regioni poss</w:t>
      </w:r>
      <w:r w:rsidR="00E2749E" w:rsidRPr="005D3C27">
        <w:rPr>
          <w:rFonts w:cstheme="minorHAnsi"/>
          <w:sz w:val="24"/>
          <w:szCs w:val="24"/>
        </w:rPr>
        <w:t>o</w:t>
      </w:r>
      <w:r w:rsidR="00187EE6" w:rsidRPr="005D3C27">
        <w:rPr>
          <w:rFonts w:cstheme="minorHAnsi"/>
          <w:sz w:val="24"/>
          <w:szCs w:val="24"/>
        </w:rPr>
        <w:t>no contribuire alle sfide della sostenibilità</w:t>
      </w:r>
      <w:r w:rsidR="00B229F4" w:rsidRPr="005D3C27">
        <w:rPr>
          <w:rFonts w:cstheme="minorHAnsi"/>
          <w:sz w:val="24"/>
          <w:szCs w:val="24"/>
        </w:rPr>
        <w:t>,</w:t>
      </w:r>
      <w:r w:rsidR="00187EE6" w:rsidRPr="005D3C27">
        <w:rPr>
          <w:rFonts w:cstheme="minorHAnsi"/>
          <w:sz w:val="24"/>
          <w:szCs w:val="24"/>
        </w:rPr>
        <w:t xml:space="preserve"> della transizione digitale, ecologica, energetica</w:t>
      </w:r>
      <w:r w:rsidR="00B229F4" w:rsidRPr="005D3C27">
        <w:rPr>
          <w:rFonts w:cstheme="minorHAnsi"/>
          <w:sz w:val="24"/>
          <w:szCs w:val="24"/>
        </w:rPr>
        <w:t>,</w:t>
      </w:r>
      <w:r w:rsidR="00187EE6" w:rsidRPr="005D3C27">
        <w:rPr>
          <w:rFonts w:cstheme="minorHAnsi"/>
          <w:sz w:val="24"/>
          <w:szCs w:val="24"/>
        </w:rPr>
        <w:t xml:space="preserve"> </w:t>
      </w:r>
      <w:r w:rsidR="00E2749E" w:rsidRPr="005D3C27">
        <w:rPr>
          <w:rFonts w:cstheme="minorHAnsi"/>
          <w:sz w:val="24"/>
          <w:szCs w:val="24"/>
        </w:rPr>
        <w:t xml:space="preserve">che il nostro Paese dovrà affrontare, sostenendo e </w:t>
      </w:r>
      <w:r w:rsidR="00187EE6" w:rsidRPr="005D3C27">
        <w:rPr>
          <w:rFonts w:cstheme="minorHAnsi"/>
          <w:sz w:val="24"/>
          <w:szCs w:val="24"/>
        </w:rPr>
        <w:t>promuove</w:t>
      </w:r>
      <w:r w:rsidR="00E2749E" w:rsidRPr="005D3C27">
        <w:rPr>
          <w:rFonts w:cstheme="minorHAnsi"/>
          <w:sz w:val="24"/>
          <w:szCs w:val="24"/>
        </w:rPr>
        <w:t>ndo</w:t>
      </w:r>
      <w:r w:rsidR="00187EE6" w:rsidRPr="005D3C27">
        <w:rPr>
          <w:rFonts w:cstheme="minorHAnsi"/>
          <w:sz w:val="24"/>
          <w:szCs w:val="24"/>
        </w:rPr>
        <w:t xml:space="preserve"> la crescita del tessuto imprenditoriale e la coesione economic</w:t>
      </w:r>
      <w:r w:rsidR="003B0D47" w:rsidRPr="005D3C27">
        <w:rPr>
          <w:rFonts w:cstheme="minorHAnsi"/>
          <w:sz w:val="24"/>
          <w:szCs w:val="24"/>
        </w:rPr>
        <w:t>a</w:t>
      </w:r>
      <w:r w:rsidR="00187EE6" w:rsidRPr="005D3C27">
        <w:rPr>
          <w:rFonts w:cstheme="minorHAnsi"/>
          <w:sz w:val="24"/>
          <w:szCs w:val="24"/>
        </w:rPr>
        <w:t xml:space="preserve"> </w:t>
      </w:r>
      <w:r w:rsidR="003B0D47" w:rsidRPr="005D3C27">
        <w:rPr>
          <w:rFonts w:cstheme="minorHAnsi"/>
          <w:sz w:val="24"/>
          <w:szCs w:val="24"/>
        </w:rPr>
        <w:t xml:space="preserve">e </w:t>
      </w:r>
      <w:r w:rsidR="00187EE6" w:rsidRPr="005D3C27">
        <w:rPr>
          <w:rFonts w:cstheme="minorHAnsi"/>
          <w:sz w:val="24"/>
          <w:szCs w:val="24"/>
        </w:rPr>
        <w:t>sociale.</w:t>
      </w:r>
    </w:p>
    <w:p w:rsidR="00E2749E" w:rsidRPr="005D3C27" w:rsidRDefault="00E2749E" w:rsidP="005D3C27">
      <w:pPr>
        <w:pStyle w:val="Nessunaspaziatura"/>
        <w:jc w:val="both"/>
        <w:rPr>
          <w:rFonts w:cstheme="minorHAnsi"/>
          <w:sz w:val="24"/>
          <w:szCs w:val="24"/>
        </w:rPr>
      </w:pPr>
    </w:p>
    <w:p w:rsidR="00880FD5" w:rsidRPr="005D3C27" w:rsidRDefault="005D3C27" w:rsidP="005D3C27">
      <w:pPr>
        <w:pStyle w:val="Nessunaspaziatura"/>
        <w:jc w:val="both"/>
        <w:rPr>
          <w:rFonts w:cstheme="minorHAnsi"/>
          <w:sz w:val="24"/>
          <w:szCs w:val="24"/>
        </w:rPr>
      </w:pPr>
      <w:r w:rsidRPr="005D3C27">
        <w:rPr>
          <w:rFonts w:cstheme="minorHAnsi"/>
          <w:sz w:val="24"/>
          <w:szCs w:val="24"/>
        </w:rPr>
        <w:t>La</w:t>
      </w:r>
      <w:r w:rsidR="008975BD" w:rsidRPr="005D3C27">
        <w:rPr>
          <w:rFonts w:cstheme="minorHAnsi"/>
          <w:sz w:val="24"/>
          <w:szCs w:val="24"/>
        </w:rPr>
        <w:t xml:space="preserve"> complicata fase storica vissuta negli ultimi anni</w:t>
      </w:r>
      <w:r w:rsidR="009F06E9" w:rsidRPr="005D3C27">
        <w:rPr>
          <w:rFonts w:cstheme="minorHAnsi"/>
          <w:sz w:val="24"/>
          <w:szCs w:val="24"/>
        </w:rPr>
        <w:t xml:space="preserve"> </w:t>
      </w:r>
      <w:r w:rsidR="00A57DB2" w:rsidRPr="005D3C27">
        <w:rPr>
          <w:rFonts w:cstheme="minorHAnsi"/>
          <w:sz w:val="24"/>
          <w:szCs w:val="24"/>
        </w:rPr>
        <w:t>ha</w:t>
      </w:r>
      <w:r w:rsidR="008975BD" w:rsidRPr="005D3C27">
        <w:rPr>
          <w:rFonts w:cstheme="minorHAnsi"/>
          <w:sz w:val="24"/>
          <w:szCs w:val="24"/>
        </w:rPr>
        <w:t>,</w:t>
      </w:r>
      <w:r w:rsidR="00A57DB2" w:rsidRPr="005D3C27">
        <w:rPr>
          <w:rFonts w:cstheme="minorHAnsi"/>
          <w:sz w:val="24"/>
          <w:szCs w:val="24"/>
        </w:rPr>
        <w:t xml:space="preserve"> </w:t>
      </w:r>
      <w:r w:rsidR="00BD31B6" w:rsidRPr="005D3C27">
        <w:rPr>
          <w:rFonts w:cstheme="minorHAnsi"/>
          <w:sz w:val="24"/>
          <w:szCs w:val="24"/>
        </w:rPr>
        <w:t>indubbiamente</w:t>
      </w:r>
      <w:r w:rsidR="008975BD" w:rsidRPr="005D3C27">
        <w:rPr>
          <w:rFonts w:cstheme="minorHAnsi"/>
          <w:sz w:val="24"/>
          <w:szCs w:val="24"/>
        </w:rPr>
        <w:t>,</w:t>
      </w:r>
      <w:r w:rsidR="00BD31B6" w:rsidRPr="005D3C27">
        <w:rPr>
          <w:rFonts w:cstheme="minorHAnsi"/>
          <w:sz w:val="24"/>
          <w:szCs w:val="24"/>
        </w:rPr>
        <w:t xml:space="preserve"> </w:t>
      </w:r>
      <w:r w:rsidR="00A57DB2" w:rsidRPr="005D3C27">
        <w:rPr>
          <w:rFonts w:cstheme="minorHAnsi"/>
          <w:sz w:val="24"/>
          <w:szCs w:val="24"/>
        </w:rPr>
        <w:t>dimostrato l’affidabilità dell</w:t>
      </w:r>
      <w:r w:rsidR="008F28E1" w:rsidRPr="005D3C27">
        <w:rPr>
          <w:rFonts w:cstheme="minorHAnsi"/>
          <w:sz w:val="24"/>
          <w:szCs w:val="24"/>
        </w:rPr>
        <w:t>e Regioni</w:t>
      </w:r>
      <w:r w:rsidR="00A57DB2" w:rsidRPr="005D3C27">
        <w:rPr>
          <w:rFonts w:cstheme="minorHAnsi"/>
          <w:sz w:val="24"/>
          <w:szCs w:val="24"/>
        </w:rPr>
        <w:t xml:space="preserve"> </w:t>
      </w:r>
      <w:r w:rsidR="00E2749E" w:rsidRPr="005D3C27">
        <w:rPr>
          <w:rFonts w:cstheme="minorHAnsi"/>
          <w:sz w:val="24"/>
          <w:szCs w:val="24"/>
        </w:rPr>
        <w:t>nei campi in cui sono chiamate ad intervenire</w:t>
      </w:r>
      <w:r w:rsidR="00A57DB2" w:rsidRPr="005D3C27">
        <w:rPr>
          <w:rFonts w:cstheme="minorHAnsi"/>
          <w:sz w:val="24"/>
          <w:szCs w:val="24"/>
        </w:rPr>
        <w:t xml:space="preserve">, </w:t>
      </w:r>
      <w:r w:rsidR="00BD31B6" w:rsidRPr="005D3C27">
        <w:rPr>
          <w:rFonts w:cstheme="minorHAnsi"/>
          <w:sz w:val="24"/>
          <w:szCs w:val="24"/>
        </w:rPr>
        <w:t xml:space="preserve">evidenziando </w:t>
      </w:r>
      <w:r w:rsidR="00A57DB2" w:rsidRPr="005D3C27">
        <w:rPr>
          <w:rFonts w:cstheme="minorHAnsi"/>
          <w:sz w:val="24"/>
          <w:szCs w:val="24"/>
        </w:rPr>
        <w:t>c</w:t>
      </w:r>
      <w:r w:rsidR="00743120" w:rsidRPr="005D3C27">
        <w:rPr>
          <w:rFonts w:cstheme="minorHAnsi"/>
          <w:sz w:val="24"/>
          <w:szCs w:val="24"/>
        </w:rPr>
        <w:t>ome</w:t>
      </w:r>
      <w:r w:rsidR="00A57DB2" w:rsidRPr="005D3C27">
        <w:rPr>
          <w:rFonts w:cstheme="minorHAnsi"/>
          <w:sz w:val="24"/>
          <w:szCs w:val="24"/>
        </w:rPr>
        <w:t xml:space="preserve"> esse </w:t>
      </w:r>
      <w:r w:rsidR="008F28E1" w:rsidRPr="005D3C27">
        <w:rPr>
          <w:rFonts w:cstheme="minorHAnsi"/>
          <w:sz w:val="24"/>
          <w:szCs w:val="24"/>
        </w:rPr>
        <w:t>poss</w:t>
      </w:r>
      <w:r w:rsidR="00743120" w:rsidRPr="005D3C27">
        <w:rPr>
          <w:rFonts w:cstheme="minorHAnsi"/>
          <w:sz w:val="24"/>
          <w:szCs w:val="24"/>
        </w:rPr>
        <w:t>a</w:t>
      </w:r>
      <w:r w:rsidR="008F28E1" w:rsidRPr="005D3C27">
        <w:rPr>
          <w:rFonts w:cstheme="minorHAnsi"/>
          <w:sz w:val="24"/>
          <w:szCs w:val="24"/>
        </w:rPr>
        <w:t>no contribuire</w:t>
      </w:r>
      <w:r w:rsidR="00187EE6" w:rsidRPr="005D3C27">
        <w:rPr>
          <w:rFonts w:cstheme="minorHAnsi"/>
          <w:sz w:val="24"/>
          <w:szCs w:val="24"/>
        </w:rPr>
        <w:t xml:space="preserve"> </w:t>
      </w:r>
      <w:r w:rsidR="00A57DB2" w:rsidRPr="005D3C27">
        <w:rPr>
          <w:rFonts w:cstheme="minorHAnsi"/>
          <w:sz w:val="24"/>
          <w:szCs w:val="24"/>
        </w:rPr>
        <w:t xml:space="preserve">in maniera determinante </w:t>
      </w:r>
      <w:r w:rsidR="00187EE6" w:rsidRPr="005D3C27">
        <w:rPr>
          <w:rFonts w:cstheme="minorHAnsi"/>
          <w:sz w:val="24"/>
          <w:szCs w:val="24"/>
        </w:rPr>
        <w:t>all’</w:t>
      </w:r>
      <w:r w:rsidR="008F28E1" w:rsidRPr="005D3C27">
        <w:rPr>
          <w:rFonts w:cstheme="minorHAnsi"/>
          <w:sz w:val="24"/>
          <w:szCs w:val="24"/>
        </w:rPr>
        <w:t>implementa</w:t>
      </w:r>
      <w:r w:rsidR="00187EE6" w:rsidRPr="005D3C27">
        <w:rPr>
          <w:rFonts w:cstheme="minorHAnsi"/>
          <w:sz w:val="24"/>
          <w:szCs w:val="24"/>
        </w:rPr>
        <w:t xml:space="preserve">zione </w:t>
      </w:r>
      <w:r w:rsidR="008F28E1" w:rsidRPr="005D3C27">
        <w:rPr>
          <w:rFonts w:cstheme="minorHAnsi"/>
          <w:sz w:val="24"/>
          <w:szCs w:val="24"/>
        </w:rPr>
        <w:t xml:space="preserve">e </w:t>
      </w:r>
      <w:r w:rsidR="00971B7A" w:rsidRPr="005D3C27">
        <w:rPr>
          <w:rFonts w:cstheme="minorHAnsi"/>
          <w:sz w:val="24"/>
          <w:szCs w:val="24"/>
        </w:rPr>
        <w:t>al</w:t>
      </w:r>
      <w:r w:rsidR="00187EE6" w:rsidRPr="005D3C27">
        <w:rPr>
          <w:rFonts w:cstheme="minorHAnsi"/>
          <w:sz w:val="24"/>
          <w:szCs w:val="24"/>
        </w:rPr>
        <w:t xml:space="preserve">lo </w:t>
      </w:r>
      <w:r w:rsidR="008F28E1" w:rsidRPr="005D3C27">
        <w:rPr>
          <w:rFonts w:cstheme="minorHAnsi"/>
          <w:sz w:val="24"/>
          <w:szCs w:val="24"/>
        </w:rPr>
        <w:t>svilupp</w:t>
      </w:r>
      <w:r w:rsidR="00187EE6" w:rsidRPr="005D3C27">
        <w:rPr>
          <w:rFonts w:cstheme="minorHAnsi"/>
          <w:sz w:val="24"/>
          <w:szCs w:val="24"/>
        </w:rPr>
        <w:t>o dei rispettivi territori</w:t>
      </w:r>
      <w:r w:rsidR="00880FD5" w:rsidRPr="005D3C27">
        <w:rPr>
          <w:rFonts w:cstheme="minorHAnsi"/>
          <w:sz w:val="24"/>
          <w:szCs w:val="24"/>
        </w:rPr>
        <w:t>.</w:t>
      </w:r>
      <w:r w:rsidR="009F06E9" w:rsidRPr="005D3C27">
        <w:rPr>
          <w:rFonts w:cstheme="minorHAnsi"/>
          <w:sz w:val="24"/>
          <w:szCs w:val="24"/>
        </w:rPr>
        <w:t xml:space="preserve"> </w:t>
      </w:r>
    </w:p>
    <w:p w:rsidR="008975BD" w:rsidRPr="005D3C27" w:rsidRDefault="008975BD" w:rsidP="005D3C27">
      <w:pPr>
        <w:pStyle w:val="Nessunaspaziatura"/>
        <w:jc w:val="both"/>
        <w:rPr>
          <w:rFonts w:cstheme="minorHAnsi"/>
          <w:sz w:val="24"/>
          <w:szCs w:val="24"/>
        </w:rPr>
      </w:pPr>
    </w:p>
    <w:p w:rsidR="00187EE6" w:rsidRPr="005D3C27" w:rsidRDefault="00880FD5" w:rsidP="005D3C27">
      <w:pPr>
        <w:pStyle w:val="Nessunaspaziatura"/>
        <w:jc w:val="both"/>
        <w:rPr>
          <w:rFonts w:cstheme="minorHAnsi"/>
          <w:sz w:val="24"/>
          <w:szCs w:val="24"/>
        </w:rPr>
      </w:pPr>
      <w:r w:rsidRPr="005D3C27">
        <w:rPr>
          <w:rFonts w:cstheme="minorHAnsi"/>
          <w:sz w:val="24"/>
          <w:szCs w:val="24"/>
        </w:rPr>
        <w:t>U</w:t>
      </w:r>
      <w:r w:rsidR="00BD31B6" w:rsidRPr="005D3C27">
        <w:rPr>
          <w:rFonts w:cstheme="minorHAnsi"/>
          <w:sz w:val="24"/>
          <w:szCs w:val="24"/>
        </w:rPr>
        <w:t>n r</w:t>
      </w:r>
      <w:r w:rsidR="00A57DB2" w:rsidRPr="005D3C27">
        <w:rPr>
          <w:rFonts w:cstheme="minorHAnsi"/>
          <w:sz w:val="24"/>
          <w:szCs w:val="24"/>
        </w:rPr>
        <w:t xml:space="preserve">uolo </w:t>
      </w:r>
      <w:r w:rsidR="00BD31B6" w:rsidRPr="005D3C27">
        <w:rPr>
          <w:rFonts w:cstheme="minorHAnsi"/>
          <w:sz w:val="24"/>
          <w:szCs w:val="24"/>
        </w:rPr>
        <w:t xml:space="preserve">rilevante </w:t>
      </w:r>
      <w:r w:rsidR="00A57DB2" w:rsidRPr="005D3C27">
        <w:rPr>
          <w:rFonts w:cstheme="minorHAnsi"/>
          <w:sz w:val="24"/>
          <w:szCs w:val="24"/>
        </w:rPr>
        <w:t>che</w:t>
      </w:r>
      <w:r w:rsidR="00936017" w:rsidRPr="005D3C27">
        <w:rPr>
          <w:rFonts w:cstheme="minorHAnsi"/>
          <w:sz w:val="24"/>
          <w:szCs w:val="24"/>
        </w:rPr>
        <w:t>,</w:t>
      </w:r>
      <w:r w:rsidR="00A57DB2" w:rsidRPr="005D3C27">
        <w:rPr>
          <w:rFonts w:cstheme="minorHAnsi"/>
          <w:sz w:val="24"/>
          <w:szCs w:val="24"/>
        </w:rPr>
        <w:t xml:space="preserve"> </w:t>
      </w:r>
      <w:r w:rsidR="00971B7A" w:rsidRPr="005D3C27">
        <w:rPr>
          <w:rFonts w:cstheme="minorHAnsi"/>
          <w:sz w:val="24"/>
          <w:szCs w:val="24"/>
        </w:rPr>
        <w:t xml:space="preserve">alla luce della particolare </w:t>
      </w:r>
      <w:r w:rsidR="00187EE6" w:rsidRPr="005D3C27">
        <w:rPr>
          <w:rFonts w:cstheme="minorHAnsi"/>
          <w:sz w:val="24"/>
          <w:szCs w:val="24"/>
        </w:rPr>
        <w:t>congiuntura internazionale</w:t>
      </w:r>
      <w:r w:rsidR="00936017" w:rsidRPr="005D3C27">
        <w:rPr>
          <w:rFonts w:cstheme="minorHAnsi"/>
          <w:sz w:val="24"/>
          <w:szCs w:val="24"/>
        </w:rPr>
        <w:t>,</w:t>
      </w:r>
      <w:r w:rsidR="008975BD" w:rsidRPr="005D3C27">
        <w:rPr>
          <w:rFonts w:cstheme="minorHAnsi"/>
          <w:sz w:val="24"/>
          <w:szCs w:val="24"/>
        </w:rPr>
        <w:t xml:space="preserve"> </w:t>
      </w:r>
      <w:r w:rsidR="009F06E9" w:rsidRPr="005D3C27">
        <w:rPr>
          <w:rFonts w:cstheme="minorHAnsi"/>
          <w:sz w:val="24"/>
          <w:szCs w:val="24"/>
        </w:rPr>
        <w:t xml:space="preserve">esse vogliono </w:t>
      </w:r>
      <w:r w:rsidR="00BD31B6" w:rsidRPr="005D3C27">
        <w:rPr>
          <w:rFonts w:cstheme="minorHAnsi"/>
          <w:sz w:val="24"/>
          <w:szCs w:val="24"/>
        </w:rPr>
        <w:t>continu</w:t>
      </w:r>
      <w:r w:rsidR="009F06E9" w:rsidRPr="005D3C27">
        <w:rPr>
          <w:rFonts w:cstheme="minorHAnsi"/>
          <w:sz w:val="24"/>
          <w:szCs w:val="24"/>
        </w:rPr>
        <w:t xml:space="preserve">are </w:t>
      </w:r>
      <w:r w:rsidR="00BD31B6" w:rsidRPr="005D3C27">
        <w:rPr>
          <w:rFonts w:cstheme="minorHAnsi"/>
          <w:sz w:val="24"/>
          <w:szCs w:val="24"/>
        </w:rPr>
        <w:t>a esercitare</w:t>
      </w:r>
      <w:r w:rsidR="00743120" w:rsidRPr="005D3C27">
        <w:rPr>
          <w:rFonts w:cstheme="minorHAnsi"/>
          <w:sz w:val="24"/>
          <w:szCs w:val="24"/>
        </w:rPr>
        <w:t xml:space="preserve"> nello spirito di leale collaborazione con Stato ed Enti Locali.</w:t>
      </w:r>
    </w:p>
    <w:p w:rsidR="00633301" w:rsidRPr="005D3C27" w:rsidRDefault="00633301" w:rsidP="005D3C27">
      <w:pPr>
        <w:pStyle w:val="Nessunaspaziatura"/>
        <w:jc w:val="both"/>
        <w:rPr>
          <w:rFonts w:cstheme="minorHAnsi"/>
          <w:sz w:val="24"/>
          <w:szCs w:val="24"/>
        </w:rPr>
      </w:pPr>
    </w:p>
    <w:p w:rsidR="000476CD" w:rsidRPr="005D3C27" w:rsidRDefault="000476CD" w:rsidP="005D3C27">
      <w:pPr>
        <w:pStyle w:val="Nessunaspaziatura"/>
        <w:jc w:val="both"/>
        <w:rPr>
          <w:rFonts w:cstheme="minorHAnsi"/>
          <w:sz w:val="24"/>
          <w:szCs w:val="24"/>
        </w:rPr>
      </w:pPr>
      <w:r w:rsidRPr="005D3C27">
        <w:rPr>
          <w:rFonts w:cstheme="minorHAnsi"/>
          <w:sz w:val="24"/>
          <w:szCs w:val="24"/>
        </w:rPr>
        <w:t xml:space="preserve">La crisi energetica </w:t>
      </w:r>
      <w:r w:rsidR="00675997" w:rsidRPr="005D3C27">
        <w:rPr>
          <w:rFonts w:cstheme="minorHAnsi"/>
          <w:sz w:val="24"/>
          <w:szCs w:val="24"/>
        </w:rPr>
        <w:t>ed i</w:t>
      </w:r>
      <w:r w:rsidRPr="005D3C27">
        <w:rPr>
          <w:rFonts w:cstheme="minorHAnsi"/>
          <w:sz w:val="24"/>
          <w:szCs w:val="24"/>
        </w:rPr>
        <w:t xml:space="preserve"> cambiamenti climatici</w:t>
      </w:r>
      <w:r w:rsidR="00675997" w:rsidRPr="005D3C27">
        <w:rPr>
          <w:rFonts w:cstheme="minorHAnsi"/>
          <w:sz w:val="24"/>
          <w:szCs w:val="24"/>
        </w:rPr>
        <w:t>, infatti,</w:t>
      </w:r>
      <w:r w:rsidRPr="005D3C27">
        <w:rPr>
          <w:rFonts w:cstheme="minorHAnsi"/>
          <w:sz w:val="24"/>
          <w:szCs w:val="24"/>
        </w:rPr>
        <w:t xml:space="preserve"> impongono la modifica del nostro sistema di approvvigionamento energetico, dei modelli produttivi agricoli e manifatturieri. Impongono, altresì, una rimodulazione delle politiche di difesa del suolo e di protezione civile dai sempre più frequenti eventi </w:t>
      </w:r>
      <w:r w:rsidR="00675997" w:rsidRPr="005D3C27">
        <w:rPr>
          <w:rFonts w:cstheme="minorHAnsi"/>
          <w:sz w:val="24"/>
          <w:szCs w:val="24"/>
        </w:rPr>
        <w:t xml:space="preserve">calamitosi. </w:t>
      </w:r>
    </w:p>
    <w:p w:rsidR="000476CD" w:rsidRPr="005D3C27" w:rsidRDefault="000476CD" w:rsidP="005D3C27">
      <w:pPr>
        <w:pStyle w:val="Nessunaspaziatura"/>
        <w:jc w:val="both"/>
        <w:rPr>
          <w:rFonts w:cstheme="minorHAnsi"/>
          <w:sz w:val="24"/>
          <w:szCs w:val="24"/>
        </w:rPr>
      </w:pPr>
    </w:p>
    <w:p w:rsidR="000476CD" w:rsidRPr="005D3C27" w:rsidRDefault="000476CD" w:rsidP="005D3C27">
      <w:pPr>
        <w:pStyle w:val="Nessunaspaziatura"/>
        <w:jc w:val="both"/>
        <w:rPr>
          <w:rFonts w:cstheme="minorHAnsi"/>
          <w:sz w:val="24"/>
          <w:szCs w:val="24"/>
        </w:rPr>
      </w:pPr>
      <w:r w:rsidRPr="005D3C27">
        <w:rPr>
          <w:rFonts w:cstheme="minorHAnsi"/>
          <w:sz w:val="24"/>
          <w:szCs w:val="24"/>
        </w:rPr>
        <w:t xml:space="preserve">Su tali sfide abbiamo basato le </w:t>
      </w:r>
      <w:r w:rsidR="00CC5D08" w:rsidRPr="005D3C27">
        <w:rPr>
          <w:rFonts w:cstheme="minorHAnsi"/>
          <w:sz w:val="24"/>
          <w:szCs w:val="24"/>
        </w:rPr>
        <w:t>nostre riflessioni</w:t>
      </w:r>
      <w:r w:rsidRPr="005D3C27">
        <w:rPr>
          <w:rFonts w:cstheme="minorHAnsi"/>
          <w:sz w:val="24"/>
          <w:szCs w:val="24"/>
        </w:rPr>
        <w:t xml:space="preserve"> interrogandoci</w:t>
      </w:r>
      <w:r w:rsidR="00CC5D08" w:rsidRPr="005D3C27">
        <w:rPr>
          <w:rFonts w:cstheme="minorHAnsi"/>
          <w:sz w:val="24"/>
          <w:szCs w:val="24"/>
        </w:rPr>
        <w:t xml:space="preserve"> </w:t>
      </w:r>
      <w:r w:rsidR="005415E9" w:rsidRPr="005D3C27">
        <w:rPr>
          <w:rFonts w:cstheme="minorHAnsi"/>
          <w:sz w:val="24"/>
          <w:szCs w:val="24"/>
        </w:rPr>
        <w:t>su</w:t>
      </w:r>
      <w:r w:rsidRPr="005D3C27">
        <w:rPr>
          <w:rFonts w:cstheme="minorHAnsi"/>
          <w:sz w:val="24"/>
          <w:szCs w:val="24"/>
        </w:rPr>
        <w:t xml:space="preserve"> quali nuovi modelli di </w:t>
      </w:r>
      <w:r w:rsidR="00633301" w:rsidRPr="005D3C27">
        <w:rPr>
          <w:rFonts w:cstheme="minorHAnsi"/>
          <w:sz w:val="24"/>
          <w:szCs w:val="24"/>
        </w:rPr>
        <w:t xml:space="preserve">politiche e </w:t>
      </w:r>
      <w:proofErr w:type="spellStart"/>
      <w:r w:rsidRPr="005D3C27">
        <w:rPr>
          <w:rFonts w:cstheme="minorHAnsi"/>
          <w:i/>
          <w:sz w:val="24"/>
          <w:szCs w:val="24"/>
        </w:rPr>
        <w:t>governance</w:t>
      </w:r>
      <w:proofErr w:type="spellEnd"/>
      <w:r w:rsidRPr="005D3C27">
        <w:rPr>
          <w:rFonts w:cstheme="minorHAnsi"/>
          <w:sz w:val="24"/>
          <w:szCs w:val="24"/>
        </w:rPr>
        <w:t xml:space="preserve"> regional</w:t>
      </w:r>
      <w:r w:rsidR="00633301" w:rsidRPr="005D3C27">
        <w:rPr>
          <w:rFonts w:cstheme="minorHAnsi"/>
          <w:sz w:val="24"/>
          <w:szCs w:val="24"/>
        </w:rPr>
        <w:t>i</w:t>
      </w:r>
      <w:r w:rsidRPr="005D3C27">
        <w:rPr>
          <w:rFonts w:cstheme="minorHAnsi"/>
          <w:sz w:val="24"/>
          <w:szCs w:val="24"/>
        </w:rPr>
        <w:t xml:space="preserve"> siano più efficaci. </w:t>
      </w:r>
    </w:p>
    <w:p w:rsidR="00721CDD" w:rsidRPr="005D3C27" w:rsidRDefault="00721CDD" w:rsidP="005D3C27">
      <w:pPr>
        <w:pStyle w:val="Nessunaspaziatura"/>
        <w:jc w:val="both"/>
        <w:rPr>
          <w:rFonts w:cstheme="minorHAnsi"/>
          <w:sz w:val="24"/>
          <w:szCs w:val="24"/>
        </w:rPr>
      </w:pPr>
    </w:p>
    <w:p w:rsidR="00EF7B11" w:rsidRPr="005D3C27" w:rsidRDefault="00E65A0D" w:rsidP="005D3C27">
      <w:pPr>
        <w:pStyle w:val="Nessunaspaziatura"/>
        <w:jc w:val="both"/>
        <w:rPr>
          <w:rFonts w:cstheme="minorHAnsi"/>
          <w:sz w:val="24"/>
          <w:szCs w:val="24"/>
        </w:rPr>
      </w:pPr>
      <w:r w:rsidRPr="005D3C27">
        <w:rPr>
          <w:rFonts w:cstheme="minorHAnsi"/>
          <w:sz w:val="24"/>
          <w:szCs w:val="24"/>
        </w:rPr>
        <w:lastRenderedPageBreak/>
        <w:t xml:space="preserve">È emersa </w:t>
      </w:r>
      <w:r w:rsidR="00C17AE7" w:rsidRPr="005D3C27">
        <w:rPr>
          <w:rFonts w:cstheme="minorHAnsi"/>
          <w:sz w:val="24"/>
          <w:szCs w:val="24"/>
        </w:rPr>
        <w:t xml:space="preserve">l’importanza del potenziamento delle </w:t>
      </w:r>
      <w:r w:rsidR="002553DC" w:rsidRPr="005D3C27">
        <w:rPr>
          <w:rFonts w:cstheme="minorHAnsi"/>
          <w:sz w:val="24"/>
          <w:szCs w:val="24"/>
        </w:rPr>
        <w:t>RETI</w:t>
      </w:r>
      <w:r w:rsidR="00C17AE7" w:rsidRPr="005D3C27">
        <w:rPr>
          <w:rFonts w:cstheme="minorHAnsi"/>
          <w:sz w:val="24"/>
          <w:szCs w:val="24"/>
        </w:rPr>
        <w:t xml:space="preserve"> </w:t>
      </w:r>
      <w:r w:rsidR="00880FD5" w:rsidRPr="005D3C27">
        <w:rPr>
          <w:rFonts w:cstheme="minorHAnsi"/>
          <w:sz w:val="24"/>
          <w:szCs w:val="24"/>
        </w:rPr>
        <w:t xml:space="preserve">- infrastrutturali materiali e immateriali - </w:t>
      </w:r>
      <w:r w:rsidR="00C17AE7" w:rsidRPr="005D3C27">
        <w:rPr>
          <w:rFonts w:cstheme="minorHAnsi"/>
          <w:sz w:val="24"/>
          <w:szCs w:val="24"/>
        </w:rPr>
        <w:t>qual</w:t>
      </w:r>
      <w:r w:rsidRPr="005D3C27">
        <w:rPr>
          <w:rFonts w:cstheme="minorHAnsi"/>
          <w:sz w:val="24"/>
          <w:szCs w:val="24"/>
        </w:rPr>
        <w:t>e</w:t>
      </w:r>
      <w:r w:rsidR="00C17AE7" w:rsidRPr="005D3C27">
        <w:rPr>
          <w:rFonts w:cstheme="minorHAnsi"/>
          <w:sz w:val="24"/>
          <w:szCs w:val="24"/>
        </w:rPr>
        <w:t xml:space="preserve"> mezzo di collegamento geografico</w:t>
      </w:r>
      <w:r w:rsidR="00880FD5" w:rsidRPr="005D3C27">
        <w:rPr>
          <w:rFonts w:cstheme="minorHAnsi"/>
          <w:sz w:val="24"/>
          <w:szCs w:val="24"/>
        </w:rPr>
        <w:t>,</w:t>
      </w:r>
      <w:r w:rsidR="00C17AE7" w:rsidRPr="005D3C27">
        <w:rPr>
          <w:rFonts w:cstheme="minorHAnsi"/>
          <w:sz w:val="24"/>
          <w:szCs w:val="24"/>
        </w:rPr>
        <w:t xml:space="preserve"> di trasmissione </w:t>
      </w:r>
      <w:r w:rsidR="00880FD5" w:rsidRPr="005D3C27">
        <w:rPr>
          <w:rFonts w:cstheme="minorHAnsi"/>
          <w:sz w:val="24"/>
          <w:szCs w:val="24"/>
        </w:rPr>
        <w:t xml:space="preserve">e di utilizzo </w:t>
      </w:r>
      <w:r w:rsidR="00C17AE7" w:rsidRPr="005D3C27">
        <w:rPr>
          <w:rFonts w:cstheme="minorHAnsi"/>
          <w:sz w:val="24"/>
          <w:szCs w:val="24"/>
        </w:rPr>
        <w:t>dei dati</w:t>
      </w:r>
      <w:r w:rsidR="00880FD5" w:rsidRPr="005D3C27">
        <w:rPr>
          <w:rFonts w:cstheme="minorHAnsi"/>
          <w:sz w:val="24"/>
          <w:szCs w:val="24"/>
        </w:rPr>
        <w:t xml:space="preserve">, e </w:t>
      </w:r>
      <w:r w:rsidR="00C17AE7" w:rsidRPr="005D3C27">
        <w:rPr>
          <w:rFonts w:cstheme="minorHAnsi"/>
          <w:sz w:val="24"/>
          <w:szCs w:val="24"/>
        </w:rPr>
        <w:t xml:space="preserve">per </w:t>
      </w:r>
      <w:r w:rsidR="00880FD5" w:rsidRPr="005D3C27">
        <w:rPr>
          <w:rFonts w:cstheme="minorHAnsi"/>
          <w:sz w:val="24"/>
          <w:szCs w:val="24"/>
        </w:rPr>
        <w:t xml:space="preserve">facilitare </w:t>
      </w:r>
      <w:r w:rsidR="00C17AE7" w:rsidRPr="005D3C27">
        <w:rPr>
          <w:rFonts w:cstheme="minorHAnsi"/>
          <w:sz w:val="24"/>
          <w:szCs w:val="24"/>
        </w:rPr>
        <w:t>l’accesso ai mercati globali</w:t>
      </w:r>
      <w:r w:rsidR="00880FD5" w:rsidRPr="005D3C27">
        <w:rPr>
          <w:rFonts w:cstheme="minorHAnsi"/>
          <w:sz w:val="24"/>
          <w:szCs w:val="24"/>
        </w:rPr>
        <w:t xml:space="preserve">. </w:t>
      </w:r>
    </w:p>
    <w:p w:rsidR="00EF7B11" w:rsidRPr="005D3C27" w:rsidRDefault="00EF7B11" w:rsidP="005D3C27">
      <w:pPr>
        <w:pStyle w:val="Nessunaspaziatura"/>
        <w:jc w:val="both"/>
        <w:rPr>
          <w:rFonts w:cstheme="minorHAnsi"/>
          <w:sz w:val="24"/>
          <w:szCs w:val="24"/>
        </w:rPr>
      </w:pPr>
    </w:p>
    <w:p w:rsidR="007550E6" w:rsidRPr="005D3C27" w:rsidRDefault="00EF7B11" w:rsidP="005D3C27">
      <w:pPr>
        <w:pStyle w:val="Nessunaspaziatura"/>
        <w:jc w:val="both"/>
        <w:rPr>
          <w:rFonts w:cstheme="minorHAnsi"/>
          <w:sz w:val="24"/>
          <w:szCs w:val="24"/>
        </w:rPr>
      </w:pPr>
      <w:r w:rsidRPr="005D3C27">
        <w:rPr>
          <w:rFonts w:cstheme="minorHAnsi"/>
          <w:sz w:val="24"/>
          <w:szCs w:val="24"/>
        </w:rPr>
        <w:t>Le</w:t>
      </w:r>
      <w:r w:rsidR="00880FD5" w:rsidRPr="005D3C27">
        <w:rPr>
          <w:rFonts w:cstheme="minorHAnsi"/>
          <w:sz w:val="24"/>
          <w:szCs w:val="24"/>
        </w:rPr>
        <w:t xml:space="preserve"> </w:t>
      </w:r>
      <w:r w:rsidR="00B95CE3" w:rsidRPr="005D3C27">
        <w:rPr>
          <w:rFonts w:cstheme="minorHAnsi"/>
          <w:sz w:val="24"/>
          <w:szCs w:val="24"/>
        </w:rPr>
        <w:t>R</w:t>
      </w:r>
      <w:r w:rsidR="007550E6" w:rsidRPr="005D3C27">
        <w:rPr>
          <w:rFonts w:cstheme="minorHAnsi"/>
          <w:sz w:val="24"/>
          <w:szCs w:val="24"/>
        </w:rPr>
        <w:t xml:space="preserve">egioni </w:t>
      </w:r>
      <w:r w:rsidRPr="005D3C27">
        <w:rPr>
          <w:rFonts w:cstheme="minorHAnsi"/>
          <w:sz w:val="24"/>
          <w:szCs w:val="24"/>
        </w:rPr>
        <w:t xml:space="preserve">si faranno parte attiva per </w:t>
      </w:r>
      <w:r w:rsidR="007550E6" w:rsidRPr="005D3C27">
        <w:rPr>
          <w:rFonts w:cstheme="minorHAnsi"/>
          <w:sz w:val="24"/>
          <w:szCs w:val="24"/>
        </w:rPr>
        <w:t>promuov</w:t>
      </w:r>
      <w:r w:rsidR="00880FD5" w:rsidRPr="005D3C27">
        <w:rPr>
          <w:rFonts w:cstheme="minorHAnsi"/>
          <w:sz w:val="24"/>
          <w:szCs w:val="24"/>
        </w:rPr>
        <w:t xml:space="preserve">ere </w:t>
      </w:r>
      <w:r w:rsidR="007550E6" w:rsidRPr="005D3C27">
        <w:rPr>
          <w:rFonts w:cstheme="minorHAnsi"/>
          <w:sz w:val="24"/>
          <w:szCs w:val="24"/>
        </w:rPr>
        <w:t>e</w:t>
      </w:r>
      <w:r w:rsidR="00880FD5" w:rsidRPr="005D3C27">
        <w:rPr>
          <w:rFonts w:cstheme="minorHAnsi"/>
          <w:sz w:val="24"/>
          <w:szCs w:val="24"/>
        </w:rPr>
        <w:t>d</w:t>
      </w:r>
      <w:r w:rsidR="007550E6" w:rsidRPr="005D3C27">
        <w:rPr>
          <w:rFonts w:cstheme="minorHAnsi"/>
          <w:sz w:val="24"/>
          <w:szCs w:val="24"/>
        </w:rPr>
        <w:t xml:space="preserve"> agevol</w:t>
      </w:r>
      <w:r w:rsidR="00880FD5" w:rsidRPr="005D3C27">
        <w:rPr>
          <w:rFonts w:cstheme="minorHAnsi"/>
          <w:sz w:val="24"/>
          <w:szCs w:val="24"/>
        </w:rPr>
        <w:t xml:space="preserve">are </w:t>
      </w:r>
      <w:r w:rsidR="007550E6" w:rsidRPr="005D3C27">
        <w:rPr>
          <w:rFonts w:cstheme="minorHAnsi"/>
          <w:sz w:val="24"/>
          <w:szCs w:val="24"/>
        </w:rPr>
        <w:t>l’innovazione tecnologica e normativa</w:t>
      </w:r>
      <w:r w:rsidR="00880FD5" w:rsidRPr="005D3C27">
        <w:rPr>
          <w:rFonts w:cstheme="minorHAnsi"/>
          <w:sz w:val="24"/>
          <w:szCs w:val="24"/>
        </w:rPr>
        <w:t xml:space="preserve"> ai fini del</w:t>
      </w:r>
      <w:r w:rsidR="007550E6" w:rsidRPr="005D3C27">
        <w:rPr>
          <w:rFonts w:cstheme="minorHAnsi"/>
          <w:sz w:val="24"/>
          <w:szCs w:val="24"/>
        </w:rPr>
        <w:t xml:space="preserve">l’ammodernamento </w:t>
      </w:r>
      <w:r w:rsidR="009975EF" w:rsidRPr="005D3C27">
        <w:rPr>
          <w:rFonts w:cstheme="minorHAnsi"/>
          <w:sz w:val="24"/>
          <w:szCs w:val="24"/>
        </w:rPr>
        <w:t>e del recupero di competitività delle nostre imprese</w:t>
      </w:r>
      <w:r w:rsidR="002553DC" w:rsidRPr="005D3C27">
        <w:rPr>
          <w:rFonts w:cstheme="minorHAnsi"/>
          <w:sz w:val="24"/>
          <w:szCs w:val="24"/>
        </w:rPr>
        <w:t xml:space="preserve"> duramente colpite dalla crisi pandemica e dalle conseguenze della guerra in Ucraina</w:t>
      </w:r>
      <w:r w:rsidR="007550E6" w:rsidRPr="005D3C27">
        <w:rPr>
          <w:rFonts w:cstheme="minorHAnsi"/>
          <w:sz w:val="24"/>
          <w:szCs w:val="24"/>
        </w:rPr>
        <w:t>.</w:t>
      </w:r>
    </w:p>
    <w:p w:rsidR="002553DC" w:rsidRPr="005D3C27" w:rsidRDefault="002553DC" w:rsidP="005D3C27">
      <w:pPr>
        <w:pStyle w:val="Nessunaspaziatura"/>
        <w:jc w:val="both"/>
        <w:rPr>
          <w:rFonts w:cstheme="minorHAnsi"/>
          <w:sz w:val="24"/>
          <w:szCs w:val="24"/>
        </w:rPr>
      </w:pPr>
    </w:p>
    <w:p w:rsidR="00F34391" w:rsidRPr="005D3C27" w:rsidRDefault="002553DC" w:rsidP="005D3C27">
      <w:pPr>
        <w:pStyle w:val="Nessunaspaziatura"/>
        <w:jc w:val="both"/>
        <w:rPr>
          <w:rFonts w:cstheme="minorHAnsi"/>
          <w:sz w:val="24"/>
          <w:szCs w:val="24"/>
        </w:rPr>
      </w:pPr>
      <w:r w:rsidRPr="005D3C27">
        <w:rPr>
          <w:rFonts w:cstheme="minorHAnsi"/>
          <w:sz w:val="24"/>
          <w:szCs w:val="24"/>
        </w:rPr>
        <w:t xml:space="preserve">Servirà anche da parte delle </w:t>
      </w:r>
      <w:r w:rsidR="00EF7B11" w:rsidRPr="005D3C27">
        <w:rPr>
          <w:rFonts w:cstheme="minorHAnsi"/>
          <w:sz w:val="24"/>
          <w:szCs w:val="24"/>
        </w:rPr>
        <w:t xml:space="preserve">Regioni </w:t>
      </w:r>
      <w:r w:rsidRPr="005D3C27">
        <w:rPr>
          <w:rFonts w:cstheme="minorHAnsi"/>
          <w:sz w:val="24"/>
          <w:szCs w:val="24"/>
        </w:rPr>
        <w:t>una verifica dell</w:t>
      </w:r>
      <w:r w:rsidR="003B07EE" w:rsidRPr="005D3C27">
        <w:rPr>
          <w:rFonts w:cstheme="minorHAnsi"/>
          <w:sz w:val="24"/>
          <w:szCs w:val="24"/>
        </w:rPr>
        <w:t xml:space="preserve">e </w:t>
      </w:r>
      <w:r w:rsidRPr="005D3C27">
        <w:rPr>
          <w:rFonts w:cstheme="minorHAnsi"/>
          <w:sz w:val="24"/>
          <w:szCs w:val="24"/>
        </w:rPr>
        <w:t xml:space="preserve">singole realtà regionali per </w:t>
      </w:r>
      <w:r w:rsidR="004D5C26" w:rsidRPr="005D3C27">
        <w:rPr>
          <w:rFonts w:cstheme="minorHAnsi"/>
          <w:sz w:val="24"/>
          <w:szCs w:val="24"/>
        </w:rPr>
        <w:t xml:space="preserve">garantire </w:t>
      </w:r>
      <w:r w:rsidRPr="005D3C27">
        <w:rPr>
          <w:rFonts w:cstheme="minorHAnsi"/>
          <w:sz w:val="24"/>
          <w:szCs w:val="24"/>
        </w:rPr>
        <w:t>che gli interventi interessino sia</w:t>
      </w:r>
      <w:r w:rsidR="004D5C26" w:rsidRPr="005D3C27">
        <w:rPr>
          <w:rFonts w:cstheme="minorHAnsi"/>
          <w:sz w:val="24"/>
          <w:szCs w:val="24"/>
        </w:rPr>
        <w:t xml:space="preserve"> </w:t>
      </w:r>
      <w:r w:rsidR="00EF7B11" w:rsidRPr="005D3C27">
        <w:rPr>
          <w:rFonts w:cstheme="minorHAnsi"/>
          <w:sz w:val="24"/>
          <w:szCs w:val="24"/>
        </w:rPr>
        <w:t xml:space="preserve">le </w:t>
      </w:r>
      <w:r w:rsidR="007550E6" w:rsidRPr="005D3C27">
        <w:rPr>
          <w:rFonts w:cstheme="minorHAnsi"/>
          <w:sz w:val="24"/>
          <w:szCs w:val="24"/>
        </w:rPr>
        <w:t>aree metropolitane</w:t>
      </w:r>
      <w:r w:rsidR="00EF7B11" w:rsidRPr="005D3C27">
        <w:rPr>
          <w:rFonts w:cstheme="minorHAnsi"/>
          <w:sz w:val="24"/>
          <w:szCs w:val="24"/>
        </w:rPr>
        <w:t xml:space="preserve">, le città medie, le </w:t>
      </w:r>
      <w:r w:rsidR="004D5C26" w:rsidRPr="005D3C27">
        <w:rPr>
          <w:rFonts w:cstheme="minorHAnsi"/>
          <w:sz w:val="24"/>
          <w:szCs w:val="24"/>
        </w:rPr>
        <w:t>aree interne</w:t>
      </w:r>
      <w:r w:rsidR="00EF7B11" w:rsidRPr="005D3C27">
        <w:rPr>
          <w:rFonts w:cstheme="minorHAnsi"/>
          <w:sz w:val="24"/>
          <w:szCs w:val="24"/>
        </w:rPr>
        <w:t>, i territori montani</w:t>
      </w:r>
      <w:r w:rsidRPr="005D3C27">
        <w:rPr>
          <w:rFonts w:cstheme="minorHAnsi"/>
          <w:sz w:val="24"/>
          <w:szCs w:val="24"/>
        </w:rPr>
        <w:t xml:space="preserve">. </w:t>
      </w:r>
    </w:p>
    <w:p w:rsidR="00F34391" w:rsidRPr="005D3C27" w:rsidRDefault="00F34391" w:rsidP="005D3C27">
      <w:pPr>
        <w:pStyle w:val="Nessunaspaziatura"/>
        <w:jc w:val="both"/>
        <w:rPr>
          <w:rFonts w:cstheme="minorHAnsi"/>
          <w:sz w:val="24"/>
          <w:szCs w:val="24"/>
        </w:rPr>
      </w:pPr>
    </w:p>
    <w:p w:rsidR="009600E2" w:rsidRPr="005D3C27" w:rsidRDefault="002553DC" w:rsidP="005D3C27">
      <w:pPr>
        <w:pStyle w:val="Nessunaspaziatura"/>
        <w:jc w:val="both"/>
        <w:rPr>
          <w:rFonts w:cstheme="minorHAnsi"/>
          <w:sz w:val="24"/>
          <w:szCs w:val="24"/>
        </w:rPr>
      </w:pPr>
      <w:r w:rsidRPr="005D3C27">
        <w:rPr>
          <w:rFonts w:cstheme="minorHAnsi"/>
          <w:sz w:val="24"/>
          <w:szCs w:val="24"/>
        </w:rPr>
        <w:t xml:space="preserve">Occorrerà recuperare </w:t>
      </w:r>
      <w:r w:rsidR="004D5C26" w:rsidRPr="005D3C27">
        <w:rPr>
          <w:rFonts w:cstheme="minorHAnsi"/>
          <w:sz w:val="24"/>
          <w:szCs w:val="24"/>
        </w:rPr>
        <w:t>i divari esistenti</w:t>
      </w:r>
      <w:r w:rsidR="00EF7B11" w:rsidRPr="005D3C27">
        <w:rPr>
          <w:rFonts w:cstheme="minorHAnsi"/>
          <w:sz w:val="24"/>
          <w:szCs w:val="24"/>
        </w:rPr>
        <w:t xml:space="preserve"> e garant</w:t>
      </w:r>
      <w:r w:rsidRPr="005D3C27">
        <w:rPr>
          <w:rFonts w:cstheme="minorHAnsi"/>
          <w:sz w:val="24"/>
          <w:szCs w:val="24"/>
        </w:rPr>
        <w:t>ire</w:t>
      </w:r>
      <w:r w:rsidR="00EF7B11" w:rsidRPr="005D3C27">
        <w:rPr>
          <w:rFonts w:cstheme="minorHAnsi"/>
          <w:sz w:val="24"/>
          <w:szCs w:val="24"/>
        </w:rPr>
        <w:t xml:space="preserve">, come Lei stesso qualche giorno fa ha </w:t>
      </w:r>
      <w:r w:rsidRPr="005D3C27">
        <w:rPr>
          <w:rFonts w:cstheme="minorHAnsi"/>
          <w:sz w:val="24"/>
          <w:szCs w:val="24"/>
        </w:rPr>
        <w:t>a</w:t>
      </w:r>
      <w:r w:rsidR="00EF7B11" w:rsidRPr="005D3C27">
        <w:rPr>
          <w:rFonts w:cstheme="minorHAnsi"/>
          <w:sz w:val="24"/>
          <w:szCs w:val="24"/>
        </w:rPr>
        <w:t>vuto modo di evidenziare, che vi sia una reale</w:t>
      </w:r>
      <w:r w:rsidRPr="005D3C27">
        <w:rPr>
          <w:rFonts w:cstheme="minorHAnsi"/>
          <w:sz w:val="24"/>
          <w:szCs w:val="24"/>
        </w:rPr>
        <w:t xml:space="preserve"> uguaglianza anche tra</w:t>
      </w:r>
      <w:r w:rsidR="004044A5" w:rsidRPr="005D3C27">
        <w:rPr>
          <w:rFonts w:cstheme="minorHAnsi"/>
          <w:sz w:val="24"/>
          <w:szCs w:val="24"/>
        </w:rPr>
        <w:t xml:space="preserve"> i</w:t>
      </w:r>
      <w:r w:rsidRPr="005D3C27">
        <w:rPr>
          <w:rFonts w:cstheme="minorHAnsi"/>
          <w:sz w:val="24"/>
          <w:szCs w:val="24"/>
        </w:rPr>
        <w:t xml:space="preserve"> Comuni</w:t>
      </w:r>
      <w:r w:rsidR="0018702A" w:rsidRPr="005D3C27">
        <w:rPr>
          <w:rFonts w:cstheme="minorHAnsi"/>
          <w:sz w:val="24"/>
          <w:szCs w:val="24"/>
        </w:rPr>
        <w:t>. Tutti, Signor Presidente,</w:t>
      </w:r>
      <w:r w:rsidR="004044A5" w:rsidRPr="005D3C27">
        <w:rPr>
          <w:rFonts w:cstheme="minorHAnsi"/>
          <w:sz w:val="24"/>
          <w:szCs w:val="24"/>
        </w:rPr>
        <w:t xml:space="preserve"> </w:t>
      </w:r>
      <w:r w:rsidR="00F34391" w:rsidRPr="005D3C27">
        <w:rPr>
          <w:rFonts w:cstheme="minorHAnsi"/>
          <w:sz w:val="24"/>
          <w:szCs w:val="24"/>
        </w:rPr>
        <w:t xml:space="preserve">dovranno avere gli stessi diritti e le stesse opportunità. </w:t>
      </w:r>
    </w:p>
    <w:p w:rsidR="002553DC" w:rsidRPr="005D3C27" w:rsidRDefault="002553DC" w:rsidP="005D3C27">
      <w:pPr>
        <w:pStyle w:val="Nessunaspaziatura"/>
        <w:jc w:val="both"/>
        <w:rPr>
          <w:rFonts w:cstheme="minorHAnsi"/>
          <w:sz w:val="24"/>
          <w:szCs w:val="24"/>
        </w:rPr>
      </w:pPr>
    </w:p>
    <w:p w:rsidR="009600E2" w:rsidRPr="005D3C27" w:rsidRDefault="00F34391" w:rsidP="005D3C27">
      <w:pPr>
        <w:pStyle w:val="Nessunaspaziatura"/>
        <w:jc w:val="both"/>
        <w:rPr>
          <w:rFonts w:cstheme="minorHAnsi"/>
          <w:sz w:val="24"/>
          <w:szCs w:val="24"/>
        </w:rPr>
      </w:pPr>
      <w:r w:rsidRPr="005D3C27">
        <w:rPr>
          <w:rFonts w:cstheme="minorHAnsi"/>
          <w:sz w:val="24"/>
          <w:szCs w:val="24"/>
        </w:rPr>
        <w:t>Siamo chiamati a costruire la rete dei nostri territori.</w:t>
      </w:r>
    </w:p>
    <w:p w:rsidR="00393E2D" w:rsidRPr="005D3C27" w:rsidRDefault="00393E2D" w:rsidP="005D3C27">
      <w:pPr>
        <w:pStyle w:val="Nessunaspaziatura"/>
        <w:jc w:val="both"/>
        <w:rPr>
          <w:rFonts w:cstheme="minorHAnsi"/>
          <w:sz w:val="24"/>
          <w:szCs w:val="24"/>
        </w:rPr>
      </w:pPr>
    </w:p>
    <w:p w:rsidR="0095630E" w:rsidRPr="005D3C27" w:rsidRDefault="00F34391" w:rsidP="005D3C27">
      <w:pPr>
        <w:pStyle w:val="Nessunaspaziatura"/>
        <w:jc w:val="both"/>
        <w:rPr>
          <w:rFonts w:cstheme="minorHAnsi"/>
          <w:sz w:val="24"/>
          <w:szCs w:val="24"/>
        </w:rPr>
      </w:pPr>
      <w:r w:rsidRPr="005D3C27">
        <w:rPr>
          <w:rFonts w:cstheme="minorHAnsi"/>
          <w:sz w:val="24"/>
          <w:szCs w:val="24"/>
        </w:rPr>
        <w:t>La</w:t>
      </w:r>
      <w:r w:rsidR="004D5C26" w:rsidRPr="005D3C27">
        <w:rPr>
          <w:rFonts w:cstheme="minorHAnsi"/>
          <w:sz w:val="24"/>
          <w:szCs w:val="24"/>
        </w:rPr>
        <w:t xml:space="preserve"> </w:t>
      </w:r>
      <w:r w:rsidRPr="005D3C27">
        <w:rPr>
          <w:rFonts w:cstheme="minorHAnsi"/>
          <w:sz w:val="24"/>
          <w:szCs w:val="24"/>
        </w:rPr>
        <w:t>RETE</w:t>
      </w:r>
      <w:r w:rsidR="004D5C26" w:rsidRPr="005D3C27">
        <w:rPr>
          <w:rFonts w:cstheme="minorHAnsi"/>
          <w:sz w:val="24"/>
          <w:szCs w:val="24"/>
        </w:rPr>
        <w:t xml:space="preserve"> assume un valore particolare </w:t>
      </w:r>
      <w:r w:rsidR="00393E2D" w:rsidRPr="005D3C27">
        <w:rPr>
          <w:rFonts w:cstheme="minorHAnsi"/>
          <w:sz w:val="24"/>
          <w:szCs w:val="24"/>
        </w:rPr>
        <w:t>per la</w:t>
      </w:r>
      <w:r w:rsidR="004D5C26" w:rsidRPr="005D3C27">
        <w:rPr>
          <w:rFonts w:cstheme="minorHAnsi"/>
          <w:sz w:val="24"/>
          <w:szCs w:val="24"/>
        </w:rPr>
        <w:t xml:space="preserve"> tenuta sociale del Paese: i </w:t>
      </w:r>
      <w:r w:rsidR="0095630E" w:rsidRPr="005D3C27">
        <w:rPr>
          <w:rFonts w:cstheme="minorHAnsi"/>
          <w:sz w:val="24"/>
          <w:szCs w:val="24"/>
        </w:rPr>
        <w:t xml:space="preserve">nuovi modelli di organizzazione del lavoro, </w:t>
      </w:r>
      <w:r w:rsidR="004D5C26" w:rsidRPr="005D3C27">
        <w:rPr>
          <w:rFonts w:cstheme="minorHAnsi"/>
          <w:sz w:val="24"/>
          <w:szCs w:val="24"/>
        </w:rPr>
        <w:t xml:space="preserve">la </w:t>
      </w:r>
      <w:r w:rsidR="0095630E" w:rsidRPr="005D3C27">
        <w:rPr>
          <w:rFonts w:cstheme="minorHAnsi"/>
          <w:sz w:val="24"/>
          <w:szCs w:val="24"/>
        </w:rPr>
        <w:t xml:space="preserve">ridefinizione dei fabbisogni di mobilità, </w:t>
      </w:r>
      <w:r w:rsidR="004D5C26" w:rsidRPr="005D3C27">
        <w:rPr>
          <w:rFonts w:cstheme="minorHAnsi"/>
          <w:sz w:val="24"/>
          <w:szCs w:val="24"/>
        </w:rPr>
        <w:t xml:space="preserve">la </w:t>
      </w:r>
      <w:r w:rsidR="0095630E" w:rsidRPr="005D3C27">
        <w:rPr>
          <w:rFonts w:cstheme="minorHAnsi"/>
          <w:sz w:val="24"/>
          <w:szCs w:val="24"/>
        </w:rPr>
        <w:t xml:space="preserve">riorganizzazione e </w:t>
      </w:r>
      <w:r w:rsidR="004D5C26" w:rsidRPr="005D3C27">
        <w:rPr>
          <w:rFonts w:cstheme="minorHAnsi"/>
          <w:sz w:val="24"/>
          <w:szCs w:val="24"/>
        </w:rPr>
        <w:t xml:space="preserve">il </w:t>
      </w:r>
      <w:r w:rsidR="0095630E" w:rsidRPr="005D3C27">
        <w:rPr>
          <w:rFonts w:cstheme="minorHAnsi"/>
          <w:sz w:val="24"/>
          <w:szCs w:val="24"/>
        </w:rPr>
        <w:t>potenziamento d</w:t>
      </w:r>
      <w:r w:rsidR="004D5C26" w:rsidRPr="005D3C27">
        <w:rPr>
          <w:rFonts w:cstheme="minorHAnsi"/>
          <w:sz w:val="24"/>
          <w:szCs w:val="24"/>
        </w:rPr>
        <w:t>el</w:t>
      </w:r>
      <w:r w:rsidR="0095630E" w:rsidRPr="005D3C27">
        <w:rPr>
          <w:rFonts w:cstheme="minorHAnsi"/>
          <w:sz w:val="24"/>
          <w:szCs w:val="24"/>
        </w:rPr>
        <w:t xml:space="preserve"> welfare e </w:t>
      </w:r>
      <w:r w:rsidR="004D5C26" w:rsidRPr="005D3C27">
        <w:rPr>
          <w:rFonts w:cstheme="minorHAnsi"/>
          <w:sz w:val="24"/>
          <w:szCs w:val="24"/>
        </w:rPr>
        <w:t xml:space="preserve">della </w:t>
      </w:r>
      <w:r w:rsidR="0095630E" w:rsidRPr="005D3C27">
        <w:rPr>
          <w:rFonts w:cstheme="minorHAnsi"/>
          <w:sz w:val="24"/>
          <w:szCs w:val="24"/>
        </w:rPr>
        <w:t>sanit</w:t>
      </w:r>
      <w:r w:rsidR="004D5C26" w:rsidRPr="005D3C27">
        <w:rPr>
          <w:rFonts w:cstheme="minorHAnsi"/>
          <w:sz w:val="24"/>
          <w:szCs w:val="24"/>
        </w:rPr>
        <w:t>à attraverso un’organizzazione territoriale più efficace e in linea con i nuovi bisogni dei cittadini.</w:t>
      </w:r>
    </w:p>
    <w:p w:rsidR="009600E2" w:rsidRPr="005D3C27" w:rsidRDefault="009600E2" w:rsidP="005D3C27">
      <w:pPr>
        <w:pStyle w:val="Nessunaspaziatura"/>
        <w:jc w:val="both"/>
        <w:rPr>
          <w:rFonts w:cstheme="minorHAnsi"/>
          <w:sz w:val="24"/>
          <w:szCs w:val="24"/>
        </w:rPr>
      </w:pPr>
    </w:p>
    <w:p w:rsidR="00302B8B" w:rsidRPr="005D3C27" w:rsidRDefault="003B07EE" w:rsidP="005D3C27">
      <w:pPr>
        <w:pStyle w:val="Nessunaspaziatura"/>
        <w:jc w:val="both"/>
        <w:rPr>
          <w:rFonts w:cstheme="minorHAnsi"/>
          <w:sz w:val="24"/>
          <w:szCs w:val="24"/>
        </w:rPr>
      </w:pPr>
      <w:r w:rsidRPr="005D3C27">
        <w:rPr>
          <w:rFonts w:cstheme="minorHAnsi"/>
          <w:sz w:val="24"/>
          <w:szCs w:val="24"/>
        </w:rPr>
        <w:t xml:space="preserve">La pandemia ha sicuramente messo in luce la necessità di un cambiamento nella cultura dell’organizzazione del </w:t>
      </w:r>
      <w:r w:rsidR="00302B8B" w:rsidRPr="005D3C27">
        <w:rPr>
          <w:rFonts w:cstheme="minorHAnsi"/>
          <w:sz w:val="24"/>
          <w:szCs w:val="24"/>
        </w:rPr>
        <w:t>nostro sistema sanitario, partendo dalla Riforma della medicina del territorio</w:t>
      </w:r>
      <w:r w:rsidR="00B4153D" w:rsidRPr="005D3C27">
        <w:rPr>
          <w:rFonts w:cstheme="minorHAnsi"/>
          <w:sz w:val="24"/>
          <w:szCs w:val="24"/>
        </w:rPr>
        <w:t xml:space="preserve"> per garantire </w:t>
      </w:r>
      <w:r w:rsidR="00302B8B" w:rsidRPr="005D3C27">
        <w:rPr>
          <w:rFonts w:cstheme="minorHAnsi"/>
          <w:sz w:val="24"/>
          <w:szCs w:val="24"/>
        </w:rPr>
        <w:t>gli interventi in materia di assistenza domiciliare</w:t>
      </w:r>
      <w:r w:rsidR="00B4153D" w:rsidRPr="005D3C27">
        <w:rPr>
          <w:rFonts w:cstheme="minorHAnsi"/>
          <w:sz w:val="24"/>
          <w:szCs w:val="24"/>
        </w:rPr>
        <w:t xml:space="preserve"> in una logica di maggiore vicinanza.</w:t>
      </w:r>
    </w:p>
    <w:p w:rsidR="000A5D6A" w:rsidRPr="005D3C27" w:rsidRDefault="000A5D6A" w:rsidP="005D3C27">
      <w:pPr>
        <w:pStyle w:val="Nessunaspaziatura"/>
        <w:jc w:val="both"/>
        <w:rPr>
          <w:rFonts w:cstheme="minorHAnsi"/>
          <w:sz w:val="24"/>
          <w:szCs w:val="24"/>
        </w:rPr>
      </w:pPr>
    </w:p>
    <w:p w:rsidR="00F82C13" w:rsidRPr="005D3C27" w:rsidRDefault="00F82C13" w:rsidP="005D3C27">
      <w:pPr>
        <w:pStyle w:val="Nessunaspaziatura"/>
        <w:jc w:val="both"/>
        <w:rPr>
          <w:rFonts w:cstheme="minorHAnsi"/>
          <w:sz w:val="24"/>
          <w:szCs w:val="24"/>
        </w:rPr>
      </w:pPr>
      <w:r w:rsidRPr="005D3C27">
        <w:rPr>
          <w:rFonts w:cstheme="minorHAnsi"/>
          <w:sz w:val="24"/>
          <w:szCs w:val="24"/>
        </w:rPr>
        <w:t xml:space="preserve">In questa direzione è importante puntare </w:t>
      </w:r>
      <w:r w:rsidR="00890423" w:rsidRPr="005D3C27">
        <w:rPr>
          <w:rFonts w:cstheme="minorHAnsi"/>
          <w:sz w:val="24"/>
          <w:szCs w:val="24"/>
        </w:rPr>
        <w:t xml:space="preserve">sulle dotazioni infrastrutturali e tecnologiche per rafforzare la rete, </w:t>
      </w:r>
      <w:r w:rsidRPr="005D3C27">
        <w:rPr>
          <w:rFonts w:cstheme="minorHAnsi"/>
          <w:sz w:val="24"/>
          <w:szCs w:val="24"/>
        </w:rPr>
        <w:t xml:space="preserve">sulla ricerca e sull’innovazione </w:t>
      </w:r>
      <w:r w:rsidR="009218C7" w:rsidRPr="005D3C27">
        <w:rPr>
          <w:rFonts w:cstheme="minorHAnsi"/>
          <w:sz w:val="24"/>
          <w:szCs w:val="24"/>
        </w:rPr>
        <w:t>abbinat</w:t>
      </w:r>
      <w:r w:rsidR="00890423" w:rsidRPr="005D3C27">
        <w:rPr>
          <w:rFonts w:cstheme="minorHAnsi"/>
          <w:sz w:val="24"/>
          <w:szCs w:val="24"/>
        </w:rPr>
        <w:t>i</w:t>
      </w:r>
      <w:r w:rsidR="009218C7" w:rsidRPr="005D3C27">
        <w:rPr>
          <w:rFonts w:cstheme="minorHAnsi"/>
          <w:sz w:val="24"/>
          <w:szCs w:val="24"/>
        </w:rPr>
        <w:t xml:space="preserve"> allo</w:t>
      </w:r>
      <w:r w:rsidRPr="005D3C27">
        <w:rPr>
          <w:rFonts w:cstheme="minorHAnsi"/>
          <w:sz w:val="24"/>
          <w:szCs w:val="24"/>
        </w:rPr>
        <w:t xml:space="preserve"> sviluppo di competenze tecnico-professionale, digitale e manageriali del personale.</w:t>
      </w:r>
    </w:p>
    <w:p w:rsidR="009218C7" w:rsidRPr="005D3C27" w:rsidRDefault="009218C7" w:rsidP="005D3C27">
      <w:pPr>
        <w:pStyle w:val="Nessunaspaziatura"/>
        <w:jc w:val="both"/>
        <w:rPr>
          <w:rFonts w:cstheme="minorHAnsi"/>
          <w:sz w:val="24"/>
          <w:szCs w:val="24"/>
        </w:rPr>
      </w:pPr>
      <w:r w:rsidRPr="005D3C27">
        <w:rPr>
          <w:rFonts w:cstheme="minorHAnsi"/>
          <w:sz w:val="24"/>
          <w:szCs w:val="24"/>
        </w:rPr>
        <w:t>Tutto ciò si può realizzare attraverso il potenziamento di quegli strumenti già a disposizione, la cui utilità è stata maggiormente messa in luce dalla pandemia, parlo in particolare dello sviluppo della sanità digitale</w:t>
      </w:r>
      <w:r w:rsidR="00890423" w:rsidRPr="005D3C27">
        <w:rPr>
          <w:rFonts w:cstheme="minorHAnsi"/>
          <w:sz w:val="24"/>
          <w:szCs w:val="24"/>
        </w:rPr>
        <w:t>, del fascicolo sanitario elettronico</w:t>
      </w:r>
      <w:r w:rsidRPr="005D3C27">
        <w:rPr>
          <w:rFonts w:cstheme="minorHAnsi"/>
          <w:sz w:val="24"/>
          <w:szCs w:val="24"/>
        </w:rPr>
        <w:t xml:space="preserve"> e della Telemedicina</w:t>
      </w:r>
      <w:r w:rsidR="00890423" w:rsidRPr="005D3C27">
        <w:rPr>
          <w:rFonts w:cstheme="minorHAnsi"/>
          <w:sz w:val="24"/>
          <w:szCs w:val="24"/>
        </w:rPr>
        <w:t xml:space="preserve"> anche al fine di colmare il divario tecnologico rispetto al resto dell'Europa e ridurre il divario territoriale.</w:t>
      </w:r>
    </w:p>
    <w:p w:rsidR="000A5D6A" w:rsidRPr="005D3C27" w:rsidRDefault="000A5D6A" w:rsidP="005D3C27">
      <w:pPr>
        <w:pStyle w:val="Nessunaspaziatura"/>
        <w:jc w:val="both"/>
        <w:rPr>
          <w:rFonts w:cstheme="minorHAnsi"/>
          <w:sz w:val="24"/>
          <w:szCs w:val="24"/>
        </w:rPr>
      </w:pPr>
    </w:p>
    <w:p w:rsidR="00792C81" w:rsidRPr="005D3C27" w:rsidRDefault="00890423" w:rsidP="005D3C27">
      <w:pPr>
        <w:pStyle w:val="Nessunaspaziatura"/>
        <w:jc w:val="both"/>
        <w:rPr>
          <w:rFonts w:cstheme="minorHAnsi"/>
          <w:sz w:val="24"/>
          <w:szCs w:val="24"/>
        </w:rPr>
      </w:pPr>
      <w:r w:rsidRPr="005D3C27">
        <w:rPr>
          <w:rFonts w:cstheme="minorHAnsi"/>
          <w:sz w:val="24"/>
          <w:szCs w:val="24"/>
        </w:rPr>
        <w:t>La costruzione della rete non può prescindere dalla promozione di una nuova visione d</w:t>
      </w:r>
      <w:r w:rsidR="00792C81" w:rsidRPr="005D3C27">
        <w:rPr>
          <w:rFonts w:cstheme="minorHAnsi"/>
          <w:sz w:val="24"/>
          <w:szCs w:val="24"/>
        </w:rPr>
        <w:t xml:space="preserve">i </w:t>
      </w:r>
      <w:r w:rsidRPr="005D3C27">
        <w:rPr>
          <w:rFonts w:cstheme="minorHAnsi"/>
          <w:sz w:val="24"/>
          <w:szCs w:val="24"/>
        </w:rPr>
        <w:t>integrazione socio-sanitaria</w:t>
      </w:r>
      <w:r w:rsidR="00792C81" w:rsidRPr="005D3C27">
        <w:rPr>
          <w:rFonts w:cstheme="minorHAnsi"/>
          <w:sz w:val="24"/>
          <w:szCs w:val="24"/>
        </w:rPr>
        <w:t xml:space="preserve">, che, peraltro, è essenziale oltre che per ridurre </w:t>
      </w:r>
      <w:r w:rsidR="00B4153D" w:rsidRPr="005D3C27">
        <w:rPr>
          <w:rFonts w:cstheme="minorHAnsi"/>
          <w:sz w:val="24"/>
          <w:szCs w:val="24"/>
        </w:rPr>
        <w:t xml:space="preserve">quella che qualcuno chiama </w:t>
      </w:r>
      <w:r w:rsidR="00B4153D" w:rsidRPr="005D3C27">
        <w:rPr>
          <w:rFonts w:cstheme="minorHAnsi"/>
          <w:i/>
          <w:iCs/>
          <w:sz w:val="24"/>
          <w:szCs w:val="24"/>
        </w:rPr>
        <w:t xml:space="preserve">l’ospedalizzazione </w:t>
      </w:r>
      <w:r w:rsidR="00792C81" w:rsidRPr="005D3C27">
        <w:rPr>
          <w:rFonts w:cstheme="minorHAnsi"/>
          <w:sz w:val="24"/>
          <w:szCs w:val="24"/>
        </w:rPr>
        <w:t>degli interventi, per accrescere la responsabilità ed il coinvolgimento sociale degli operatori e della persona interessata attraverso interventi personalizzati.</w:t>
      </w:r>
    </w:p>
    <w:p w:rsidR="00792C81" w:rsidRPr="005D3C27" w:rsidRDefault="00792C81" w:rsidP="005D3C27">
      <w:pPr>
        <w:pStyle w:val="Nessunaspaziatura"/>
        <w:jc w:val="both"/>
        <w:rPr>
          <w:rFonts w:cstheme="minorHAnsi"/>
          <w:sz w:val="24"/>
          <w:szCs w:val="24"/>
        </w:rPr>
      </w:pPr>
    </w:p>
    <w:p w:rsidR="000A5D6A" w:rsidRPr="005D3C27" w:rsidRDefault="006C0AED" w:rsidP="005D3C27">
      <w:pPr>
        <w:pStyle w:val="Nessunaspaziatura"/>
        <w:jc w:val="both"/>
        <w:rPr>
          <w:rFonts w:cstheme="minorHAnsi"/>
          <w:sz w:val="24"/>
          <w:szCs w:val="24"/>
        </w:rPr>
      </w:pPr>
      <w:r w:rsidRPr="005D3C27">
        <w:rPr>
          <w:rFonts w:cstheme="minorHAnsi"/>
          <w:sz w:val="24"/>
          <w:szCs w:val="24"/>
        </w:rPr>
        <w:t xml:space="preserve">Il sistema di </w:t>
      </w:r>
      <w:proofErr w:type="spellStart"/>
      <w:r w:rsidRPr="005D3C27">
        <w:rPr>
          <w:rFonts w:cstheme="minorHAnsi"/>
          <w:i/>
          <w:iCs/>
          <w:sz w:val="24"/>
          <w:szCs w:val="24"/>
        </w:rPr>
        <w:t>governance</w:t>
      </w:r>
      <w:proofErr w:type="spellEnd"/>
      <w:r w:rsidRPr="005D3C27">
        <w:rPr>
          <w:rFonts w:cstheme="minorHAnsi"/>
          <w:sz w:val="24"/>
          <w:szCs w:val="24"/>
        </w:rPr>
        <w:t xml:space="preserve"> nell’area sociosanitaria si deve fondare sulla reale attivazione della “presa in carico” della persona e di conseguenza sulla implementazione di modelli e di erogazione di servizi in rete e di prestazioni a partire dai bisogni delle persone</w:t>
      </w:r>
      <w:r w:rsidR="00B4153D" w:rsidRPr="005D3C27">
        <w:rPr>
          <w:rFonts w:cstheme="minorHAnsi"/>
          <w:sz w:val="24"/>
          <w:szCs w:val="24"/>
        </w:rPr>
        <w:t xml:space="preserve">. </w:t>
      </w:r>
    </w:p>
    <w:p w:rsidR="00B4153D" w:rsidRPr="005D3C27" w:rsidRDefault="00B4153D" w:rsidP="005D3C27">
      <w:pPr>
        <w:pStyle w:val="Nessunaspaziatura"/>
        <w:jc w:val="both"/>
        <w:rPr>
          <w:rFonts w:cstheme="minorHAnsi"/>
          <w:sz w:val="24"/>
          <w:szCs w:val="24"/>
        </w:rPr>
      </w:pPr>
      <w:r w:rsidRPr="005D3C27">
        <w:rPr>
          <w:rFonts w:cstheme="minorHAnsi"/>
          <w:sz w:val="24"/>
          <w:szCs w:val="24"/>
        </w:rPr>
        <w:t xml:space="preserve">La non </w:t>
      </w:r>
      <w:r w:rsidR="00FE54E9" w:rsidRPr="005D3C27">
        <w:rPr>
          <w:rFonts w:cstheme="minorHAnsi"/>
          <w:sz w:val="24"/>
          <w:szCs w:val="24"/>
        </w:rPr>
        <w:t>autosufficienza</w:t>
      </w:r>
      <w:r w:rsidRPr="005D3C27">
        <w:rPr>
          <w:rFonts w:cstheme="minorHAnsi"/>
          <w:sz w:val="24"/>
          <w:szCs w:val="24"/>
        </w:rPr>
        <w:t xml:space="preserve"> è un altro tema che dovremo affrontare con il nuovo Governo, </w:t>
      </w:r>
      <w:r w:rsidR="006C0AED" w:rsidRPr="005D3C27">
        <w:rPr>
          <w:rFonts w:cstheme="minorHAnsi"/>
          <w:sz w:val="24"/>
          <w:szCs w:val="24"/>
        </w:rPr>
        <w:t>elemento qualificante per lo sviluppo delle politiche in favore delle persone anziane e non autosufficienti</w:t>
      </w:r>
      <w:r w:rsidR="002E06C1" w:rsidRPr="005D3C27">
        <w:rPr>
          <w:rFonts w:cstheme="minorHAnsi"/>
          <w:sz w:val="24"/>
          <w:szCs w:val="24"/>
        </w:rPr>
        <w:t>.</w:t>
      </w:r>
    </w:p>
    <w:p w:rsidR="00B4153D" w:rsidRPr="005D3C27" w:rsidRDefault="00B4153D" w:rsidP="005D3C27">
      <w:pPr>
        <w:pStyle w:val="Nessunaspaziatura"/>
        <w:jc w:val="both"/>
        <w:rPr>
          <w:rFonts w:cstheme="minorHAnsi"/>
          <w:sz w:val="24"/>
          <w:szCs w:val="24"/>
        </w:rPr>
      </w:pPr>
    </w:p>
    <w:p w:rsidR="006C0AED" w:rsidRPr="005D3C27" w:rsidRDefault="006C0AED" w:rsidP="005D3C27">
      <w:pPr>
        <w:pStyle w:val="Nessunaspaziatura"/>
        <w:jc w:val="both"/>
        <w:rPr>
          <w:rFonts w:cstheme="minorHAnsi"/>
          <w:sz w:val="24"/>
          <w:szCs w:val="24"/>
        </w:rPr>
      </w:pPr>
      <w:r w:rsidRPr="005D3C27">
        <w:rPr>
          <w:rFonts w:cstheme="minorHAnsi"/>
          <w:sz w:val="24"/>
          <w:szCs w:val="24"/>
        </w:rPr>
        <w:t>Una occasione di progresso civile per il nostro Paese e una priorità per l'agenda politica</w:t>
      </w:r>
      <w:r w:rsidR="00B4153D" w:rsidRPr="005D3C27">
        <w:rPr>
          <w:rFonts w:cstheme="minorHAnsi"/>
          <w:sz w:val="24"/>
          <w:szCs w:val="24"/>
        </w:rPr>
        <w:t>, verso un obiettivo quello della sostenibilità.</w:t>
      </w:r>
    </w:p>
    <w:p w:rsidR="00A329CE" w:rsidRPr="005D3C27" w:rsidRDefault="00A329CE" w:rsidP="005D3C27">
      <w:pPr>
        <w:pStyle w:val="Nessunaspaziatura"/>
        <w:jc w:val="both"/>
        <w:rPr>
          <w:rFonts w:cstheme="minorHAnsi"/>
          <w:sz w:val="24"/>
          <w:szCs w:val="24"/>
        </w:rPr>
      </w:pPr>
    </w:p>
    <w:p w:rsidR="00493A7F" w:rsidRPr="005D3C27" w:rsidRDefault="00A329CE" w:rsidP="005D3C27">
      <w:pPr>
        <w:pStyle w:val="Nessunaspaziatura"/>
        <w:jc w:val="both"/>
        <w:rPr>
          <w:rFonts w:cstheme="minorHAnsi"/>
          <w:sz w:val="24"/>
          <w:szCs w:val="24"/>
        </w:rPr>
      </w:pPr>
      <w:r w:rsidRPr="005D3C27">
        <w:rPr>
          <w:rFonts w:cstheme="minorHAnsi"/>
          <w:sz w:val="24"/>
          <w:szCs w:val="24"/>
        </w:rPr>
        <w:lastRenderedPageBreak/>
        <w:t>La RETE, peraltro, oggi come forse non mai, è anche alla base del rilancio di una nuova fase dell’integrazione europea che sappia valorizzare l’ideale di un’Europa delle Regioni capace di superare gli egoismi</w:t>
      </w:r>
      <w:r w:rsidR="00DE1AEC" w:rsidRPr="005D3C27">
        <w:rPr>
          <w:rFonts w:cstheme="minorHAnsi"/>
          <w:sz w:val="24"/>
          <w:szCs w:val="24"/>
        </w:rPr>
        <w:t xml:space="preserve"> talvolta emergenti </w:t>
      </w:r>
      <w:r w:rsidR="001A7AC9" w:rsidRPr="005D3C27">
        <w:rPr>
          <w:rFonts w:cstheme="minorHAnsi"/>
          <w:sz w:val="24"/>
          <w:szCs w:val="24"/>
        </w:rPr>
        <w:t>da singoli</w:t>
      </w:r>
      <w:r w:rsidRPr="005D3C27">
        <w:rPr>
          <w:rFonts w:cstheme="minorHAnsi"/>
          <w:sz w:val="24"/>
          <w:szCs w:val="24"/>
        </w:rPr>
        <w:t xml:space="preserve"> Stat</w:t>
      </w:r>
      <w:r w:rsidR="001A7AC9" w:rsidRPr="005D3C27">
        <w:rPr>
          <w:rFonts w:cstheme="minorHAnsi"/>
          <w:sz w:val="24"/>
          <w:szCs w:val="24"/>
        </w:rPr>
        <w:t>i</w:t>
      </w:r>
      <w:r w:rsidR="00DE1AEC" w:rsidRPr="005D3C27">
        <w:rPr>
          <w:rFonts w:cstheme="minorHAnsi"/>
          <w:sz w:val="24"/>
          <w:szCs w:val="24"/>
        </w:rPr>
        <w:t>,</w:t>
      </w:r>
      <w:r w:rsidRPr="005D3C27">
        <w:rPr>
          <w:rFonts w:cstheme="minorHAnsi"/>
          <w:sz w:val="24"/>
          <w:szCs w:val="24"/>
        </w:rPr>
        <w:t xml:space="preserve"> in un quadro di progressivo ma definitivo passaggio dal concetto di governo a quello di </w:t>
      </w:r>
      <w:proofErr w:type="spellStart"/>
      <w:r w:rsidRPr="005D3C27">
        <w:rPr>
          <w:rFonts w:cstheme="minorHAnsi"/>
          <w:i/>
          <w:iCs/>
          <w:sz w:val="24"/>
          <w:szCs w:val="24"/>
        </w:rPr>
        <w:t>governance</w:t>
      </w:r>
      <w:proofErr w:type="spellEnd"/>
      <w:r w:rsidRPr="005D3C27">
        <w:rPr>
          <w:rFonts w:cstheme="minorHAnsi"/>
          <w:sz w:val="24"/>
          <w:szCs w:val="24"/>
        </w:rPr>
        <w:t>.</w:t>
      </w:r>
    </w:p>
    <w:p w:rsidR="00493A7F" w:rsidRPr="005D3C27" w:rsidRDefault="00493A7F" w:rsidP="005D3C27">
      <w:pPr>
        <w:pStyle w:val="Nessunaspaziatura"/>
        <w:jc w:val="both"/>
        <w:rPr>
          <w:rFonts w:cstheme="minorHAnsi"/>
          <w:sz w:val="24"/>
          <w:szCs w:val="24"/>
        </w:rPr>
      </w:pPr>
    </w:p>
    <w:p w:rsidR="00AC79FB" w:rsidRPr="005D3C27" w:rsidRDefault="00493A7F" w:rsidP="005D3C27">
      <w:pPr>
        <w:pStyle w:val="Nessunaspaziatura"/>
        <w:jc w:val="both"/>
        <w:rPr>
          <w:rFonts w:cstheme="minorHAnsi"/>
          <w:sz w:val="24"/>
          <w:szCs w:val="24"/>
        </w:rPr>
      </w:pPr>
      <w:r w:rsidRPr="005D3C27">
        <w:rPr>
          <w:rFonts w:cstheme="minorHAnsi"/>
          <w:sz w:val="24"/>
          <w:szCs w:val="24"/>
        </w:rPr>
        <w:t>Ben lungi dall’essere intesa quale elemento</w:t>
      </w:r>
      <w:r w:rsidR="004F16FA" w:rsidRPr="005D3C27">
        <w:rPr>
          <w:rFonts w:cstheme="minorHAnsi"/>
          <w:sz w:val="24"/>
          <w:szCs w:val="24"/>
        </w:rPr>
        <w:t xml:space="preserve"> di frammentazione o, peggio, di </w:t>
      </w:r>
      <w:r w:rsidRPr="005D3C27">
        <w:rPr>
          <w:rFonts w:cstheme="minorHAnsi"/>
          <w:sz w:val="24"/>
          <w:szCs w:val="24"/>
        </w:rPr>
        <w:t>disgrega</w:t>
      </w:r>
      <w:r w:rsidR="004F16FA" w:rsidRPr="005D3C27">
        <w:rPr>
          <w:rFonts w:cstheme="minorHAnsi"/>
          <w:sz w:val="24"/>
          <w:szCs w:val="24"/>
        </w:rPr>
        <w:t>zione</w:t>
      </w:r>
      <w:r w:rsidRPr="005D3C27">
        <w:rPr>
          <w:rFonts w:cstheme="minorHAnsi"/>
          <w:sz w:val="24"/>
          <w:szCs w:val="24"/>
        </w:rPr>
        <w:t xml:space="preserve">, </w:t>
      </w:r>
      <w:r w:rsidR="004F16FA" w:rsidRPr="005D3C27">
        <w:rPr>
          <w:rFonts w:cstheme="minorHAnsi"/>
          <w:sz w:val="24"/>
          <w:szCs w:val="24"/>
        </w:rPr>
        <w:t>il rafforzamento di un’</w:t>
      </w:r>
      <w:r w:rsidRPr="005D3C27">
        <w:rPr>
          <w:rFonts w:cstheme="minorHAnsi"/>
          <w:sz w:val="24"/>
          <w:szCs w:val="24"/>
        </w:rPr>
        <w:t xml:space="preserve">Europa delle Regioni </w:t>
      </w:r>
      <w:r w:rsidR="00DE3679" w:rsidRPr="005D3C27">
        <w:rPr>
          <w:rFonts w:cstheme="minorHAnsi"/>
          <w:sz w:val="24"/>
          <w:szCs w:val="24"/>
        </w:rPr>
        <w:t xml:space="preserve">va proprio nel senso opposto: </w:t>
      </w:r>
      <w:r w:rsidRPr="005D3C27">
        <w:rPr>
          <w:rFonts w:cstheme="minorHAnsi"/>
          <w:sz w:val="24"/>
          <w:szCs w:val="24"/>
        </w:rPr>
        <w:t xml:space="preserve">dovrebbe essere il punto di riavvio di un progetto che, </w:t>
      </w:r>
      <w:r w:rsidR="00A15D0F" w:rsidRPr="005D3C27">
        <w:rPr>
          <w:rFonts w:cstheme="minorHAnsi"/>
          <w:sz w:val="24"/>
          <w:szCs w:val="24"/>
        </w:rPr>
        <w:t>innescato in concreto</w:t>
      </w:r>
      <w:r w:rsidRPr="005D3C27">
        <w:rPr>
          <w:rFonts w:cstheme="minorHAnsi"/>
          <w:sz w:val="24"/>
          <w:szCs w:val="24"/>
        </w:rPr>
        <w:t xml:space="preserve"> </w:t>
      </w:r>
      <w:r w:rsidR="009537DA" w:rsidRPr="005D3C27">
        <w:rPr>
          <w:rFonts w:cstheme="minorHAnsi"/>
          <w:sz w:val="24"/>
          <w:szCs w:val="24"/>
        </w:rPr>
        <w:t>dal</w:t>
      </w:r>
      <w:r w:rsidRPr="005D3C27">
        <w:rPr>
          <w:rFonts w:cstheme="minorHAnsi"/>
          <w:sz w:val="24"/>
          <w:szCs w:val="24"/>
        </w:rPr>
        <w:t xml:space="preserve"> Trattato di Maastricht, sublimi all’interno dello spazio </w:t>
      </w:r>
      <w:proofErr w:type="spellStart"/>
      <w:r w:rsidRPr="005D3C27">
        <w:rPr>
          <w:rFonts w:cstheme="minorHAnsi"/>
          <w:sz w:val="24"/>
          <w:szCs w:val="24"/>
        </w:rPr>
        <w:t>unionale</w:t>
      </w:r>
      <w:proofErr w:type="spellEnd"/>
      <w:r w:rsidRPr="005D3C27">
        <w:rPr>
          <w:rFonts w:cstheme="minorHAnsi"/>
          <w:sz w:val="24"/>
          <w:szCs w:val="24"/>
        </w:rPr>
        <w:t xml:space="preserve"> i</w:t>
      </w:r>
      <w:r w:rsidR="00DE3679" w:rsidRPr="005D3C27">
        <w:rPr>
          <w:rFonts w:cstheme="minorHAnsi"/>
          <w:sz w:val="24"/>
          <w:szCs w:val="24"/>
        </w:rPr>
        <w:t>l</w:t>
      </w:r>
      <w:r w:rsidRPr="005D3C27">
        <w:rPr>
          <w:rFonts w:cstheme="minorHAnsi"/>
          <w:sz w:val="24"/>
          <w:szCs w:val="24"/>
        </w:rPr>
        <w:t xml:space="preserve"> principi</w:t>
      </w:r>
      <w:r w:rsidR="00DE3679" w:rsidRPr="005D3C27">
        <w:rPr>
          <w:rFonts w:cstheme="minorHAnsi"/>
          <w:sz w:val="24"/>
          <w:szCs w:val="24"/>
        </w:rPr>
        <w:t>o</w:t>
      </w:r>
      <w:r w:rsidRPr="005D3C27">
        <w:rPr>
          <w:rFonts w:cstheme="minorHAnsi"/>
          <w:sz w:val="24"/>
          <w:szCs w:val="24"/>
        </w:rPr>
        <w:t xml:space="preserve"> di sussidiarietà</w:t>
      </w:r>
      <w:r w:rsidR="00FF1AA6" w:rsidRPr="005D3C27">
        <w:rPr>
          <w:rFonts w:cstheme="minorHAnsi"/>
          <w:sz w:val="24"/>
          <w:szCs w:val="24"/>
        </w:rPr>
        <w:t>.</w:t>
      </w:r>
    </w:p>
    <w:p w:rsidR="00493A7F" w:rsidRPr="005D3C27" w:rsidRDefault="00493A7F" w:rsidP="005D3C27">
      <w:pPr>
        <w:pStyle w:val="Nessunaspaziatura"/>
        <w:jc w:val="both"/>
        <w:rPr>
          <w:rFonts w:cstheme="minorHAnsi"/>
          <w:sz w:val="24"/>
          <w:szCs w:val="24"/>
        </w:rPr>
      </w:pPr>
    </w:p>
    <w:p w:rsidR="00A329CE" w:rsidRPr="005D3C27" w:rsidRDefault="00DC4C8C" w:rsidP="005D3C27">
      <w:pPr>
        <w:pStyle w:val="Nessunaspaziatura"/>
        <w:jc w:val="both"/>
        <w:rPr>
          <w:rFonts w:cstheme="minorHAnsi"/>
          <w:sz w:val="24"/>
          <w:szCs w:val="24"/>
        </w:rPr>
      </w:pPr>
      <w:r w:rsidRPr="005D3C27">
        <w:rPr>
          <w:rFonts w:cstheme="minorHAnsi"/>
          <w:sz w:val="24"/>
          <w:szCs w:val="24"/>
        </w:rPr>
        <w:t>Non</w:t>
      </w:r>
      <w:r w:rsidR="00A329CE" w:rsidRPr="005D3C27">
        <w:rPr>
          <w:rFonts w:cstheme="minorHAnsi"/>
          <w:sz w:val="24"/>
          <w:szCs w:val="24"/>
        </w:rPr>
        <w:t xml:space="preserve"> mi riferisco </w:t>
      </w:r>
      <w:r w:rsidR="009537DA" w:rsidRPr="005D3C27">
        <w:rPr>
          <w:rFonts w:cstheme="minorHAnsi"/>
          <w:sz w:val="24"/>
          <w:szCs w:val="24"/>
        </w:rPr>
        <w:t xml:space="preserve">solo </w:t>
      </w:r>
      <w:r w:rsidR="00A329CE" w:rsidRPr="005D3C27">
        <w:rPr>
          <w:rFonts w:cstheme="minorHAnsi"/>
          <w:sz w:val="24"/>
          <w:szCs w:val="24"/>
        </w:rPr>
        <w:t>alla</w:t>
      </w:r>
      <w:r w:rsidR="00AC79FB" w:rsidRPr="005D3C27">
        <w:rPr>
          <w:rFonts w:cstheme="minorHAnsi"/>
          <w:sz w:val="24"/>
          <w:szCs w:val="24"/>
        </w:rPr>
        <w:t>,</w:t>
      </w:r>
      <w:r w:rsidR="00A329CE" w:rsidRPr="005D3C27">
        <w:rPr>
          <w:rFonts w:cstheme="minorHAnsi"/>
          <w:sz w:val="24"/>
          <w:szCs w:val="24"/>
        </w:rPr>
        <w:t xml:space="preserve"> pur avvertita</w:t>
      </w:r>
      <w:r w:rsidR="00AC79FB" w:rsidRPr="005D3C27">
        <w:rPr>
          <w:rFonts w:cstheme="minorHAnsi"/>
          <w:sz w:val="24"/>
          <w:szCs w:val="24"/>
        </w:rPr>
        <w:t>,</w:t>
      </w:r>
      <w:r w:rsidR="00A329CE" w:rsidRPr="005D3C27">
        <w:rPr>
          <w:rFonts w:cstheme="minorHAnsi"/>
          <w:sz w:val="24"/>
          <w:szCs w:val="24"/>
        </w:rPr>
        <w:t xml:space="preserve"> </w:t>
      </w:r>
      <w:r w:rsidR="00AC79FB" w:rsidRPr="005D3C27">
        <w:rPr>
          <w:rFonts w:cstheme="minorHAnsi"/>
          <w:sz w:val="24"/>
          <w:szCs w:val="24"/>
        </w:rPr>
        <w:t>necessità</w:t>
      </w:r>
      <w:r w:rsidR="00A329CE" w:rsidRPr="005D3C27">
        <w:rPr>
          <w:rFonts w:cstheme="minorHAnsi"/>
          <w:sz w:val="24"/>
          <w:szCs w:val="24"/>
        </w:rPr>
        <w:t xml:space="preserve"> </w:t>
      </w:r>
      <w:r w:rsidR="00AC79FB" w:rsidRPr="005D3C27">
        <w:rPr>
          <w:rFonts w:cstheme="minorHAnsi"/>
          <w:sz w:val="24"/>
          <w:szCs w:val="24"/>
        </w:rPr>
        <w:t>che il</w:t>
      </w:r>
      <w:r w:rsidR="00A329CE" w:rsidRPr="005D3C27">
        <w:rPr>
          <w:rFonts w:cstheme="minorHAnsi"/>
          <w:sz w:val="24"/>
          <w:szCs w:val="24"/>
        </w:rPr>
        <w:t xml:space="preserve"> Comitato delle Regioni</w:t>
      </w:r>
      <w:r w:rsidR="00AC79FB" w:rsidRPr="005D3C27">
        <w:rPr>
          <w:rFonts w:cstheme="minorHAnsi"/>
          <w:sz w:val="24"/>
          <w:szCs w:val="24"/>
        </w:rPr>
        <w:t xml:space="preserve"> dell’UE acquisti un </w:t>
      </w:r>
      <w:r w:rsidR="00493A7F" w:rsidRPr="005D3C27">
        <w:rPr>
          <w:rFonts w:cstheme="minorHAnsi"/>
          <w:sz w:val="24"/>
          <w:szCs w:val="24"/>
        </w:rPr>
        <w:t>ruolo</w:t>
      </w:r>
      <w:r w:rsidR="00AC79FB" w:rsidRPr="005D3C27">
        <w:rPr>
          <w:rFonts w:cstheme="minorHAnsi"/>
          <w:sz w:val="24"/>
          <w:szCs w:val="24"/>
        </w:rPr>
        <w:t xml:space="preserve"> più rilevante di quello odierno ne</w:t>
      </w:r>
      <w:r w:rsidR="009537DA" w:rsidRPr="005D3C27">
        <w:rPr>
          <w:rFonts w:cstheme="minorHAnsi"/>
          <w:sz w:val="24"/>
          <w:szCs w:val="24"/>
        </w:rPr>
        <w:t>i</w:t>
      </w:r>
      <w:r w:rsidR="00AC79FB" w:rsidRPr="005D3C27">
        <w:rPr>
          <w:rFonts w:cstheme="minorHAnsi"/>
          <w:sz w:val="24"/>
          <w:szCs w:val="24"/>
        </w:rPr>
        <w:t xml:space="preserve"> process</w:t>
      </w:r>
      <w:r w:rsidR="009537DA" w:rsidRPr="005D3C27">
        <w:rPr>
          <w:rFonts w:cstheme="minorHAnsi"/>
          <w:sz w:val="24"/>
          <w:szCs w:val="24"/>
        </w:rPr>
        <w:t>i</w:t>
      </w:r>
      <w:r w:rsidR="00AC79FB" w:rsidRPr="005D3C27">
        <w:rPr>
          <w:rFonts w:cstheme="minorHAnsi"/>
          <w:sz w:val="24"/>
          <w:szCs w:val="24"/>
        </w:rPr>
        <w:t xml:space="preserve"> di </w:t>
      </w:r>
      <w:proofErr w:type="spellStart"/>
      <w:r w:rsidR="00AC79FB" w:rsidRPr="005D3C27">
        <w:rPr>
          <w:rFonts w:cstheme="minorHAnsi"/>
          <w:i/>
          <w:iCs/>
          <w:sz w:val="24"/>
          <w:szCs w:val="24"/>
        </w:rPr>
        <w:t>decision</w:t>
      </w:r>
      <w:proofErr w:type="spellEnd"/>
      <w:r w:rsidR="00AC79FB" w:rsidRPr="005D3C27">
        <w:rPr>
          <w:rFonts w:cstheme="minorHAnsi"/>
          <w:i/>
          <w:iCs/>
          <w:sz w:val="24"/>
          <w:szCs w:val="24"/>
        </w:rPr>
        <w:t xml:space="preserve"> </w:t>
      </w:r>
      <w:proofErr w:type="spellStart"/>
      <w:r w:rsidR="00AC79FB" w:rsidRPr="005D3C27">
        <w:rPr>
          <w:rFonts w:cstheme="minorHAnsi"/>
          <w:i/>
          <w:iCs/>
          <w:sz w:val="24"/>
          <w:szCs w:val="24"/>
        </w:rPr>
        <w:t>making</w:t>
      </w:r>
      <w:proofErr w:type="spellEnd"/>
      <w:r w:rsidR="00AC79FB" w:rsidRPr="005D3C27">
        <w:rPr>
          <w:rFonts w:cstheme="minorHAnsi"/>
          <w:sz w:val="24"/>
          <w:szCs w:val="24"/>
        </w:rPr>
        <w:t xml:space="preserve"> </w:t>
      </w:r>
      <w:proofErr w:type="spellStart"/>
      <w:r w:rsidR="00AC79FB" w:rsidRPr="005D3C27">
        <w:rPr>
          <w:rFonts w:cstheme="minorHAnsi"/>
          <w:sz w:val="24"/>
          <w:szCs w:val="24"/>
        </w:rPr>
        <w:t>unionale</w:t>
      </w:r>
      <w:proofErr w:type="spellEnd"/>
      <w:r w:rsidR="00DE1AEC" w:rsidRPr="005D3C27">
        <w:rPr>
          <w:rFonts w:cstheme="minorHAnsi"/>
          <w:sz w:val="24"/>
          <w:szCs w:val="24"/>
        </w:rPr>
        <w:t>.</w:t>
      </w:r>
      <w:r w:rsidR="00AC79FB" w:rsidRPr="005D3C27">
        <w:rPr>
          <w:rFonts w:cstheme="minorHAnsi"/>
          <w:sz w:val="24"/>
          <w:szCs w:val="24"/>
        </w:rPr>
        <w:t xml:space="preserve"> </w:t>
      </w:r>
      <w:r w:rsidR="00D546E5" w:rsidRPr="005D3C27">
        <w:rPr>
          <w:rFonts w:cstheme="minorHAnsi"/>
          <w:sz w:val="24"/>
          <w:szCs w:val="24"/>
        </w:rPr>
        <w:t xml:space="preserve">Sotto questo punto di vista, </w:t>
      </w:r>
      <w:r w:rsidR="00AC79FB" w:rsidRPr="005D3C27">
        <w:rPr>
          <w:rFonts w:cstheme="minorHAnsi"/>
          <w:sz w:val="24"/>
          <w:szCs w:val="24"/>
        </w:rPr>
        <w:t>l’</w:t>
      </w:r>
      <w:r w:rsidR="00DE1AEC" w:rsidRPr="005D3C27">
        <w:rPr>
          <w:rFonts w:cstheme="minorHAnsi"/>
          <w:sz w:val="24"/>
          <w:szCs w:val="24"/>
        </w:rPr>
        <w:t xml:space="preserve">ancora </w:t>
      </w:r>
      <w:r w:rsidR="00AC79FB" w:rsidRPr="005D3C27">
        <w:rPr>
          <w:rFonts w:cstheme="minorHAnsi"/>
          <w:sz w:val="24"/>
          <w:szCs w:val="24"/>
        </w:rPr>
        <w:t>insopprimibile centralità degli Stati nell</w:t>
      </w:r>
      <w:r w:rsidR="00DE1AEC" w:rsidRPr="005D3C27">
        <w:rPr>
          <w:rFonts w:cstheme="minorHAnsi"/>
          <w:sz w:val="24"/>
          <w:szCs w:val="24"/>
        </w:rPr>
        <w:t>’</w:t>
      </w:r>
      <w:r w:rsidR="00AC79FB" w:rsidRPr="005D3C27">
        <w:rPr>
          <w:rFonts w:cstheme="minorHAnsi"/>
          <w:sz w:val="24"/>
          <w:szCs w:val="24"/>
        </w:rPr>
        <w:t xml:space="preserve">architettura </w:t>
      </w:r>
      <w:r w:rsidR="00DE1AEC" w:rsidRPr="005D3C27">
        <w:rPr>
          <w:rFonts w:cstheme="minorHAnsi"/>
          <w:sz w:val="24"/>
          <w:szCs w:val="24"/>
        </w:rPr>
        <w:t>europea</w:t>
      </w:r>
      <w:r w:rsidR="00AC79FB" w:rsidRPr="005D3C27">
        <w:rPr>
          <w:rFonts w:cstheme="minorHAnsi"/>
          <w:sz w:val="24"/>
          <w:szCs w:val="24"/>
        </w:rPr>
        <w:t xml:space="preserve"> funesta un reale processo di </w:t>
      </w:r>
      <w:r w:rsidR="00DE1AEC" w:rsidRPr="005D3C27">
        <w:rPr>
          <w:rFonts w:cstheme="minorHAnsi"/>
          <w:sz w:val="24"/>
          <w:szCs w:val="24"/>
        </w:rPr>
        <w:t xml:space="preserve">partecipazione multilivello anche </w:t>
      </w:r>
      <w:r w:rsidR="00493A7F" w:rsidRPr="005D3C27">
        <w:rPr>
          <w:rFonts w:cstheme="minorHAnsi"/>
          <w:sz w:val="24"/>
          <w:szCs w:val="24"/>
        </w:rPr>
        <w:t>quando si tratti di porre in essere</w:t>
      </w:r>
      <w:r w:rsidR="00DE1AEC" w:rsidRPr="005D3C27">
        <w:rPr>
          <w:rFonts w:cstheme="minorHAnsi"/>
          <w:sz w:val="24"/>
          <w:szCs w:val="24"/>
        </w:rPr>
        <w:t xml:space="preserve"> scelte che impattano significativamente sui territori e che hanno</w:t>
      </w:r>
      <w:r w:rsidR="006C45E6" w:rsidRPr="005D3C27">
        <w:rPr>
          <w:rFonts w:cstheme="minorHAnsi"/>
          <w:sz w:val="24"/>
          <w:szCs w:val="24"/>
        </w:rPr>
        <w:t xml:space="preserve"> ineludibile bisogno dell’ente R</w:t>
      </w:r>
      <w:r w:rsidR="00DE1AEC" w:rsidRPr="005D3C27">
        <w:rPr>
          <w:rFonts w:cstheme="minorHAnsi"/>
          <w:sz w:val="24"/>
          <w:szCs w:val="24"/>
        </w:rPr>
        <w:t>egione per l</w:t>
      </w:r>
      <w:r w:rsidR="00FF1AA6" w:rsidRPr="005D3C27">
        <w:rPr>
          <w:rFonts w:cstheme="minorHAnsi"/>
          <w:sz w:val="24"/>
          <w:szCs w:val="24"/>
        </w:rPr>
        <w:t xml:space="preserve">a loro </w:t>
      </w:r>
      <w:r w:rsidR="00DE1AEC" w:rsidRPr="005D3C27">
        <w:rPr>
          <w:rFonts w:cstheme="minorHAnsi"/>
          <w:sz w:val="24"/>
          <w:szCs w:val="24"/>
        </w:rPr>
        <w:t xml:space="preserve">attuazione </w:t>
      </w:r>
      <w:r w:rsidR="00DE1AEC" w:rsidRPr="005D3C27">
        <w:rPr>
          <w:rFonts w:cstheme="minorHAnsi"/>
          <w:i/>
          <w:iCs/>
          <w:sz w:val="24"/>
          <w:szCs w:val="24"/>
        </w:rPr>
        <w:t>top-down</w:t>
      </w:r>
      <w:r w:rsidR="00DE1AEC" w:rsidRPr="005D3C27">
        <w:rPr>
          <w:rFonts w:cstheme="minorHAnsi"/>
          <w:sz w:val="24"/>
          <w:szCs w:val="24"/>
        </w:rPr>
        <w:t>.</w:t>
      </w:r>
    </w:p>
    <w:p w:rsidR="00AC79FB" w:rsidRPr="005D3C27" w:rsidRDefault="00AC79FB" w:rsidP="005D3C27">
      <w:pPr>
        <w:pStyle w:val="Nessunaspaziatura"/>
        <w:jc w:val="both"/>
        <w:rPr>
          <w:rFonts w:cstheme="minorHAnsi"/>
          <w:sz w:val="24"/>
          <w:szCs w:val="24"/>
        </w:rPr>
      </w:pPr>
    </w:p>
    <w:p w:rsidR="00FB43D4" w:rsidRPr="005D3C27" w:rsidRDefault="00AC79FB" w:rsidP="005D3C27">
      <w:pPr>
        <w:pStyle w:val="Nessunaspaziatura"/>
        <w:jc w:val="both"/>
        <w:rPr>
          <w:rFonts w:cstheme="minorHAnsi"/>
          <w:sz w:val="24"/>
          <w:szCs w:val="24"/>
        </w:rPr>
      </w:pPr>
      <w:r w:rsidRPr="005D3C27">
        <w:rPr>
          <w:rFonts w:cstheme="minorHAnsi"/>
          <w:sz w:val="24"/>
          <w:szCs w:val="24"/>
        </w:rPr>
        <w:t>Mi riferisco</w:t>
      </w:r>
      <w:r w:rsidR="00FF1AA6" w:rsidRPr="005D3C27">
        <w:rPr>
          <w:rFonts w:cstheme="minorHAnsi"/>
          <w:sz w:val="24"/>
          <w:szCs w:val="24"/>
        </w:rPr>
        <w:t xml:space="preserve">, </w:t>
      </w:r>
      <w:r w:rsidRPr="005D3C27">
        <w:rPr>
          <w:rFonts w:cstheme="minorHAnsi"/>
          <w:sz w:val="24"/>
          <w:szCs w:val="24"/>
        </w:rPr>
        <w:t>piuttosto</w:t>
      </w:r>
      <w:r w:rsidR="00FF1AA6" w:rsidRPr="005D3C27">
        <w:rPr>
          <w:rFonts w:cstheme="minorHAnsi"/>
          <w:sz w:val="24"/>
          <w:szCs w:val="24"/>
        </w:rPr>
        <w:t>,</w:t>
      </w:r>
      <w:r w:rsidRPr="005D3C27">
        <w:rPr>
          <w:rFonts w:cstheme="minorHAnsi"/>
          <w:sz w:val="24"/>
          <w:szCs w:val="24"/>
        </w:rPr>
        <w:t xml:space="preserve"> alla implementazione d</w:t>
      </w:r>
      <w:r w:rsidR="00DD41B5" w:rsidRPr="005D3C27">
        <w:rPr>
          <w:rFonts w:cstheme="minorHAnsi"/>
          <w:sz w:val="24"/>
          <w:szCs w:val="24"/>
        </w:rPr>
        <w:t>ell’insieme di quei</w:t>
      </w:r>
      <w:r w:rsidRPr="005D3C27">
        <w:rPr>
          <w:rFonts w:cstheme="minorHAnsi"/>
          <w:sz w:val="24"/>
          <w:szCs w:val="24"/>
        </w:rPr>
        <w:t xml:space="preserve"> virtuosi meccanismi d</w:t>
      </w:r>
      <w:r w:rsidR="00D546E5" w:rsidRPr="005D3C27">
        <w:rPr>
          <w:rFonts w:cstheme="minorHAnsi"/>
          <w:sz w:val="24"/>
          <w:szCs w:val="24"/>
        </w:rPr>
        <w:t>i</w:t>
      </w:r>
      <w:r w:rsidRPr="005D3C27">
        <w:rPr>
          <w:rFonts w:cstheme="minorHAnsi"/>
          <w:sz w:val="24"/>
          <w:szCs w:val="24"/>
        </w:rPr>
        <w:t xml:space="preserve"> reti </w:t>
      </w:r>
      <w:r w:rsidR="00FF1AA6" w:rsidRPr="005D3C27">
        <w:rPr>
          <w:rFonts w:cstheme="minorHAnsi"/>
          <w:sz w:val="24"/>
          <w:szCs w:val="24"/>
        </w:rPr>
        <w:t>territoriali che compartecipano ad una costruzione dal basso dell’Europa.</w:t>
      </w:r>
      <w:r w:rsidR="006C098E" w:rsidRPr="005D3C27">
        <w:rPr>
          <w:rFonts w:cstheme="minorHAnsi"/>
          <w:sz w:val="24"/>
          <w:szCs w:val="24"/>
        </w:rPr>
        <w:t xml:space="preserve"> Di </w:t>
      </w:r>
      <w:r w:rsidR="004F16FA" w:rsidRPr="005D3C27">
        <w:rPr>
          <w:rFonts w:cstheme="minorHAnsi"/>
          <w:sz w:val="24"/>
          <w:szCs w:val="24"/>
        </w:rPr>
        <w:t>recente</w:t>
      </w:r>
      <w:r w:rsidR="00D546E5" w:rsidRPr="005D3C27">
        <w:rPr>
          <w:rFonts w:cstheme="minorHAnsi"/>
          <w:sz w:val="24"/>
          <w:szCs w:val="24"/>
        </w:rPr>
        <w:t>, ad esempio,</w:t>
      </w:r>
      <w:r w:rsidR="004F16FA" w:rsidRPr="005D3C27">
        <w:rPr>
          <w:rFonts w:cstheme="minorHAnsi"/>
          <w:sz w:val="24"/>
          <w:szCs w:val="24"/>
        </w:rPr>
        <w:t xml:space="preserve"> il Parlamento europeo, con la risoluzione 16 gennaio 2018, </w:t>
      </w:r>
      <w:r w:rsidR="009537DA" w:rsidRPr="005D3C27">
        <w:rPr>
          <w:rFonts w:cstheme="minorHAnsi"/>
          <w:sz w:val="24"/>
          <w:szCs w:val="24"/>
        </w:rPr>
        <w:t>è tornato a</w:t>
      </w:r>
      <w:r w:rsidR="00DD41B5" w:rsidRPr="005D3C27">
        <w:rPr>
          <w:rFonts w:cstheme="minorHAnsi"/>
          <w:sz w:val="24"/>
          <w:szCs w:val="24"/>
        </w:rPr>
        <w:t xml:space="preserve"> </w:t>
      </w:r>
      <w:r w:rsidR="009537DA" w:rsidRPr="005D3C27">
        <w:rPr>
          <w:rFonts w:cstheme="minorHAnsi"/>
          <w:sz w:val="24"/>
          <w:szCs w:val="24"/>
        </w:rPr>
        <w:t>ricordare</w:t>
      </w:r>
      <w:r w:rsidR="00DD41B5" w:rsidRPr="005D3C27">
        <w:rPr>
          <w:rFonts w:cstheme="minorHAnsi"/>
          <w:sz w:val="24"/>
          <w:szCs w:val="24"/>
        </w:rPr>
        <w:t xml:space="preserve"> i tratti portanti d</w:t>
      </w:r>
      <w:r w:rsidR="009537DA" w:rsidRPr="005D3C27">
        <w:rPr>
          <w:rFonts w:cstheme="minorHAnsi"/>
          <w:sz w:val="24"/>
          <w:szCs w:val="24"/>
        </w:rPr>
        <w:t>elle</w:t>
      </w:r>
      <w:r w:rsidR="00DD41B5" w:rsidRPr="005D3C27">
        <w:rPr>
          <w:rFonts w:cstheme="minorHAnsi"/>
          <w:sz w:val="24"/>
          <w:szCs w:val="24"/>
        </w:rPr>
        <w:t xml:space="preserve"> strategie macroregionali europee quali </w:t>
      </w:r>
      <w:r w:rsidR="009537DA" w:rsidRPr="005D3C27">
        <w:rPr>
          <w:rFonts w:cstheme="minorHAnsi"/>
          <w:sz w:val="24"/>
          <w:szCs w:val="24"/>
        </w:rPr>
        <w:t xml:space="preserve">«naturale evoluzione dell’UE in termini di cooperazione transfrontaliera». </w:t>
      </w:r>
      <w:r w:rsidR="00DD41B5" w:rsidRPr="005D3C27">
        <w:rPr>
          <w:rFonts w:cstheme="minorHAnsi"/>
          <w:sz w:val="24"/>
          <w:szCs w:val="24"/>
        </w:rPr>
        <w:t>Fra queste, particolare rilievo assumono per le regioni italiane sia la strategia UE per la regione ionica ed adriatica (EUSAIR), costantemente al centro della crisi migratoria, sia quella per la regione alpina (EUSALP).</w:t>
      </w:r>
    </w:p>
    <w:p w:rsidR="00FB43D4" w:rsidRPr="005D3C27" w:rsidRDefault="00FB43D4" w:rsidP="005D3C27">
      <w:pPr>
        <w:pStyle w:val="Nessunaspaziatura"/>
        <w:jc w:val="both"/>
        <w:rPr>
          <w:rFonts w:cstheme="minorHAnsi"/>
          <w:sz w:val="24"/>
          <w:szCs w:val="24"/>
        </w:rPr>
      </w:pPr>
    </w:p>
    <w:p w:rsidR="00D546E5" w:rsidRPr="005D3C27" w:rsidRDefault="009537DA" w:rsidP="005D3C27">
      <w:pPr>
        <w:pStyle w:val="Nessunaspaziatura"/>
        <w:jc w:val="both"/>
        <w:rPr>
          <w:rFonts w:cstheme="minorHAnsi"/>
          <w:sz w:val="24"/>
          <w:szCs w:val="24"/>
        </w:rPr>
      </w:pPr>
      <w:r w:rsidRPr="005D3C27">
        <w:rPr>
          <w:rFonts w:cstheme="minorHAnsi"/>
          <w:sz w:val="24"/>
          <w:szCs w:val="24"/>
        </w:rPr>
        <w:t>Mi riferisco</w:t>
      </w:r>
      <w:r w:rsidR="00D546E5" w:rsidRPr="005D3C27">
        <w:rPr>
          <w:rFonts w:cstheme="minorHAnsi"/>
          <w:sz w:val="24"/>
          <w:szCs w:val="24"/>
        </w:rPr>
        <w:t>,</w:t>
      </w:r>
      <w:r w:rsidRPr="005D3C27">
        <w:rPr>
          <w:rFonts w:cstheme="minorHAnsi"/>
          <w:sz w:val="24"/>
          <w:szCs w:val="24"/>
        </w:rPr>
        <w:t xml:space="preserve"> ancora</w:t>
      </w:r>
      <w:r w:rsidR="00D546E5" w:rsidRPr="005D3C27">
        <w:rPr>
          <w:rFonts w:cstheme="minorHAnsi"/>
          <w:sz w:val="24"/>
          <w:szCs w:val="24"/>
        </w:rPr>
        <w:t>,</w:t>
      </w:r>
      <w:r w:rsidRPr="005D3C27">
        <w:rPr>
          <w:rFonts w:cstheme="minorHAnsi"/>
          <w:sz w:val="24"/>
          <w:szCs w:val="24"/>
        </w:rPr>
        <w:t xml:space="preserve"> </w:t>
      </w:r>
      <w:r w:rsidR="00D546E5" w:rsidRPr="005D3C27">
        <w:rPr>
          <w:rFonts w:cstheme="minorHAnsi"/>
          <w:sz w:val="24"/>
          <w:szCs w:val="24"/>
        </w:rPr>
        <w:t xml:space="preserve">agli auspici di rafforzamento della dimensione territoriale nelle politiche per lo sviluppo </w:t>
      </w:r>
      <w:proofErr w:type="spellStart"/>
      <w:r w:rsidR="00D546E5" w:rsidRPr="005D3C27">
        <w:rPr>
          <w:rFonts w:cstheme="minorHAnsi"/>
          <w:sz w:val="24"/>
          <w:szCs w:val="24"/>
        </w:rPr>
        <w:t>eurounionale</w:t>
      </w:r>
      <w:proofErr w:type="spellEnd"/>
      <w:r w:rsidR="00D546E5" w:rsidRPr="005D3C27">
        <w:rPr>
          <w:rFonts w:cstheme="minorHAnsi"/>
          <w:sz w:val="24"/>
          <w:szCs w:val="24"/>
        </w:rPr>
        <w:t xml:space="preserve"> con una rimodulazione de</w:t>
      </w:r>
      <w:r w:rsidR="00DC4C8C" w:rsidRPr="005D3C27">
        <w:rPr>
          <w:rFonts w:cstheme="minorHAnsi"/>
          <w:sz w:val="24"/>
          <w:szCs w:val="24"/>
        </w:rPr>
        <w:t xml:space="preserve">i delicati passaggi </w:t>
      </w:r>
      <w:r w:rsidR="00D546E5" w:rsidRPr="005D3C27">
        <w:rPr>
          <w:rFonts w:cstheme="minorHAnsi"/>
          <w:sz w:val="24"/>
          <w:szCs w:val="24"/>
        </w:rPr>
        <w:t xml:space="preserve">che sovrintendono al processo di impegno e utilizzo </w:t>
      </w:r>
      <w:r w:rsidR="00FB43D4" w:rsidRPr="005D3C27">
        <w:rPr>
          <w:rFonts w:cstheme="minorHAnsi"/>
          <w:sz w:val="24"/>
          <w:szCs w:val="24"/>
        </w:rPr>
        <w:t>dei Fondi strutturali</w:t>
      </w:r>
      <w:r w:rsidR="006C098E" w:rsidRPr="005D3C27">
        <w:rPr>
          <w:rFonts w:cstheme="minorHAnsi"/>
          <w:sz w:val="24"/>
          <w:szCs w:val="24"/>
        </w:rPr>
        <w:t>.</w:t>
      </w:r>
      <w:r w:rsidR="00D546E5" w:rsidRPr="005D3C27">
        <w:rPr>
          <w:rFonts w:cstheme="minorHAnsi"/>
          <w:sz w:val="24"/>
          <w:szCs w:val="24"/>
        </w:rPr>
        <w:t xml:space="preserve"> </w:t>
      </w:r>
      <w:r w:rsidR="006C098E" w:rsidRPr="005D3C27">
        <w:rPr>
          <w:rFonts w:cstheme="minorHAnsi"/>
          <w:sz w:val="24"/>
          <w:szCs w:val="24"/>
        </w:rPr>
        <w:t xml:space="preserve">In un contesto in cui l’assetto istituzionale più idoneo al soddisfacimento degli interessi nazionali passa attraverso il regionalismo e il riconoscimento delle autonomie, pare opportuno un deciso consolidamento dell’architettura di </w:t>
      </w:r>
      <w:proofErr w:type="spellStart"/>
      <w:r w:rsidR="006C098E" w:rsidRPr="005D3C27">
        <w:rPr>
          <w:rFonts w:cstheme="minorHAnsi"/>
          <w:i/>
          <w:iCs/>
          <w:sz w:val="24"/>
          <w:szCs w:val="24"/>
        </w:rPr>
        <w:t>governance</w:t>
      </w:r>
      <w:proofErr w:type="spellEnd"/>
      <w:r w:rsidR="006C098E" w:rsidRPr="005D3C27">
        <w:rPr>
          <w:rFonts w:cstheme="minorHAnsi"/>
          <w:i/>
          <w:iCs/>
          <w:sz w:val="24"/>
          <w:szCs w:val="24"/>
        </w:rPr>
        <w:t xml:space="preserve"> </w:t>
      </w:r>
      <w:r w:rsidR="006C098E" w:rsidRPr="005D3C27">
        <w:rPr>
          <w:rFonts w:cstheme="minorHAnsi"/>
          <w:sz w:val="24"/>
          <w:szCs w:val="24"/>
        </w:rPr>
        <w:t>in chiave</w:t>
      </w:r>
      <w:r w:rsidR="006C098E" w:rsidRPr="005D3C27">
        <w:rPr>
          <w:rFonts w:cstheme="minorHAnsi"/>
          <w:i/>
          <w:iCs/>
          <w:sz w:val="24"/>
          <w:szCs w:val="24"/>
        </w:rPr>
        <w:t xml:space="preserve"> </w:t>
      </w:r>
      <w:r w:rsidR="006C098E" w:rsidRPr="005D3C27">
        <w:rPr>
          <w:rFonts w:cstheme="minorHAnsi"/>
          <w:sz w:val="24"/>
          <w:szCs w:val="24"/>
        </w:rPr>
        <w:t>multilivello</w:t>
      </w:r>
      <w:r w:rsidR="00C4040D" w:rsidRPr="005D3C27">
        <w:rPr>
          <w:rFonts w:cstheme="minorHAnsi"/>
          <w:sz w:val="24"/>
          <w:szCs w:val="24"/>
        </w:rPr>
        <w:t>.</w:t>
      </w:r>
    </w:p>
    <w:p w:rsidR="00D546E5" w:rsidRPr="005D3C27" w:rsidRDefault="00D546E5" w:rsidP="005D3C27">
      <w:pPr>
        <w:pStyle w:val="Nessunaspaziatura"/>
        <w:jc w:val="both"/>
        <w:rPr>
          <w:rFonts w:cstheme="minorHAnsi"/>
          <w:sz w:val="24"/>
          <w:szCs w:val="24"/>
        </w:rPr>
      </w:pPr>
    </w:p>
    <w:p w:rsidR="00D47E6F" w:rsidRPr="005D3C27" w:rsidRDefault="004D5C26" w:rsidP="005D3C27">
      <w:pPr>
        <w:pStyle w:val="Nessunaspaziatura"/>
        <w:jc w:val="both"/>
        <w:rPr>
          <w:rFonts w:cstheme="minorHAnsi"/>
          <w:sz w:val="24"/>
          <w:szCs w:val="24"/>
        </w:rPr>
      </w:pPr>
      <w:r w:rsidRPr="005D3C27">
        <w:rPr>
          <w:rFonts w:cstheme="minorHAnsi"/>
          <w:sz w:val="24"/>
          <w:szCs w:val="24"/>
        </w:rPr>
        <w:t xml:space="preserve">Una delle sfide a cui le Regioni sono chiamate nella programmazione delle proprie politiche è </w:t>
      </w:r>
      <w:r w:rsidR="00302B8B" w:rsidRPr="005D3C27">
        <w:rPr>
          <w:rFonts w:cstheme="minorHAnsi"/>
          <w:sz w:val="24"/>
          <w:szCs w:val="24"/>
        </w:rPr>
        <w:t>la</w:t>
      </w:r>
      <w:r w:rsidRPr="005D3C27">
        <w:rPr>
          <w:rFonts w:cstheme="minorHAnsi"/>
          <w:sz w:val="24"/>
          <w:szCs w:val="24"/>
        </w:rPr>
        <w:t xml:space="preserve"> </w:t>
      </w:r>
      <w:r w:rsidR="00942833" w:rsidRPr="005D3C27">
        <w:rPr>
          <w:rFonts w:cstheme="minorHAnsi"/>
          <w:sz w:val="24"/>
          <w:szCs w:val="24"/>
        </w:rPr>
        <w:t>sostenibilità</w:t>
      </w:r>
      <w:r w:rsidR="005535C5" w:rsidRPr="005D3C27">
        <w:rPr>
          <w:rFonts w:cstheme="minorHAnsi"/>
          <w:sz w:val="24"/>
          <w:szCs w:val="24"/>
        </w:rPr>
        <w:t>, in tutte le sue declinazioni,</w:t>
      </w:r>
      <w:r w:rsidR="00942833" w:rsidRPr="005D3C27">
        <w:rPr>
          <w:rFonts w:cstheme="minorHAnsi"/>
          <w:sz w:val="24"/>
          <w:szCs w:val="24"/>
        </w:rPr>
        <w:t xml:space="preserve"> quale nuovo paradigma per lo sviluppo economico che </w:t>
      </w:r>
      <w:r w:rsidRPr="005D3C27">
        <w:rPr>
          <w:rFonts w:cstheme="minorHAnsi"/>
          <w:sz w:val="24"/>
          <w:szCs w:val="24"/>
        </w:rPr>
        <w:t xml:space="preserve">deve conciliare </w:t>
      </w:r>
      <w:r w:rsidR="00942833" w:rsidRPr="005D3C27">
        <w:rPr>
          <w:rFonts w:cstheme="minorHAnsi"/>
          <w:sz w:val="24"/>
          <w:szCs w:val="24"/>
        </w:rPr>
        <w:t>la tutel</w:t>
      </w:r>
      <w:r w:rsidR="00F34391" w:rsidRPr="005D3C27">
        <w:rPr>
          <w:rFonts w:cstheme="minorHAnsi"/>
          <w:sz w:val="24"/>
          <w:szCs w:val="24"/>
        </w:rPr>
        <w:t xml:space="preserve">a </w:t>
      </w:r>
      <w:r w:rsidR="00942833" w:rsidRPr="005D3C27">
        <w:rPr>
          <w:rFonts w:cstheme="minorHAnsi"/>
          <w:sz w:val="24"/>
          <w:szCs w:val="24"/>
        </w:rPr>
        <w:t>del patrimonio naturale con le esigenze di crescita e sviluppo</w:t>
      </w:r>
      <w:r w:rsidR="00B4153D" w:rsidRPr="005D3C27">
        <w:rPr>
          <w:rFonts w:cstheme="minorHAnsi"/>
          <w:sz w:val="24"/>
          <w:szCs w:val="24"/>
        </w:rPr>
        <w:t xml:space="preserve"> non solo economico ma anche sociale.</w:t>
      </w:r>
    </w:p>
    <w:p w:rsidR="00D47E6F" w:rsidRPr="005D3C27" w:rsidRDefault="00D47E6F" w:rsidP="005D3C27">
      <w:pPr>
        <w:pStyle w:val="Nessunaspaziatura"/>
        <w:jc w:val="both"/>
        <w:rPr>
          <w:rFonts w:cstheme="minorHAnsi"/>
          <w:sz w:val="24"/>
          <w:szCs w:val="24"/>
        </w:rPr>
      </w:pPr>
    </w:p>
    <w:p w:rsidR="00F34391" w:rsidRPr="005D3C27" w:rsidRDefault="00D47E6F" w:rsidP="005D3C27">
      <w:pPr>
        <w:pStyle w:val="Nessunaspaziatura"/>
        <w:jc w:val="both"/>
        <w:rPr>
          <w:rFonts w:cstheme="minorHAnsi"/>
          <w:sz w:val="24"/>
          <w:szCs w:val="24"/>
        </w:rPr>
      </w:pPr>
      <w:r w:rsidRPr="005D3C27">
        <w:rPr>
          <w:rFonts w:cstheme="minorHAnsi"/>
          <w:sz w:val="24"/>
          <w:szCs w:val="24"/>
        </w:rPr>
        <w:t xml:space="preserve">In questo </w:t>
      </w:r>
      <w:r w:rsidR="001028BD" w:rsidRPr="005D3C27">
        <w:rPr>
          <w:rFonts w:cstheme="minorHAnsi"/>
          <w:sz w:val="24"/>
          <w:szCs w:val="24"/>
        </w:rPr>
        <w:t>ambito</w:t>
      </w:r>
      <w:r w:rsidRPr="005D3C27">
        <w:rPr>
          <w:rFonts w:cstheme="minorHAnsi"/>
          <w:sz w:val="24"/>
          <w:szCs w:val="24"/>
        </w:rPr>
        <w:t xml:space="preserve">, </w:t>
      </w:r>
      <w:r w:rsidR="001028BD" w:rsidRPr="005D3C27">
        <w:rPr>
          <w:rFonts w:cstheme="minorHAnsi"/>
          <w:sz w:val="24"/>
          <w:szCs w:val="24"/>
        </w:rPr>
        <w:t>così</w:t>
      </w:r>
      <w:r w:rsidRPr="005D3C27">
        <w:rPr>
          <w:rFonts w:cstheme="minorHAnsi"/>
          <w:sz w:val="24"/>
          <w:szCs w:val="24"/>
        </w:rPr>
        <w:t xml:space="preserve"> nuovo e complesso, le Regioni </w:t>
      </w:r>
      <w:r w:rsidR="00F34391" w:rsidRPr="005D3C27">
        <w:rPr>
          <w:rFonts w:cstheme="minorHAnsi"/>
          <w:sz w:val="24"/>
          <w:szCs w:val="24"/>
        </w:rPr>
        <w:t>saranno a disposizione del Paese</w:t>
      </w:r>
      <w:r w:rsidR="001028BD" w:rsidRPr="005D3C27">
        <w:rPr>
          <w:rFonts w:cstheme="minorHAnsi"/>
          <w:sz w:val="24"/>
          <w:szCs w:val="24"/>
        </w:rPr>
        <w:t xml:space="preserve">. </w:t>
      </w:r>
      <w:r w:rsidR="00F34391" w:rsidRPr="005D3C27">
        <w:rPr>
          <w:rFonts w:cstheme="minorHAnsi"/>
          <w:sz w:val="24"/>
          <w:szCs w:val="24"/>
        </w:rPr>
        <w:t>Dal</w:t>
      </w:r>
      <w:r w:rsidR="001028BD" w:rsidRPr="005D3C27">
        <w:rPr>
          <w:rFonts w:cstheme="minorHAnsi"/>
          <w:sz w:val="24"/>
          <w:szCs w:val="24"/>
        </w:rPr>
        <w:t>l’agricoltura</w:t>
      </w:r>
      <w:r w:rsidR="00F34391" w:rsidRPr="005D3C27">
        <w:rPr>
          <w:rFonts w:cstheme="minorHAnsi"/>
          <w:sz w:val="24"/>
          <w:szCs w:val="24"/>
        </w:rPr>
        <w:t xml:space="preserve"> alle politiche di </w:t>
      </w:r>
      <w:r w:rsidR="00011A74" w:rsidRPr="005D3C27">
        <w:rPr>
          <w:rFonts w:cstheme="minorHAnsi"/>
          <w:sz w:val="24"/>
          <w:szCs w:val="24"/>
        </w:rPr>
        <w:t>ambientali,</w:t>
      </w:r>
      <w:r w:rsidR="00F34391" w:rsidRPr="005D3C27">
        <w:rPr>
          <w:rFonts w:cstheme="minorHAnsi"/>
          <w:sz w:val="24"/>
          <w:szCs w:val="24"/>
        </w:rPr>
        <w:t xml:space="preserve"> alla rigenerazione urbana</w:t>
      </w:r>
      <w:r w:rsidR="00011A74" w:rsidRPr="005D3C27">
        <w:rPr>
          <w:rFonts w:cstheme="minorHAnsi"/>
          <w:sz w:val="24"/>
          <w:szCs w:val="24"/>
        </w:rPr>
        <w:t>, alla protezione civile</w:t>
      </w:r>
      <w:r w:rsidR="00F34391" w:rsidRPr="005D3C27">
        <w:rPr>
          <w:rFonts w:cstheme="minorHAnsi"/>
          <w:sz w:val="24"/>
          <w:szCs w:val="24"/>
        </w:rPr>
        <w:t>, alla difesa del suolo e alla prevenzione del rischio idrogeologico sino al turismo come elemento indifferibile di sviluppo.</w:t>
      </w:r>
    </w:p>
    <w:p w:rsidR="00F34391" w:rsidRPr="005D3C27" w:rsidRDefault="00F34391" w:rsidP="005D3C27">
      <w:pPr>
        <w:pStyle w:val="Nessunaspaziatura"/>
        <w:jc w:val="both"/>
        <w:rPr>
          <w:rFonts w:cstheme="minorHAnsi"/>
          <w:sz w:val="24"/>
          <w:szCs w:val="24"/>
        </w:rPr>
      </w:pPr>
    </w:p>
    <w:p w:rsidR="00F34391" w:rsidRPr="005D3C27" w:rsidRDefault="00F34391" w:rsidP="005D3C27">
      <w:pPr>
        <w:pStyle w:val="Nessunaspaziatura"/>
        <w:jc w:val="both"/>
        <w:rPr>
          <w:rFonts w:cstheme="minorHAnsi"/>
          <w:sz w:val="24"/>
          <w:szCs w:val="24"/>
        </w:rPr>
      </w:pPr>
      <w:r w:rsidRPr="005D3C27">
        <w:rPr>
          <w:rFonts w:cstheme="minorHAnsi"/>
          <w:sz w:val="24"/>
          <w:szCs w:val="24"/>
        </w:rPr>
        <w:t>Cercheremo in questi ambiti, come sempre abbiamo fatto nel corso di questi quaranta anni, di individuare linee comuni di azione per realizzare uno sviluppo omogeneo e equo per i cittadini e le imprese della nostra Repubblica.</w:t>
      </w:r>
    </w:p>
    <w:p w:rsidR="00F34391" w:rsidRPr="005D3C27" w:rsidRDefault="00F34391" w:rsidP="005D3C27">
      <w:pPr>
        <w:pStyle w:val="Nessunaspaziatura"/>
        <w:jc w:val="both"/>
        <w:rPr>
          <w:rFonts w:cstheme="minorHAnsi"/>
          <w:sz w:val="24"/>
          <w:szCs w:val="24"/>
        </w:rPr>
      </w:pPr>
    </w:p>
    <w:p w:rsidR="00F34391" w:rsidRPr="005D3C27" w:rsidRDefault="00F34391" w:rsidP="005D3C27">
      <w:pPr>
        <w:pStyle w:val="Nessunaspaziatura"/>
        <w:jc w:val="both"/>
        <w:rPr>
          <w:rFonts w:cstheme="minorHAnsi"/>
          <w:sz w:val="24"/>
          <w:szCs w:val="24"/>
        </w:rPr>
      </w:pPr>
      <w:r w:rsidRPr="005D3C27">
        <w:rPr>
          <w:rFonts w:cstheme="minorHAnsi"/>
          <w:sz w:val="24"/>
          <w:szCs w:val="24"/>
        </w:rPr>
        <w:t>Durante la giornata di ieri con il contribut</w:t>
      </w:r>
      <w:r w:rsidR="00302B8B" w:rsidRPr="005D3C27">
        <w:rPr>
          <w:rFonts w:cstheme="minorHAnsi"/>
          <w:sz w:val="24"/>
          <w:szCs w:val="24"/>
        </w:rPr>
        <w:t>o</w:t>
      </w:r>
      <w:r w:rsidRPr="005D3C27">
        <w:rPr>
          <w:rFonts w:cstheme="minorHAnsi"/>
          <w:sz w:val="24"/>
          <w:szCs w:val="24"/>
        </w:rPr>
        <w:t xml:space="preserve"> di importanti </w:t>
      </w:r>
      <w:proofErr w:type="spellStart"/>
      <w:r w:rsidRPr="005D3C27">
        <w:rPr>
          <w:rFonts w:cstheme="minorHAnsi"/>
          <w:sz w:val="24"/>
          <w:szCs w:val="24"/>
        </w:rPr>
        <w:t>stakeholders</w:t>
      </w:r>
      <w:proofErr w:type="spellEnd"/>
      <w:r w:rsidRPr="005D3C27">
        <w:rPr>
          <w:rFonts w:cstheme="minorHAnsi"/>
          <w:sz w:val="24"/>
          <w:szCs w:val="24"/>
        </w:rPr>
        <w:t xml:space="preserve"> </w:t>
      </w:r>
      <w:r w:rsidR="001028BD" w:rsidRPr="005D3C27">
        <w:rPr>
          <w:rFonts w:cstheme="minorHAnsi"/>
          <w:sz w:val="24"/>
          <w:szCs w:val="24"/>
        </w:rPr>
        <w:t xml:space="preserve">abbiamo </w:t>
      </w:r>
      <w:r w:rsidRPr="005D3C27">
        <w:rPr>
          <w:rFonts w:cstheme="minorHAnsi"/>
          <w:sz w:val="24"/>
          <w:szCs w:val="24"/>
        </w:rPr>
        <w:t>analizzato</w:t>
      </w:r>
      <w:r w:rsidR="001028BD" w:rsidRPr="005D3C27">
        <w:rPr>
          <w:rFonts w:cstheme="minorHAnsi"/>
          <w:sz w:val="24"/>
          <w:szCs w:val="24"/>
        </w:rPr>
        <w:t xml:space="preserve"> la </w:t>
      </w:r>
      <w:r w:rsidR="00D47E6F" w:rsidRPr="005D3C27">
        <w:rPr>
          <w:rFonts w:cstheme="minorHAnsi"/>
          <w:sz w:val="24"/>
          <w:szCs w:val="24"/>
        </w:rPr>
        <w:t>molteplicità delle nostre agricolture, ognuna delle quali si muove con diversi</w:t>
      </w:r>
      <w:r w:rsidR="001028BD" w:rsidRPr="005D3C27">
        <w:rPr>
          <w:rFonts w:cstheme="minorHAnsi"/>
          <w:sz w:val="24"/>
          <w:szCs w:val="24"/>
        </w:rPr>
        <w:t xml:space="preserve"> </w:t>
      </w:r>
      <w:r w:rsidR="00D47E6F" w:rsidRPr="005D3C27">
        <w:rPr>
          <w:rFonts w:cstheme="minorHAnsi"/>
          <w:sz w:val="24"/>
          <w:szCs w:val="24"/>
        </w:rPr>
        <w:t>obiettivi strategici</w:t>
      </w:r>
      <w:r w:rsidRPr="005D3C27">
        <w:rPr>
          <w:rFonts w:cstheme="minorHAnsi"/>
          <w:sz w:val="24"/>
          <w:szCs w:val="24"/>
        </w:rPr>
        <w:t>,</w:t>
      </w:r>
      <w:r w:rsidR="00D47E6F" w:rsidRPr="005D3C27">
        <w:rPr>
          <w:rFonts w:cstheme="minorHAnsi"/>
          <w:sz w:val="24"/>
          <w:szCs w:val="24"/>
        </w:rPr>
        <w:t xml:space="preserve"> </w:t>
      </w:r>
      <w:r w:rsidR="001028BD" w:rsidRPr="005D3C27">
        <w:rPr>
          <w:rFonts w:cstheme="minorHAnsi"/>
          <w:sz w:val="24"/>
          <w:szCs w:val="24"/>
        </w:rPr>
        <w:lastRenderedPageBreak/>
        <w:t xml:space="preserve">passando da </w:t>
      </w:r>
      <w:r w:rsidR="00D47E6F" w:rsidRPr="005D3C27">
        <w:rPr>
          <w:rFonts w:cstheme="minorHAnsi"/>
          <w:sz w:val="24"/>
          <w:szCs w:val="24"/>
        </w:rPr>
        <w:t xml:space="preserve">un’agricoltura industrializzata </w:t>
      </w:r>
      <w:r w:rsidR="001028BD" w:rsidRPr="005D3C27">
        <w:rPr>
          <w:rFonts w:cstheme="minorHAnsi"/>
          <w:sz w:val="24"/>
          <w:szCs w:val="24"/>
        </w:rPr>
        <w:t xml:space="preserve">più </w:t>
      </w:r>
      <w:r w:rsidR="00D47E6F" w:rsidRPr="005D3C27">
        <w:rPr>
          <w:rFonts w:cstheme="minorHAnsi"/>
          <w:sz w:val="24"/>
          <w:szCs w:val="24"/>
        </w:rPr>
        <w:t>accessibil</w:t>
      </w:r>
      <w:r w:rsidR="001028BD" w:rsidRPr="005D3C27">
        <w:rPr>
          <w:rFonts w:cstheme="minorHAnsi"/>
          <w:sz w:val="24"/>
          <w:szCs w:val="24"/>
        </w:rPr>
        <w:t xml:space="preserve">e ad </w:t>
      </w:r>
      <w:r w:rsidR="00D47E6F" w:rsidRPr="005D3C27">
        <w:rPr>
          <w:rFonts w:cstheme="minorHAnsi"/>
          <w:sz w:val="24"/>
          <w:szCs w:val="24"/>
        </w:rPr>
        <w:t>un’agricoltura d</w:t>
      </w:r>
      <w:r w:rsidR="001028BD" w:rsidRPr="005D3C27">
        <w:rPr>
          <w:rFonts w:cstheme="minorHAnsi"/>
          <w:sz w:val="24"/>
          <w:szCs w:val="24"/>
        </w:rPr>
        <w:t xml:space="preserve">i </w:t>
      </w:r>
      <w:r w:rsidR="00D47E6F" w:rsidRPr="005D3C27">
        <w:rPr>
          <w:rFonts w:cstheme="minorHAnsi"/>
          <w:sz w:val="24"/>
          <w:szCs w:val="24"/>
        </w:rPr>
        <w:t xml:space="preserve">eccellenza che </w:t>
      </w:r>
      <w:r w:rsidR="001028BD" w:rsidRPr="005D3C27">
        <w:rPr>
          <w:rFonts w:cstheme="minorHAnsi"/>
          <w:sz w:val="24"/>
          <w:szCs w:val="24"/>
        </w:rPr>
        <w:t xml:space="preserve">affronta le sfide </w:t>
      </w:r>
      <w:r w:rsidR="00D47E6F" w:rsidRPr="005D3C27">
        <w:rPr>
          <w:rFonts w:cstheme="minorHAnsi"/>
          <w:sz w:val="24"/>
          <w:szCs w:val="24"/>
        </w:rPr>
        <w:t>sui mercati internazionali</w:t>
      </w:r>
      <w:r w:rsidRPr="005D3C27">
        <w:rPr>
          <w:rFonts w:cstheme="minorHAnsi"/>
          <w:sz w:val="24"/>
          <w:szCs w:val="24"/>
        </w:rPr>
        <w:t>. Abbiamo evidenziato il valore del</w:t>
      </w:r>
      <w:r w:rsidR="00D47E6F" w:rsidRPr="005D3C27">
        <w:rPr>
          <w:rFonts w:cstheme="minorHAnsi"/>
          <w:sz w:val="24"/>
          <w:szCs w:val="24"/>
        </w:rPr>
        <w:t>la biodiversità delle nostre produzioni</w:t>
      </w:r>
      <w:r w:rsidRPr="005D3C27">
        <w:rPr>
          <w:rFonts w:cstheme="minorHAnsi"/>
          <w:sz w:val="24"/>
          <w:szCs w:val="24"/>
        </w:rPr>
        <w:t xml:space="preserve"> e sollecitato una maggiore presenza dell’</w:t>
      </w:r>
      <w:r w:rsidR="00D47E6F" w:rsidRPr="005D3C27">
        <w:rPr>
          <w:rFonts w:cstheme="minorHAnsi"/>
          <w:sz w:val="24"/>
          <w:szCs w:val="24"/>
        </w:rPr>
        <w:t>agricoltura diffusa nelle nostre aree interne</w:t>
      </w:r>
      <w:r w:rsidR="001028BD" w:rsidRPr="005D3C27">
        <w:rPr>
          <w:rFonts w:cstheme="minorHAnsi"/>
          <w:sz w:val="24"/>
          <w:szCs w:val="24"/>
        </w:rPr>
        <w:t>.</w:t>
      </w:r>
      <w:r w:rsidR="00D47E6F" w:rsidRPr="005D3C27">
        <w:rPr>
          <w:rFonts w:cstheme="minorHAnsi"/>
          <w:sz w:val="24"/>
          <w:szCs w:val="24"/>
        </w:rPr>
        <w:t xml:space="preserve"> </w:t>
      </w:r>
    </w:p>
    <w:p w:rsidR="00D47E6F" w:rsidRPr="005D3C27" w:rsidRDefault="00D47E6F" w:rsidP="005D3C27">
      <w:pPr>
        <w:pStyle w:val="Nessunaspaziatura"/>
        <w:jc w:val="both"/>
        <w:rPr>
          <w:rFonts w:cstheme="minorHAnsi"/>
          <w:sz w:val="24"/>
          <w:szCs w:val="24"/>
        </w:rPr>
      </w:pPr>
      <w:r w:rsidRPr="005D3C27">
        <w:rPr>
          <w:rFonts w:cstheme="minorHAnsi"/>
          <w:sz w:val="24"/>
          <w:szCs w:val="24"/>
        </w:rPr>
        <w:t>Ognun</w:t>
      </w:r>
      <w:r w:rsidR="00F34391" w:rsidRPr="005D3C27">
        <w:rPr>
          <w:rFonts w:cstheme="minorHAnsi"/>
          <w:sz w:val="24"/>
          <w:szCs w:val="24"/>
        </w:rPr>
        <w:t>o</w:t>
      </w:r>
      <w:r w:rsidRPr="005D3C27">
        <w:rPr>
          <w:rFonts w:cstheme="minorHAnsi"/>
          <w:sz w:val="24"/>
          <w:szCs w:val="24"/>
        </w:rPr>
        <w:t xml:space="preserve"> di </w:t>
      </w:r>
      <w:r w:rsidR="00F34391" w:rsidRPr="005D3C27">
        <w:rPr>
          <w:rFonts w:cstheme="minorHAnsi"/>
          <w:sz w:val="24"/>
          <w:szCs w:val="24"/>
        </w:rPr>
        <w:t>questi interventi</w:t>
      </w:r>
      <w:r w:rsidRPr="005D3C27">
        <w:rPr>
          <w:rFonts w:cstheme="minorHAnsi"/>
          <w:sz w:val="24"/>
          <w:szCs w:val="24"/>
        </w:rPr>
        <w:t xml:space="preserve"> si colloca nella modernità con diversi processi adattivi che disegnano assetti territoriali e richiedono </w:t>
      </w:r>
      <w:r w:rsidR="00AF3237" w:rsidRPr="005D3C27">
        <w:rPr>
          <w:rFonts w:cstheme="minorHAnsi"/>
          <w:sz w:val="24"/>
          <w:szCs w:val="24"/>
        </w:rPr>
        <w:t xml:space="preserve">e richiederanno, in linea con il progresso tecnologico, </w:t>
      </w:r>
      <w:r w:rsidRPr="005D3C27">
        <w:rPr>
          <w:rFonts w:cstheme="minorHAnsi"/>
          <w:sz w:val="24"/>
          <w:szCs w:val="24"/>
        </w:rPr>
        <w:t>specifiche politiche r</w:t>
      </w:r>
      <w:r w:rsidR="001028BD" w:rsidRPr="005D3C27">
        <w:rPr>
          <w:rFonts w:cstheme="minorHAnsi"/>
          <w:sz w:val="24"/>
          <w:szCs w:val="24"/>
        </w:rPr>
        <w:t>e</w:t>
      </w:r>
      <w:r w:rsidRPr="005D3C27">
        <w:rPr>
          <w:rFonts w:cstheme="minorHAnsi"/>
          <w:sz w:val="24"/>
          <w:szCs w:val="24"/>
        </w:rPr>
        <w:t>gionali.</w:t>
      </w:r>
    </w:p>
    <w:p w:rsidR="00AF3237" w:rsidRPr="005D3C27" w:rsidRDefault="00AF3237" w:rsidP="005D3C27">
      <w:pPr>
        <w:pStyle w:val="Nessunaspaziatura"/>
        <w:jc w:val="both"/>
        <w:rPr>
          <w:rFonts w:cstheme="minorHAnsi"/>
          <w:sz w:val="24"/>
          <w:szCs w:val="24"/>
        </w:rPr>
      </w:pPr>
    </w:p>
    <w:p w:rsidR="00AF3237" w:rsidRPr="005D3C27" w:rsidRDefault="0024342C" w:rsidP="005D3C27">
      <w:pPr>
        <w:pStyle w:val="Nessunaspaziatura"/>
        <w:jc w:val="both"/>
        <w:rPr>
          <w:rFonts w:eastAsia="Times New Roman" w:cstheme="minorHAnsi"/>
          <w:sz w:val="24"/>
          <w:szCs w:val="24"/>
        </w:rPr>
      </w:pPr>
      <w:r w:rsidRPr="005D3C27">
        <w:rPr>
          <w:rFonts w:eastAsia="Times New Roman" w:cstheme="minorHAnsi"/>
          <w:sz w:val="24"/>
          <w:szCs w:val="24"/>
        </w:rPr>
        <w:t>E, ancora, il tema del dissesto idrogeologico che colpisce cos</w:t>
      </w:r>
      <w:r w:rsidR="00C768AF" w:rsidRPr="005D3C27">
        <w:rPr>
          <w:rFonts w:eastAsia="Times New Roman" w:cstheme="minorHAnsi"/>
          <w:sz w:val="24"/>
          <w:szCs w:val="24"/>
        </w:rPr>
        <w:t>ì</w:t>
      </w:r>
      <w:r w:rsidRPr="005D3C27">
        <w:rPr>
          <w:rFonts w:eastAsia="Times New Roman" w:cstheme="minorHAnsi"/>
          <w:sz w:val="24"/>
          <w:szCs w:val="24"/>
        </w:rPr>
        <w:t xml:space="preserve"> insistentemente l’intera penisola </w:t>
      </w:r>
      <w:r w:rsidR="00C768AF" w:rsidRPr="005D3C27">
        <w:rPr>
          <w:rFonts w:eastAsia="Times New Roman" w:cstheme="minorHAnsi"/>
          <w:sz w:val="24"/>
          <w:szCs w:val="24"/>
        </w:rPr>
        <w:t xml:space="preserve">anche </w:t>
      </w:r>
      <w:r w:rsidR="00AF3237" w:rsidRPr="005D3C27">
        <w:rPr>
          <w:rFonts w:eastAsia="Times New Roman" w:cstheme="minorHAnsi"/>
          <w:sz w:val="24"/>
          <w:szCs w:val="24"/>
        </w:rPr>
        <w:t>in riferimento</w:t>
      </w:r>
      <w:r w:rsidR="00C768AF" w:rsidRPr="005D3C27">
        <w:rPr>
          <w:rFonts w:eastAsia="Times New Roman" w:cstheme="minorHAnsi"/>
          <w:sz w:val="24"/>
          <w:szCs w:val="24"/>
        </w:rPr>
        <w:t xml:space="preserve"> ai mutamenti climatici</w:t>
      </w:r>
      <w:r w:rsidR="00011A74" w:rsidRPr="005D3C27">
        <w:rPr>
          <w:rFonts w:eastAsia="Times New Roman" w:cstheme="minorHAnsi"/>
          <w:sz w:val="24"/>
          <w:szCs w:val="24"/>
        </w:rPr>
        <w:t>.</w:t>
      </w:r>
      <w:r w:rsidR="00C768AF" w:rsidRPr="005D3C27">
        <w:rPr>
          <w:rFonts w:eastAsia="Times New Roman" w:cstheme="minorHAnsi"/>
          <w:sz w:val="24"/>
          <w:szCs w:val="24"/>
        </w:rPr>
        <w:t xml:space="preserve"> </w:t>
      </w:r>
    </w:p>
    <w:p w:rsidR="00C768AF" w:rsidRPr="005D3C27" w:rsidRDefault="00011A74" w:rsidP="005D3C27">
      <w:pPr>
        <w:pStyle w:val="Nessunaspaziatura"/>
        <w:jc w:val="both"/>
        <w:rPr>
          <w:rFonts w:eastAsia="Times New Roman" w:cstheme="minorHAnsi"/>
          <w:sz w:val="24"/>
          <w:szCs w:val="24"/>
        </w:rPr>
      </w:pPr>
      <w:r w:rsidRPr="005D3C27">
        <w:rPr>
          <w:rFonts w:eastAsia="Times New Roman" w:cstheme="minorHAnsi"/>
          <w:sz w:val="24"/>
          <w:szCs w:val="24"/>
        </w:rPr>
        <w:t>C</w:t>
      </w:r>
      <w:r w:rsidR="0024342C" w:rsidRPr="005D3C27">
        <w:rPr>
          <w:rFonts w:eastAsia="Times New Roman" w:cstheme="minorHAnsi"/>
          <w:sz w:val="24"/>
          <w:szCs w:val="24"/>
        </w:rPr>
        <w:t xml:space="preserve">i </w:t>
      </w:r>
      <w:r w:rsidRPr="005D3C27">
        <w:rPr>
          <w:rFonts w:eastAsia="Times New Roman" w:cstheme="minorHAnsi"/>
          <w:sz w:val="24"/>
          <w:szCs w:val="24"/>
        </w:rPr>
        <w:t xml:space="preserve">siamo </w:t>
      </w:r>
      <w:r w:rsidR="0024342C" w:rsidRPr="005D3C27">
        <w:rPr>
          <w:rFonts w:eastAsia="Times New Roman" w:cstheme="minorHAnsi"/>
          <w:sz w:val="24"/>
          <w:szCs w:val="24"/>
        </w:rPr>
        <w:t>interroga</w:t>
      </w:r>
      <w:r w:rsidRPr="005D3C27">
        <w:rPr>
          <w:rFonts w:eastAsia="Times New Roman" w:cstheme="minorHAnsi"/>
          <w:sz w:val="24"/>
          <w:szCs w:val="24"/>
        </w:rPr>
        <w:t>ti</w:t>
      </w:r>
      <w:r w:rsidR="00C768AF" w:rsidRPr="005D3C27">
        <w:rPr>
          <w:rFonts w:eastAsia="Times New Roman" w:cstheme="minorHAnsi"/>
          <w:sz w:val="24"/>
          <w:szCs w:val="24"/>
        </w:rPr>
        <w:t xml:space="preserve"> sul</w:t>
      </w:r>
      <w:r w:rsidR="0024342C" w:rsidRPr="005D3C27">
        <w:rPr>
          <w:rFonts w:eastAsia="Times New Roman" w:cstheme="minorHAnsi"/>
          <w:sz w:val="24"/>
          <w:szCs w:val="24"/>
        </w:rPr>
        <w:t>la relazione tra ambiente, reti di protezione civile</w:t>
      </w:r>
      <w:r w:rsidR="00C768AF" w:rsidRPr="005D3C27">
        <w:rPr>
          <w:rFonts w:eastAsia="Times New Roman" w:cstheme="minorHAnsi"/>
          <w:sz w:val="24"/>
          <w:szCs w:val="24"/>
        </w:rPr>
        <w:t xml:space="preserve">, </w:t>
      </w:r>
      <w:r w:rsidR="0024342C" w:rsidRPr="005D3C27">
        <w:rPr>
          <w:rFonts w:eastAsia="Times New Roman" w:cstheme="minorHAnsi"/>
          <w:sz w:val="24"/>
          <w:szCs w:val="24"/>
        </w:rPr>
        <w:t>investimenti strutturali</w:t>
      </w:r>
      <w:r w:rsidR="00C768AF" w:rsidRPr="005D3C27">
        <w:rPr>
          <w:rFonts w:eastAsia="Times New Roman" w:cstheme="minorHAnsi"/>
          <w:sz w:val="24"/>
          <w:szCs w:val="24"/>
        </w:rPr>
        <w:t xml:space="preserve"> </w:t>
      </w:r>
      <w:r w:rsidR="0024342C" w:rsidRPr="005D3C27">
        <w:rPr>
          <w:rFonts w:eastAsia="Times New Roman" w:cstheme="minorHAnsi"/>
          <w:sz w:val="24"/>
          <w:szCs w:val="24"/>
        </w:rPr>
        <w:t xml:space="preserve">per ridurre </w:t>
      </w:r>
      <w:r w:rsidR="00C768AF" w:rsidRPr="005D3C27">
        <w:rPr>
          <w:rFonts w:eastAsia="Times New Roman" w:cstheme="minorHAnsi"/>
          <w:sz w:val="24"/>
          <w:szCs w:val="24"/>
        </w:rPr>
        <w:t xml:space="preserve">i </w:t>
      </w:r>
      <w:r w:rsidR="0024342C" w:rsidRPr="005D3C27">
        <w:rPr>
          <w:rFonts w:eastAsia="Times New Roman" w:cstheme="minorHAnsi"/>
          <w:sz w:val="24"/>
          <w:szCs w:val="24"/>
        </w:rPr>
        <w:t>rischi</w:t>
      </w:r>
      <w:r w:rsidR="00C768AF" w:rsidRPr="005D3C27">
        <w:rPr>
          <w:rFonts w:eastAsia="Times New Roman" w:cstheme="minorHAnsi"/>
          <w:sz w:val="24"/>
          <w:szCs w:val="24"/>
        </w:rPr>
        <w:t xml:space="preserve"> e per la messa in sicurezza del territorio.</w:t>
      </w:r>
    </w:p>
    <w:p w:rsidR="00011A74" w:rsidRPr="005D3C27" w:rsidRDefault="00011A74" w:rsidP="005D3C27">
      <w:pPr>
        <w:pStyle w:val="Nessunaspaziatura"/>
        <w:jc w:val="both"/>
        <w:rPr>
          <w:rFonts w:eastAsia="Times New Roman" w:cstheme="minorHAnsi"/>
          <w:sz w:val="24"/>
          <w:szCs w:val="24"/>
        </w:rPr>
      </w:pPr>
      <w:r w:rsidRPr="005D3C27">
        <w:rPr>
          <w:rFonts w:eastAsia="Times New Roman" w:cstheme="minorHAnsi"/>
          <w:sz w:val="24"/>
          <w:szCs w:val="24"/>
        </w:rPr>
        <w:t xml:space="preserve">È emerso anche il tema della </w:t>
      </w:r>
      <w:proofErr w:type="spellStart"/>
      <w:r w:rsidRPr="005D3C27">
        <w:rPr>
          <w:rFonts w:eastAsia="Times New Roman" w:cstheme="minorHAnsi"/>
          <w:i/>
          <w:iCs/>
          <w:sz w:val="24"/>
          <w:szCs w:val="24"/>
        </w:rPr>
        <w:t>governance</w:t>
      </w:r>
      <w:proofErr w:type="spellEnd"/>
      <w:r w:rsidRPr="005D3C27">
        <w:rPr>
          <w:rFonts w:eastAsia="Times New Roman" w:cstheme="minorHAnsi"/>
          <w:sz w:val="24"/>
          <w:szCs w:val="24"/>
        </w:rPr>
        <w:t xml:space="preserve"> delle grandi aree metropolitane anche con riferimento all’inquinamento dell’aria</w:t>
      </w:r>
      <w:r w:rsidR="00AF3237" w:rsidRPr="005D3C27">
        <w:rPr>
          <w:rFonts w:eastAsia="Times New Roman" w:cstheme="minorHAnsi"/>
          <w:sz w:val="24"/>
          <w:szCs w:val="24"/>
        </w:rPr>
        <w:t xml:space="preserve">, </w:t>
      </w:r>
      <w:r w:rsidRPr="005D3C27">
        <w:rPr>
          <w:rFonts w:eastAsia="Times New Roman" w:cstheme="minorHAnsi"/>
          <w:sz w:val="24"/>
          <w:szCs w:val="24"/>
        </w:rPr>
        <w:t>della salute, del consumo delle risorse</w:t>
      </w:r>
      <w:r w:rsidR="00AF3237" w:rsidRPr="005D3C27">
        <w:rPr>
          <w:rFonts w:eastAsia="Times New Roman" w:cstheme="minorHAnsi"/>
          <w:sz w:val="24"/>
          <w:szCs w:val="24"/>
        </w:rPr>
        <w:t xml:space="preserve">, del consumo del </w:t>
      </w:r>
      <w:r w:rsidRPr="005D3C27">
        <w:rPr>
          <w:rFonts w:eastAsia="Times New Roman" w:cstheme="minorHAnsi"/>
          <w:sz w:val="24"/>
          <w:szCs w:val="24"/>
        </w:rPr>
        <w:t>suolo, della risorsa idrica, delle forme di produzione e distribuzione dell’energia e di come le politiche regionali possano integrarsi con quelle delle città e quelle nazionali</w:t>
      </w:r>
      <w:r w:rsidR="00AF3237" w:rsidRPr="005D3C27">
        <w:rPr>
          <w:rFonts w:eastAsia="Times New Roman" w:cstheme="minorHAnsi"/>
          <w:sz w:val="24"/>
          <w:szCs w:val="24"/>
        </w:rPr>
        <w:t xml:space="preserve"> ed </w:t>
      </w:r>
      <w:r w:rsidRPr="005D3C27">
        <w:rPr>
          <w:rFonts w:eastAsia="Times New Roman" w:cstheme="minorHAnsi"/>
          <w:sz w:val="24"/>
          <w:szCs w:val="24"/>
        </w:rPr>
        <w:t>europee per governare la riduzione degli impatti del modello attuale.</w:t>
      </w:r>
    </w:p>
    <w:p w:rsidR="00180CAD" w:rsidRPr="005D3C27" w:rsidRDefault="00AF3237" w:rsidP="005D3C27">
      <w:pPr>
        <w:pStyle w:val="Nessunaspaziatura"/>
        <w:jc w:val="both"/>
        <w:rPr>
          <w:rFonts w:eastAsia="Times New Roman" w:cstheme="minorHAnsi"/>
          <w:sz w:val="24"/>
          <w:szCs w:val="24"/>
        </w:rPr>
      </w:pPr>
      <w:r w:rsidRPr="005D3C27">
        <w:rPr>
          <w:rFonts w:eastAsia="Times New Roman" w:cstheme="minorHAnsi"/>
          <w:sz w:val="24"/>
          <w:szCs w:val="24"/>
        </w:rPr>
        <w:t>Tema centrale sarà anche</w:t>
      </w:r>
      <w:r w:rsidR="00180CAD" w:rsidRPr="005D3C27">
        <w:rPr>
          <w:rFonts w:eastAsia="Times New Roman" w:cstheme="minorHAnsi"/>
          <w:sz w:val="24"/>
          <w:szCs w:val="24"/>
        </w:rPr>
        <w:t xml:space="preserve"> l’intreccio tra politiche culturali, ambientali e turistiche per la valorizzazione delle nostre comunità attraverso politiche turistiche che promuovano nuove forme di servizi ricettivi ed esperienziali che permettano al capitale sociale e ambientale di essere risorsa di sviluppo sostenibile.</w:t>
      </w:r>
    </w:p>
    <w:p w:rsidR="002879D3" w:rsidRPr="005D3C27" w:rsidRDefault="002879D3" w:rsidP="005D3C27">
      <w:pPr>
        <w:pStyle w:val="Nessunaspaziatura"/>
        <w:jc w:val="both"/>
        <w:rPr>
          <w:rFonts w:cstheme="minorHAnsi"/>
          <w:sz w:val="24"/>
          <w:szCs w:val="24"/>
        </w:rPr>
      </w:pPr>
    </w:p>
    <w:p w:rsidR="003362ED" w:rsidRPr="005D3C27" w:rsidRDefault="00AF3237" w:rsidP="005D3C27">
      <w:pPr>
        <w:pStyle w:val="Nessunaspaziatura"/>
        <w:jc w:val="both"/>
        <w:rPr>
          <w:rFonts w:cstheme="minorHAnsi"/>
          <w:sz w:val="24"/>
          <w:szCs w:val="24"/>
        </w:rPr>
      </w:pPr>
      <w:r w:rsidRPr="005D3C27">
        <w:rPr>
          <w:rFonts w:cstheme="minorHAnsi"/>
          <w:sz w:val="24"/>
          <w:szCs w:val="24"/>
        </w:rPr>
        <w:t>P</w:t>
      </w:r>
      <w:r w:rsidR="003362ED" w:rsidRPr="005D3C27">
        <w:rPr>
          <w:rFonts w:cstheme="minorHAnsi"/>
          <w:sz w:val="24"/>
          <w:szCs w:val="24"/>
        </w:rPr>
        <w:t>artendo dall’analisi dell’</w:t>
      </w:r>
      <w:r w:rsidR="004E2F4B" w:rsidRPr="005D3C27">
        <w:rPr>
          <w:rFonts w:cstheme="minorHAnsi"/>
          <w:sz w:val="24"/>
          <w:szCs w:val="24"/>
        </w:rPr>
        <w:t xml:space="preserve">attuale contesto </w:t>
      </w:r>
      <w:r w:rsidR="003362ED" w:rsidRPr="005D3C27">
        <w:rPr>
          <w:rFonts w:cstheme="minorHAnsi"/>
          <w:sz w:val="24"/>
          <w:szCs w:val="24"/>
        </w:rPr>
        <w:t>internazionale</w:t>
      </w:r>
      <w:r w:rsidR="00633301" w:rsidRPr="005D3C27">
        <w:rPr>
          <w:rFonts w:cstheme="minorHAnsi"/>
          <w:sz w:val="24"/>
          <w:szCs w:val="24"/>
        </w:rPr>
        <w:t>,</w:t>
      </w:r>
      <w:r w:rsidR="003362ED" w:rsidRPr="005D3C27">
        <w:rPr>
          <w:rFonts w:cstheme="minorHAnsi"/>
          <w:sz w:val="24"/>
          <w:szCs w:val="24"/>
        </w:rPr>
        <w:t xml:space="preserve"> </w:t>
      </w:r>
      <w:r w:rsidR="005535C5" w:rsidRPr="005D3C27">
        <w:rPr>
          <w:rFonts w:cstheme="minorHAnsi"/>
          <w:sz w:val="24"/>
          <w:szCs w:val="24"/>
        </w:rPr>
        <w:t>abbiamo</w:t>
      </w:r>
      <w:r w:rsidR="004E2F4B" w:rsidRPr="005D3C27">
        <w:rPr>
          <w:rFonts w:cstheme="minorHAnsi"/>
          <w:sz w:val="24"/>
          <w:szCs w:val="24"/>
        </w:rPr>
        <w:t xml:space="preserve"> discusso di politiche di coesione</w:t>
      </w:r>
      <w:r w:rsidR="005166F6" w:rsidRPr="005D3C27">
        <w:rPr>
          <w:rFonts w:cstheme="minorHAnsi"/>
          <w:sz w:val="24"/>
          <w:szCs w:val="24"/>
        </w:rPr>
        <w:t>,</w:t>
      </w:r>
      <w:r w:rsidR="005535C5" w:rsidRPr="005D3C27">
        <w:rPr>
          <w:rFonts w:cstheme="minorHAnsi"/>
          <w:sz w:val="24"/>
          <w:szCs w:val="24"/>
        </w:rPr>
        <w:t xml:space="preserve"> </w:t>
      </w:r>
      <w:r w:rsidR="004E2F4B" w:rsidRPr="005D3C27">
        <w:rPr>
          <w:rFonts w:cstheme="minorHAnsi"/>
          <w:sz w:val="24"/>
          <w:szCs w:val="24"/>
        </w:rPr>
        <w:t xml:space="preserve">di come dovrebbe cambiare il ruolo che giocano le </w:t>
      </w:r>
      <w:r w:rsidR="004E2F4B" w:rsidRPr="005D3C27">
        <w:rPr>
          <w:rFonts w:cstheme="minorHAnsi"/>
          <w:i/>
          <w:iCs/>
          <w:sz w:val="24"/>
          <w:szCs w:val="24"/>
        </w:rPr>
        <w:t>policy</w:t>
      </w:r>
      <w:r w:rsidR="004E2F4B" w:rsidRPr="005D3C27">
        <w:rPr>
          <w:rFonts w:cstheme="minorHAnsi"/>
          <w:sz w:val="24"/>
          <w:szCs w:val="24"/>
        </w:rPr>
        <w:t xml:space="preserve"> basate su</w:t>
      </w:r>
      <w:r w:rsidR="005535C5" w:rsidRPr="005D3C27">
        <w:rPr>
          <w:rFonts w:cstheme="minorHAnsi"/>
          <w:sz w:val="24"/>
          <w:szCs w:val="24"/>
        </w:rPr>
        <w:t>i</w:t>
      </w:r>
      <w:r w:rsidR="004E2F4B" w:rsidRPr="005D3C27">
        <w:rPr>
          <w:rFonts w:cstheme="minorHAnsi"/>
          <w:sz w:val="24"/>
          <w:szCs w:val="24"/>
        </w:rPr>
        <w:t xml:space="preserve"> fondi </w:t>
      </w:r>
      <w:r w:rsidR="00633301" w:rsidRPr="005D3C27">
        <w:rPr>
          <w:rFonts w:cstheme="minorHAnsi"/>
          <w:sz w:val="24"/>
          <w:szCs w:val="24"/>
        </w:rPr>
        <w:t>nazional</w:t>
      </w:r>
      <w:r w:rsidR="005535C5" w:rsidRPr="005D3C27">
        <w:rPr>
          <w:rFonts w:cstheme="minorHAnsi"/>
          <w:sz w:val="24"/>
          <w:szCs w:val="24"/>
        </w:rPr>
        <w:t>i</w:t>
      </w:r>
      <w:r w:rsidR="00633301" w:rsidRPr="005D3C27">
        <w:rPr>
          <w:rFonts w:cstheme="minorHAnsi"/>
          <w:sz w:val="24"/>
          <w:szCs w:val="24"/>
        </w:rPr>
        <w:t xml:space="preserve"> ed </w:t>
      </w:r>
      <w:r w:rsidR="004E2F4B" w:rsidRPr="005D3C27">
        <w:rPr>
          <w:rFonts w:cstheme="minorHAnsi"/>
          <w:sz w:val="24"/>
          <w:szCs w:val="24"/>
        </w:rPr>
        <w:t>europei</w:t>
      </w:r>
      <w:r w:rsidR="005535C5" w:rsidRPr="005D3C27">
        <w:rPr>
          <w:rFonts w:cstheme="minorHAnsi"/>
          <w:sz w:val="24"/>
          <w:szCs w:val="24"/>
        </w:rPr>
        <w:t>.</w:t>
      </w:r>
      <w:r w:rsidRPr="005D3C27">
        <w:rPr>
          <w:rFonts w:cstheme="minorHAnsi"/>
          <w:sz w:val="24"/>
          <w:szCs w:val="24"/>
        </w:rPr>
        <w:t xml:space="preserve"> Occorrerà condividere una linea comune tra Stato e Regioni per garantire che le risorse siano spese laddove effettivamente servano.</w:t>
      </w:r>
    </w:p>
    <w:p w:rsidR="00916FC7" w:rsidRPr="005D3C27" w:rsidRDefault="00916FC7" w:rsidP="005D3C27">
      <w:pPr>
        <w:pStyle w:val="Nessunaspaziatura"/>
        <w:jc w:val="both"/>
        <w:rPr>
          <w:rFonts w:cstheme="minorHAnsi"/>
          <w:sz w:val="24"/>
          <w:szCs w:val="24"/>
        </w:rPr>
      </w:pPr>
    </w:p>
    <w:p w:rsidR="00E67BBA" w:rsidRPr="005D3C27" w:rsidRDefault="00E023DC" w:rsidP="005D3C27">
      <w:pPr>
        <w:pStyle w:val="Nessunaspaziatura"/>
        <w:jc w:val="both"/>
        <w:rPr>
          <w:rFonts w:cstheme="minorHAnsi"/>
          <w:sz w:val="24"/>
          <w:szCs w:val="24"/>
        </w:rPr>
      </w:pPr>
      <w:r w:rsidRPr="005D3C27">
        <w:rPr>
          <w:rFonts w:cstheme="minorHAnsi"/>
          <w:sz w:val="24"/>
          <w:szCs w:val="24"/>
        </w:rPr>
        <w:t>Per quanto riguarda il PNRR, tre temi ci sono sembrati di particolare importanza: la</w:t>
      </w:r>
      <w:r w:rsidR="00E67BBA" w:rsidRPr="005D3C27">
        <w:rPr>
          <w:rFonts w:cstheme="minorHAnsi"/>
          <w:sz w:val="24"/>
          <w:szCs w:val="24"/>
        </w:rPr>
        <w:t xml:space="preserve"> necessità di dialogo e collaborazione di tutti i livelli istituzionali</w:t>
      </w:r>
      <w:r w:rsidR="004C32E7" w:rsidRPr="005D3C27">
        <w:rPr>
          <w:rFonts w:cstheme="minorHAnsi"/>
          <w:sz w:val="24"/>
          <w:szCs w:val="24"/>
        </w:rPr>
        <w:t>,</w:t>
      </w:r>
      <w:r w:rsidR="000F6780" w:rsidRPr="005D3C27">
        <w:rPr>
          <w:rFonts w:cstheme="minorHAnsi"/>
          <w:sz w:val="24"/>
          <w:szCs w:val="24"/>
        </w:rPr>
        <w:t xml:space="preserve"> </w:t>
      </w:r>
      <w:r w:rsidR="004C32E7" w:rsidRPr="005D3C27">
        <w:rPr>
          <w:rFonts w:cstheme="minorHAnsi"/>
          <w:sz w:val="24"/>
          <w:szCs w:val="24"/>
        </w:rPr>
        <w:t xml:space="preserve">l’adattamento della </w:t>
      </w:r>
      <w:proofErr w:type="spellStart"/>
      <w:r w:rsidR="004C32E7" w:rsidRPr="005D3C27">
        <w:rPr>
          <w:rFonts w:cstheme="minorHAnsi"/>
          <w:i/>
          <w:sz w:val="24"/>
          <w:szCs w:val="24"/>
        </w:rPr>
        <w:t>governance</w:t>
      </w:r>
      <w:proofErr w:type="spellEnd"/>
      <w:r w:rsidR="004C32E7" w:rsidRPr="005D3C27">
        <w:rPr>
          <w:rFonts w:cstheme="minorHAnsi"/>
          <w:sz w:val="24"/>
          <w:szCs w:val="24"/>
        </w:rPr>
        <w:t xml:space="preserve"> complessiva del Piano </w:t>
      </w:r>
      <w:r w:rsidR="00E65A0D" w:rsidRPr="005D3C27">
        <w:rPr>
          <w:rFonts w:cstheme="minorHAnsi"/>
          <w:sz w:val="24"/>
          <w:szCs w:val="24"/>
        </w:rPr>
        <w:t xml:space="preserve">allo </w:t>
      </w:r>
      <w:r w:rsidR="004C32E7" w:rsidRPr="005D3C27">
        <w:rPr>
          <w:rFonts w:cstheme="minorHAnsi"/>
          <w:sz w:val="24"/>
          <w:szCs w:val="24"/>
        </w:rPr>
        <w:t xml:space="preserve">scenario </w:t>
      </w:r>
      <w:proofErr w:type="spellStart"/>
      <w:r w:rsidR="004C32E7" w:rsidRPr="005D3C27">
        <w:rPr>
          <w:rFonts w:cstheme="minorHAnsi"/>
          <w:sz w:val="24"/>
          <w:szCs w:val="24"/>
        </w:rPr>
        <w:t>geoeconomico</w:t>
      </w:r>
      <w:proofErr w:type="spellEnd"/>
      <w:r w:rsidR="005535C5" w:rsidRPr="005D3C27">
        <w:rPr>
          <w:rFonts w:cstheme="minorHAnsi"/>
          <w:sz w:val="24"/>
          <w:szCs w:val="24"/>
        </w:rPr>
        <w:t xml:space="preserve">, </w:t>
      </w:r>
      <w:r w:rsidR="004C32E7" w:rsidRPr="005D3C27">
        <w:rPr>
          <w:rFonts w:cstheme="minorHAnsi"/>
          <w:sz w:val="24"/>
          <w:szCs w:val="24"/>
        </w:rPr>
        <w:t xml:space="preserve">la capacità del Piano di </w:t>
      </w:r>
      <w:r w:rsidR="002879D3" w:rsidRPr="005D3C27">
        <w:rPr>
          <w:rFonts w:cstheme="minorHAnsi"/>
          <w:sz w:val="24"/>
          <w:szCs w:val="24"/>
        </w:rPr>
        <w:t xml:space="preserve">trainare il </w:t>
      </w:r>
      <w:r w:rsidR="004C32E7" w:rsidRPr="005D3C27">
        <w:rPr>
          <w:rFonts w:cstheme="minorHAnsi"/>
          <w:sz w:val="24"/>
          <w:szCs w:val="24"/>
        </w:rPr>
        <w:t xml:space="preserve">consenso e </w:t>
      </w:r>
      <w:r w:rsidR="002879D3" w:rsidRPr="005D3C27">
        <w:rPr>
          <w:rFonts w:cstheme="minorHAnsi"/>
          <w:sz w:val="24"/>
          <w:szCs w:val="24"/>
        </w:rPr>
        <w:t xml:space="preserve">la </w:t>
      </w:r>
      <w:r w:rsidR="004C32E7" w:rsidRPr="005D3C27">
        <w:rPr>
          <w:rFonts w:cstheme="minorHAnsi"/>
          <w:sz w:val="24"/>
          <w:szCs w:val="24"/>
        </w:rPr>
        <w:t>partecipazione della società civile.</w:t>
      </w:r>
    </w:p>
    <w:p w:rsidR="005535C5" w:rsidRPr="005D3C27" w:rsidRDefault="005535C5" w:rsidP="005D3C27">
      <w:pPr>
        <w:pStyle w:val="Nessunaspaziatura"/>
        <w:jc w:val="both"/>
        <w:rPr>
          <w:rFonts w:cstheme="minorHAnsi"/>
          <w:sz w:val="24"/>
          <w:szCs w:val="24"/>
        </w:rPr>
      </w:pPr>
    </w:p>
    <w:p w:rsidR="00AF3237" w:rsidRPr="005D3C27" w:rsidRDefault="00AF3237" w:rsidP="005D3C27">
      <w:pPr>
        <w:pStyle w:val="Nessunaspaziatura"/>
        <w:jc w:val="both"/>
        <w:rPr>
          <w:rFonts w:cstheme="minorHAnsi"/>
          <w:sz w:val="24"/>
          <w:szCs w:val="24"/>
        </w:rPr>
      </w:pPr>
      <w:r w:rsidRPr="005D3C27">
        <w:rPr>
          <w:rFonts w:cstheme="minorHAnsi"/>
          <w:sz w:val="24"/>
          <w:szCs w:val="24"/>
        </w:rPr>
        <w:t xml:space="preserve">Crediamo, Signor Presidente, che la sostenibilità possa rappresentare anche un fattore per lo sviluppo del Mezzogiorno e per la riduzione del divario tra Nord e Sud. </w:t>
      </w:r>
    </w:p>
    <w:p w:rsidR="000F6780" w:rsidRPr="005D3C27" w:rsidRDefault="00AF3237" w:rsidP="005D3C27">
      <w:pPr>
        <w:pStyle w:val="Nessunaspaziatura"/>
        <w:jc w:val="both"/>
        <w:rPr>
          <w:rFonts w:cstheme="minorHAnsi"/>
          <w:sz w:val="24"/>
          <w:szCs w:val="24"/>
        </w:rPr>
      </w:pPr>
      <w:r w:rsidRPr="005D3C27">
        <w:rPr>
          <w:rFonts w:cstheme="minorHAnsi"/>
          <w:sz w:val="24"/>
          <w:szCs w:val="24"/>
        </w:rPr>
        <w:t xml:space="preserve">Avvertiamo l’esigenza di un maggiore dialogo e collaborazione </w:t>
      </w:r>
      <w:r w:rsidR="000F6780" w:rsidRPr="005D3C27">
        <w:rPr>
          <w:rFonts w:cstheme="minorHAnsi"/>
          <w:sz w:val="24"/>
          <w:szCs w:val="24"/>
        </w:rPr>
        <w:t xml:space="preserve">di tutti i livelli istituzionali </w:t>
      </w:r>
      <w:r w:rsidR="005535C5" w:rsidRPr="005D3C27">
        <w:rPr>
          <w:rFonts w:cstheme="minorHAnsi"/>
          <w:sz w:val="24"/>
          <w:szCs w:val="24"/>
        </w:rPr>
        <w:t xml:space="preserve">per un’attuazione efficace del Piano nei tempi dati e, a tal fine, ci proponiamo di svolgere a pieno il nostro </w:t>
      </w:r>
      <w:r w:rsidR="000F6780" w:rsidRPr="005D3C27">
        <w:rPr>
          <w:rFonts w:cstheme="minorHAnsi"/>
          <w:sz w:val="24"/>
          <w:szCs w:val="24"/>
        </w:rPr>
        <w:t>ruolo istituzionale di accompagnamento dei territori e delle amministrazioni locali.</w:t>
      </w:r>
    </w:p>
    <w:p w:rsidR="00AF3237" w:rsidRPr="005D3C27" w:rsidRDefault="00AF3237" w:rsidP="005D3C27">
      <w:pPr>
        <w:pStyle w:val="Nessunaspaziatura"/>
        <w:jc w:val="both"/>
        <w:rPr>
          <w:rFonts w:cstheme="minorHAnsi"/>
          <w:sz w:val="24"/>
          <w:szCs w:val="24"/>
        </w:rPr>
      </w:pPr>
    </w:p>
    <w:p w:rsidR="002528C2" w:rsidRPr="005D3C27" w:rsidRDefault="005535C5" w:rsidP="005D3C27">
      <w:pPr>
        <w:pStyle w:val="Nessunaspaziatura"/>
        <w:jc w:val="both"/>
        <w:rPr>
          <w:rFonts w:cstheme="minorHAnsi"/>
          <w:sz w:val="24"/>
          <w:szCs w:val="24"/>
        </w:rPr>
      </w:pPr>
      <w:r w:rsidRPr="005D3C27">
        <w:rPr>
          <w:rFonts w:cstheme="minorHAnsi"/>
          <w:sz w:val="24"/>
          <w:szCs w:val="24"/>
        </w:rPr>
        <w:t xml:space="preserve">Solo </w:t>
      </w:r>
      <w:r w:rsidR="000D19A9" w:rsidRPr="005D3C27">
        <w:rPr>
          <w:rFonts w:cstheme="minorHAnsi"/>
          <w:sz w:val="24"/>
          <w:szCs w:val="24"/>
        </w:rPr>
        <w:t xml:space="preserve">attraverso </w:t>
      </w:r>
      <w:r w:rsidRPr="005D3C27">
        <w:rPr>
          <w:rFonts w:cstheme="minorHAnsi"/>
          <w:sz w:val="24"/>
          <w:szCs w:val="24"/>
        </w:rPr>
        <w:t xml:space="preserve">la leale collaborazione tra </w:t>
      </w:r>
      <w:r w:rsidR="000D19A9" w:rsidRPr="005D3C27">
        <w:rPr>
          <w:rFonts w:cstheme="minorHAnsi"/>
          <w:sz w:val="24"/>
          <w:szCs w:val="24"/>
        </w:rPr>
        <w:t xml:space="preserve">i diversi </w:t>
      </w:r>
      <w:r w:rsidRPr="005D3C27">
        <w:rPr>
          <w:rFonts w:cstheme="minorHAnsi"/>
          <w:sz w:val="24"/>
          <w:szCs w:val="24"/>
        </w:rPr>
        <w:t xml:space="preserve">livelli di Governo e il coinvolgimento della società civile </w:t>
      </w:r>
      <w:r w:rsidR="000D19A9" w:rsidRPr="005D3C27">
        <w:rPr>
          <w:rFonts w:cstheme="minorHAnsi"/>
          <w:sz w:val="24"/>
          <w:szCs w:val="24"/>
        </w:rPr>
        <w:t xml:space="preserve">potremo </w:t>
      </w:r>
      <w:r w:rsidRPr="005D3C27">
        <w:rPr>
          <w:rFonts w:cstheme="minorHAnsi"/>
          <w:sz w:val="24"/>
          <w:szCs w:val="24"/>
        </w:rPr>
        <w:t>concret</w:t>
      </w:r>
      <w:r w:rsidR="000D19A9" w:rsidRPr="005D3C27">
        <w:rPr>
          <w:rFonts w:cstheme="minorHAnsi"/>
          <w:sz w:val="24"/>
          <w:szCs w:val="24"/>
        </w:rPr>
        <w:t xml:space="preserve">amente rilanciare il Paese e cogliere questa straordinaria occasione per un reale ammodernamento anche delle nostre istituzioni. </w:t>
      </w:r>
      <w:r w:rsidR="00576FB2" w:rsidRPr="005D3C27">
        <w:rPr>
          <w:rFonts w:cstheme="minorHAnsi"/>
          <w:sz w:val="24"/>
          <w:szCs w:val="24"/>
        </w:rPr>
        <w:t>È</w:t>
      </w:r>
      <w:r w:rsidR="00AF3237" w:rsidRPr="005D3C27">
        <w:rPr>
          <w:rFonts w:cstheme="minorHAnsi"/>
          <w:sz w:val="24"/>
          <w:szCs w:val="24"/>
        </w:rPr>
        <w:t xml:space="preserve"> un appuntamento che non possiamo perdere</w:t>
      </w:r>
      <w:r w:rsidR="00576FB2" w:rsidRPr="005D3C27">
        <w:rPr>
          <w:rFonts w:cstheme="minorHAnsi"/>
          <w:sz w:val="24"/>
          <w:szCs w:val="24"/>
        </w:rPr>
        <w:t>,</w:t>
      </w:r>
      <w:r w:rsidR="00AF3237" w:rsidRPr="005D3C27">
        <w:rPr>
          <w:rFonts w:cstheme="minorHAnsi"/>
          <w:sz w:val="24"/>
          <w:szCs w:val="24"/>
        </w:rPr>
        <w:t xml:space="preserve"> Signor Presidente, e le confermiamo la nostra volontà di metterci a disposizione di questo Governo, come degli altri che in questi anni si sono succeduti per realizzarlo appieno.</w:t>
      </w:r>
    </w:p>
    <w:p w:rsidR="000A57B4" w:rsidRPr="005D3C27" w:rsidRDefault="000A57B4" w:rsidP="005D3C27">
      <w:pPr>
        <w:pStyle w:val="Nessunaspaziatura"/>
        <w:jc w:val="both"/>
        <w:rPr>
          <w:rFonts w:cstheme="minorHAnsi"/>
          <w:sz w:val="24"/>
          <w:szCs w:val="24"/>
        </w:rPr>
      </w:pPr>
    </w:p>
    <w:p w:rsidR="00E379DC" w:rsidRPr="005D3C27" w:rsidRDefault="00AF3237" w:rsidP="005D3C27">
      <w:pPr>
        <w:pStyle w:val="Nessunaspaziatura"/>
        <w:jc w:val="both"/>
        <w:rPr>
          <w:rFonts w:cstheme="minorHAnsi"/>
          <w:sz w:val="24"/>
          <w:szCs w:val="24"/>
        </w:rPr>
      </w:pPr>
      <w:r w:rsidRPr="005D3C27">
        <w:rPr>
          <w:rFonts w:cstheme="minorHAnsi"/>
          <w:sz w:val="24"/>
          <w:szCs w:val="24"/>
        </w:rPr>
        <w:t xml:space="preserve">Mi avvio alle conclusioni Signor Presidente. Questi sono solo </w:t>
      </w:r>
      <w:r w:rsidR="000A57B4" w:rsidRPr="005D3C27">
        <w:rPr>
          <w:rFonts w:cstheme="minorHAnsi"/>
          <w:sz w:val="24"/>
          <w:szCs w:val="24"/>
        </w:rPr>
        <w:t>brev</w:t>
      </w:r>
      <w:r w:rsidRPr="005D3C27">
        <w:rPr>
          <w:rFonts w:cstheme="minorHAnsi"/>
          <w:sz w:val="24"/>
          <w:szCs w:val="24"/>
        </w:rPr>
        <w:t>i</w:t>
      </w:r>
      <w:r w:rsidR="000A57B4" w:rsidRPr="005D3C27">
        <w:rPr>
          <w:rFonts w:cstheme="minorHAnsi"/>
          <w:sz w:val="24"/>
          <w:szCs w:val="24"/>
        </w:rPr>
        <w:t xml:space="preserve"> accenn</w:t>
      </w:r>
      <w:r w:rsidRPr="005D3C27">
        <w:rPr>
          <w:rFonts w:cstheme="minorHAnsi"/>
          <w:sz w:val="24"/>
          <w:szCs w:val="24"/>
        </w:rPr>
        <w:t>i</w:t>
      </w:r>
      <w:r w:rsidR="000A57B4" w:rsidRPr="005D3C27">
        <w:rPr>
          <w:rFonts w:cstheme="minorHAnsi"/>
          <w:sz w:val="24"/>
          <w:szCs w:val="24"/>
        </w:rPr>
        <w:t xml:space="preserve"> alle diverse tematiche che abbiamo affrontato in questo nostro primo Festival delle Regioni che, </w:t>
      </w:r>
      <w:r w:rsidRPr="005D3C27">
        <w:rPr>
          <w:rFonts w:cstheme="minorHAnsi"/>
          <w:sz w:val="24"/>
          <w:szCs w:val="24"/>
        </w:rPr>
        <w:t>siamo</w:t>
      </w:r>
      <w:r w:rsidR="000A57B4" w:rsidRPr="005D3C27">
        <w:rPr>
          <w:rFonts w:cstheme="minorHAnsi"/>
          <w:sz w:val="24"/>
          <w:szCs w:val="24"/>
        </w:rPr>
        <w:t xml:space="preserve"> cert</w:t>
      </w:r>
      <w:r w:rsidRPr="005D3C27">
        <w:rPr>
          <w:rFonts w:cstheme="minorHAnsi"/>
          <w:sz w:val="24"/>
          <w:szCs w:val="24"/>
        </w:rPr>
        <w:t>i</w:t>
      </w:r>
      <w:r w:rsidR="00936017" w:rsidRPr="005D3C27">
        <w:rPr>
          <w:rFonts w:cstheme="minorHAnsi"/>
          <w:sz w:val="24"/>
          <w:szCs w:val="24"/>
        </w:rPr>
        <w:t>,</w:t>
      </w:r>
      <w:r w:rsidR="000A57B4" w:rsidRPr="005D3C27">
        <w:rPr>
          <w:rFonts w:cstheme="minorHAnsi"/>
          <w:sz w:val="24"/>
          <w:szCs w:val="24"/>
        </w:rPr>
        <w:t xml:space="preserve"> fornirà l’ossatura per il documento di prospettiva per il nuovo regionalismo che porteremo alla Sua autorevole attenzione quale impegno di tutte le Regioni e delle Province autonome</w:t>
      </w:r>
      <w:r w:rsidR="00E379DC" w:rsidRPr="005D3C27">
        <w:rPr>
          <w:rFonts w:cstheme="minorHAnsi"/>
          <w:sz w:val="24"/>
          <w:szCs w:val="24"/>
        </w:rPr>
        <w:t>.</w:t>
      </w:r>
    </w:p>
    <w:p w:rsidR="002B6F64" w:rsidRPr="005D3C27" w:rsidRDefault="002B6F64" w:rsidP="005D3C27">
      <w:pPr>
        <w:pStyle w:val="Nessunaspaziatura"/>
        <w:jc w:val="both"/>
        <w:rPr>
          <w:rFonts w:cstheme="minorHAnsi"/>
          <w:sz w:val="24"/>
          <w:szCs w:val="24"/>
        </w:rPr>
      </w:pPr>
      <w:r w:rsidRPr="005D3C27">
        <w:rPr>
          <w:rFonts w:cstheme="minorHAnsi"/>
          <w:sz w:val="24"/>
          <w:szCs w:val="24"/>
        </w:rPr>
        <w:lastRenderedPageBreak/>
        <w:t xml:space="preserve">Buon lavoro a Lei, Signor Presidente. </w:t>
      </w:r>
    </w:p>
    <w:p w:rsidR="000A57B4" w:rsidRPr="00B43A70" w:rsidRDefault="002B6F64" w:rsidP="005D3C27">
      <w:pPr>
        <w:pStyle w:val="Nessunaspaziatura"/>
        <w:jc w:val="both"/>
        <w:rPr>
          <w:rFonts w:cstheme="minorHAnsi"/>
          <w:sz w:val="24"/>
          <w:szCs w:val="24"/>
        </w:rPr>
      </w:pPr>
      <w:r w:rsidRPr="005D3C27">
        <w:rPr>
          <w:rFonts w:cstheme="minorHAnsi"/>
          <w:sz w:val="24"/>
          <w:szCs w:val="24"/>
        </w:rPr>
        <w:t>Buon lavoro a tutti noi, e a tutti i cittadini italiani che guardano a noi con speranza e mi auguro ancora con sufficiente fiducia.</w:t>
      </w:r>
      <w:bookmarkStart w:id="0" w:name="_GoBack"/>
      <w:bookmarkEnd w:id="0"/>
    </w:p>
    <w:p w:rsidR="00B43A70" w:rsidRPr="005D3C27" w:rsidRDefault="00B43A70" w:rsidP="005D3C27">
      <w:pPr>
        <w:pStyle w:val="Nessunaspaziatura"/>
        <w:jc w:val="both"/>
        <w:rPr>
          <w:rFonts w:cstheme="minorHAnsi"/>
          <w:strike/>
          <w:sz w:val="24"/>
          <w:szCs w:val="24"/>
        </w:rPr>
      </w:pPr>
    </w:p>
    <w:p w:rsidR="000A57B4" w:rsidRPr="005D3C27" w:rsidRDefault="000A57B4" w:rsidP="005D3C27">
      <w:pPr>
        <w:pStyle w:val="Nessunaspaziatura"/>
        <w:jc w:val="both"/>
        <w:rPr>
          <w:rFonts w:cstheme="minorHAnsi"/>
          <w:sz w:val="24"/>
          <w:szCs w:val="24"/>
        </w:rPr>
      </w:pPr>
    </w:p>
    <w:sectPr w:rsidR="000A57B4" w:rsidRPr="005D3C27" w:rsidSect="00E761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2EE5"/>
    <w:multiLevelType w:val="hybridMultilevel"/>
    <w:tmpl w:val="0FBE465C"/>
    <w:lvl w:ilvl="0" w:tplc="137CE5F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366C03"/>
    <w:multiLevelType w:val="hybridMultilevel"/>
    <w:tmpl w:val="F38CD3FA"/>
    <w:lvl w:ilvl="0" w:tplc="137CE5F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943F1F"/>
    <w:multiLevelType w:val="hybridMultilevel"/>
    <w:tmpl w:val="80A83422"/>
    <w:lvl w:ilvl="0" w:tplc="137CE5F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2656FD"/>
    <w:multiLevelType w:val="hybridMultilevel"/>
    <w:tmpl w:val="2F4A7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223AFA"/>
    <w:multiLevelType w:val="hybridMultilevel"/>
    <w:tmpl w:val="00AAF816"/>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74C32425"/>
    <w:multiLevelType w:val="hybridMultilevel"/>
    <w:tmpl w:val="F6C0D676"/>
    <w:lvl w:ilvl="0" w:tplc="72DCE9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52779F"/>
    <w:multiLevelType w:val="hybridMultilevel"/>
    <w:tmpl w:val="DE7A9444"/>
    <w:lvl w:ilvl="0" w:tplc="137CE5FE">
      <w:start w:val="1"/>
      <w:numFmt w:val="bullet"/>
      <w:lvlText w:val=""/>
      <w:lvlJc w:val="left"/>
      <w:pPr>
        <w:ind w:left="770" w:hanging="360"/>
      </w:pPr>
      <w:rPr>
        <w:rFonts w:ascii="Webdings" w:hAnsi="Webdings"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C2"/>
    <w:rsid w:val="00011A74"/>
    <w:rsid w:val="00016DED"/>
    <w:rsid w:val="000476CD"/>
    <w:rsid w:val="000679BD"/>
    <w:rsid w:val="00075A63"/>
    <w:rsid w:val="000A57B4"/>
    <w:rsid w:val="000A5D6A"/>
    <w:rsid w:val="000D19A9"/>
    <w:rsid w:val="000E6964"/>
    <w:rsid w:val="000F592B"/>
    <w:rsid w:val="000F6780"/>
    <w:rsid w:val="001028BD"/>
    <w:rsid w:val="00110F84"/>
    <w:rsid w:val="00111AE2"/>
    <w:rsid w:val="001267A7"/>
    <w:rsid w:val="00150561"/>
    <w:rsid w:val="00164429"/>
    <w:rsid w:val="00174405"/>
    <w:rsid w:val="00180CAD"/>
    <w:rsid w:val="0018702A"/>
    <w:rsid w:val="00187EE6"/>
    <w:rsid w:val="001A7AC9"/>
    <w:rsid w:val="001D502C"/>
    <w:rsid w:val="002017AB"/>
    <w:rsid w:val="0022438E"/>
    <w:rsid w:val="002335FC"/>
    <w:rsid w:val="0024342C"/>
    <w:rsid w:val="002528C2"/>
    <w:rsid w:val="002553DC"/>
    <w:rsid w:val="002879D3"/>
    <w:rsid w:val="002A0F42"/>
    <w:rsid w:val="002A3F96"/>
    <w:rsid w:val="002A5D4C"/>
    <w:rsid w:val="002B6B5A"/>
    <w:rsid w:val="002B6F64"/>
    <w:rsid w:val="002D3562"/>
    <w:rsid w:val="002E06C1"/>
    <w:rsid w:val="00302B8B"/>
    <w:rsid w:val="00311D5C"/>
    <w:rsid w:val="003362ED"/>
    <w:rsid w:val="003855F6"/>
    <w:rsid w:val="003938C2"/>
    <w:rsid w:val="00393E2D"/>
    <w:rsid w:val="003B07EE"/>
    <w:rsid w:val="003B0D47"/>
    <w:rsid w:val="003D0408"/>
    <w:rsid w:val="003D51C9"/>
    <w:rsid w:val="004044A5"/>
    <w:rsid w:val="0045439B"/>
    <w:rsid w:val="0047405B"/>
    <w:rsid w:val="00493A7F"/>
    <w:rsid w:val="004C32E7"/>
    <w:rsid w:val="004D5C26"/>
    <w:rsid w:val="004E0DBB"/>
    <w:rsid w:val="004E2F4B"/>
    <w:rsid w:val="004F13EE"/>
    <w:rsid w:val="004F16FA"/>
    <w:rsid w:val="005166F6"/>
    <w:rsid w:val="005415E9"/>
    <w:rsid w:val="005511AF"/>
    <w:rsid w:val="00551F44"/>
    <w:rsid w:val="005535C5"/>
    <w:rsid w:val="00566565"/>
    <w:rsid w:val="00576FB2"/>
    <w:rsid w:val="0059153A"/>
    <w:rsid w:val="005948E6"/>
    <w:rsid w:val="005B36FD"/>
    <w:rsid w:val="005C1CF8"/>
    <w:rsid w:val="005D3C27"/>
    <w:rsid w:val="005E43AA"/>
    <w:rsid w:val="005F2F8F"/>
    <w:rsid w:val="006257E5"/>
    <w:rsid w:val="006270CE"/>
    <w:rsid w:val="00633301"/>
    <w:rsid w:val="006550D2"/>
    <w:rsid w:val="0066145C"/>
    <w:rsid w:val="00675997"/>
    <w:rsid w:val="006829AC"/>
    <w:rsid w:val="00686879"/>
    <w:rsid w:val="006C098E"/>
    <w:rsid w:val="006C0AED"/>
    <w:rsid w:val="006C45E6"/>
    <w:rsid w:val="006E1B65"/>
    <w:rsid w:val="00721CDD"/>
    <w:rsid w:val="0072587A"/>
    <w:rsid w:val="00725C56"/>
    <w:rsid w:val="00731846"/>
    <w:rsid w:val="00743120"/>
    <w:rsid w:val="007550E6"/>
    <w:rsid w:val="007817DC"/>
    <w:rsid w:val="0078242B"/>
    <w:rsid w:val="00792C81"/>
    <w:rsid w:val="0079492C"/>
    <w:rsid w:val="007B51EB"/>
    <w:rsid w:val="007C6EDF"/>
    <w:rsid w:val="007F2893"/>
    <w:rsid w:val="0082077D"/>
    <w:rsid w:val="0086312A"/>
    <w:rsid w:val="0086569A"/>
    <w:rsid w:val="00880FD5"/>
    <w:rsid w:val="00890423"/>
    <w:rsid w:val="008975BD"/>
    <w:rsid w:val="008A2236"/>
    <w:rsid w:val="008A4EF6"/>
    <w:rsid w:val="008A76E4"/>
    <w:rsid w:val="008D55C7"/>
    <w:rsid w:val="008E22BD"/>
    <w:rsid w:val="008F28E1"/>
    <w:rsid w:val="00916FC7"/>
    <w:rsid w:val="009218C7"/>
    <w:rsid w:val="00936017"/>
    <w:rsid w:val="00941668"/>
    <w:rsid w:val="00942833"/>
    <w:rsid w:val="009537DA"/>
    <w:rsid w:val="0095467F"/>
    <w:rsid w:val="0095630E"/>
    <w:rsid w:val="009600E2"/>
    <w:rsid w:val="00971B7A"/>
    <w:rsid w:val="009729C1"/>
    <w:rsid w:val="00975FD5"/>
    <w:rsid w:val="0098076D"/>
    <w:rsid w:val="00982D60"/>
    <w:rsid w:val="009975EF"/>
    <w:rsid w:val="009C26CE"/>
    <w:rsid w:val="009D417A"/>
    <w:rsid w:val="009F06E9"/>
    <w:rsid w:val="00A15D0F"/>
    <w:rsid w:val="00A329CE"/>
    <w:rsid w:val="00A3442D"/>
    <w:rsid w:val="00A45228"/>
    <w:rsid w:val="00A5359D"/>
    <w:rsid w:val="00A57DB2"/>
    <w:rsid w:val="00A734D5"/>
    <w:rsid w:val="00AC79FB"/>
    <w:rsid w:val="00AE01A0"/>
    <w:rsid w:val="00AE57A3"/>
    <w:rsid w:val="00AF3237"/>
    <w:rsid w:val="00B171B4"/>
    <w:rsid w:val="00B229F4"/>
    <w:rsid w:val="00B4153D"/>
    <w:rsid w:val="00B42C6C"/>
    <w:rsid w:val="00B43A70"/>
    <w:rsid w:val="00B46C1C"/>
    <w:rsid w:val="00B95CE3"/>
    <w:rsid w:val="00BC5757"/>
    <w:rsid w:val="00BD31B6"/>
    <w:rsid w:val="00BD3864"/>
    <w:rsid w:val="00BE0655"/>
    <w:rsid w:val="00C17AE7"/>
    <w:rsid w:val="00C4040D"/>
    <w:rsid w:val="00C53F8A"/>
    <w:rsid w:val="00C768AF"/>
    <w:rsid w:val="00C873ED"/>
    <w:rsid w:val="00CB7417"/>
    <w:rsid w:val="00CC5D08"/>
    <w:rsid w:val="00CE3D7E"/>
    <w:rsid w:val="00D0718B"/>
    <w:rsid w:val="00D47E6F"/>
    <w:rsid w:val="00D53184"/>
    <w:rsid w:val="00D546E5"/>
    <w:rsid w:val="00D61F21"/>
    <w:rsid w:val="00D67CBD"/>
    <w:rsid w:val="00D71C84"/>
    <w:rsid w:val="00D7507F"/>
    <w:rsid w:val="00D77E4C"/>
    <w:rsid w:val="00D9531C"/>
    <w:rsid w:val="00D95A0F"/>
    <w:rsid w:val="00DC4C8C"/>
    <w:rsid w:val="00DD1035"/>
    <w:rsid w:val="00DD41B5"/>
    <w:rsid w:val="00DD6D83"/>
    <w:rsid w:val="00DE1AEC"/>
    <w:rsid w:val="00DE3679"/>
    <w:rsid w:val="00E023DC"/>
    <w:rsid w:val="00E2749E"/>
    <w:rsid w:val="00E379DC"/>
    <w:rsid w:val="00E62861"/>
    <w:rsid w:val="00E65A0D"/>
    <w:rsid w:val="00E670B6"/>
    <w:rsid w:val="00E67BBA"/>
    <w:rsid w:val="00E76194"/>
    <w:rsid w:val="00EA40AF"/>
    <w:rsid w:val="00ED4FE7"/>
    <w:rsid w:val="00EE18E1"/>
    <w:rsid w:val="00EF7B11"/>
    <w:rsid w:val="00F03A80"/>
    <w:rsid w:val="00F1355A"/>
    <w:rsid w:val="00F176D0"/>
    <w:rsid w:val="00F26AB8"/>
    <w:rsid w:val="00F33E38"/>
    <w:rsid w:val="00F34391"/>
    <w:rsid w:val="00F82C13"/>
    <w:rsid w:val="00F82CEB"/>
    <w:rsid w:val="00FB2632"/>
    <w:rsid w:val="00FB43D4"/>
    <w:rsid w:val="00FE54E9"/>
    <w:rsid w:val="00FF1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EA36"/>
  <w15:docId w15:val="{394D0271-7C52-4833-8A69-D55925C9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1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2893"/>
    <w:pPr>
      <w:ind w:left="720"/>
      <w:contextualSpacing/>
    </w:pPr>
  </w:style>
  <w:style w:type="paragraph" w:styleId="Nessunaspaziatura">
    <w:name w:val="No Spacing"/>
    <w:uiPriority w:val="1"/>
    <w:qFormat/>
    <w:rsid w:val="00311D5C"/>
    <w:pPr>
      <w:spacing w:after="0" w:line="240" w:lineRule="auto"/>
    </w:pPr>
  </w:style>
  <w:style w:type="character" w:styleId="Enfasiintensa">
    <w:name w:val="Intense Emphasis"/>
    <w:basedOn w:val="Carpredefinitoparagrafo"/>
    <w:uiPriority w:val="21"/>
    <w:qFormat/>
    <w:rsid w:val="00311D5C"/>
    <w:rPr>
      <w:i/>
      <w:iCs/>
      <w:color w:val="4472C4" w:themeColor="accent1"/>
    </w:rPr>
  </w:style>
  <w:style w:type="paragraph" w:styleId="Corpotesto">
    <w:name w:val="Body Text"/>
    <w:basedOn w:val="Normale"/>
    <w:link w:val="CorpotestoCarattere"/>
    <w:uiPriority w:val="99"/>
    <w:unhideWhenUsed/>
    <w:rsid w:val="00D47E6F"/>
    <w:pPr>
      <w:spacing w:after="120"/>
    </w:pPr>
  </w:style>
  <w:style w:type="character" w:customStyle="1" w:styleId="CorpotestoCarattere">
    <w:name w:val="Corpo testo Carattere"/>
    <w:basedOn w:val="Carpredefinitoparagrafo"/>
    <w:link w:val="Corpotesto"/>
    <w:uiPriority w:val="99"/>
    <w:rsid w:val="00D47E6F"/>
  </w:style>
  <w:style w:type="paragraph" w:styleId="Rientrocorpodeltesto">
    <w:name w:val="Body Text Indent"/>
    <w:basedOn w:val="Normale"/>
    <w:link w:val="RientrocorpodeltestoCarattere"/>
    <w:uiPriority w:val="99"/>
    <w:unhideWhenUsed/>
    <w:rsid w:val="00180CAD"/>
    <w:pPr>
      <w:spacing w:after="120"/>
      <w:ind w:left="283"/>
    </w:pPr>
  </w:style>
  <w:style w:type="character" w:customStyle="1" w:styleId="RientrocorpodeltestoCarattere">
    <w:name w:val="Rientro corpo del testo Carattere"/>
    <w:basedOn w:val="Carpredefinitoparagrafo"/>
    <w:link w:val="Rientrocorpodeltesto"/>
    <w:uiPriority w:val="99"/>
    <w:rsid w:val="0018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5623">
      <w:bodyDiv w:val="1"/>
      <w:marLeft w:val="0"/>
      <w:marRight w:val="0"/>
      <w:marTop w:val="0"/>
      <w:marBottom w:val="0"/>
      <w:divBdr>
        <w:top w:val="none" w:sz="0" w:space="0" w:color="auto"/>
        <w:left w:val="none" w:sz="0" w:space="0" w:color="auto"/>
        <w:bottom w:val="none" w:sz="0" w:space="0" w:color="auto"/>
        <w:right w:val="none" w:sz="0" w:space="0" w:color="auto"/>
      </w:divBdr>
    </w:div>
    <w:div w:id="18012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2491</Words>
  <Characters>14203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De Togni</dc:creator>
  <cp:lastModifiedBy>xxx</cp:lastModifiedBy>
  <cp:revision>3</cp:revision>
  <cp:lastPrinted>2022-11-25T10:33:00Z</cp:lastPrinted>
  <dcterms:created xsi:type="dcterms:W3CDTF">2022-12-06T11:27:00Z</dcterms:created>
  <dcterms:modified xsi:type="dcterms:W3CDTF">2022-12-06T12:13:00Z</dcterms:modified>
</cp:coreProperties>
</file>