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F3" w:rsidRDefault="00B9434E" w:rsidP="00B9434E">
      <w:pPr>
        <w:jc w:val="center"/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</w:pPr>
      <w:r w:rsidRPr="001E3EFF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 xml:space="preserve">ALLEGATO </w:t>
      </w:r>
      <w:r w:rsidR="00077C5C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>A</w:t>
      </w:r>
      <w:r w:rsidR="00D1343A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>6</w:t>
      </w:r>
      <w:r w:rsidRPr="001E3EFF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 xml:space="preserve"> </w:t>
      </w:r>
      <w:r w:rsidR="004465DA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>–</w:t>
      </w:r>
      <w:r w:rsidRPr="001E3EFF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 xml:space="preserve"> </w:t>
      </w:r>
      <w:r w:rsidR="00D1343A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>DOSSIER OPERAZIONE</w:t>
      </w:r>
    </w:p>
    <w:p w:rsidR="00D1343A" w:rsidRPr="001E3EFF" w:rsidRDefault="00D1343A" w:rsidP="00B9434E">
      <w:pPr>
        <w:jc w:val="center"/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</w:pPr>
    </w:p>
    <w:tbl>
      <w:tblPr>
        <w:tblW w:w="14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2"/>
        <w:gridCol w:w="1446"/>
        <w:gridCol w:w="1993"/>
        <w:gridCol w:w="1301"/>
        <w:gridCol w:w="1764"/>
        <w:gridCol w:w="1271"/>
        <w:gridCol w:w="2023"/>
        <w:gridCol w:w="2457"/>
      </w:tblGrid>
      <w:tr w:rsidR="00D1343A" w:rsidRPr="00654971" w:rsidTr="00D1343A">
        <w:trPr>
          <w:trHeight w:val="498"/>
        </w:trPr>
        <w:tc>
          <w:tcPr>
            <w:tcW w:w="2452" w:type="dxa"/>
            <w:vMerge w:val="restart"/>
            <w:shd w:val="clear" w:color="auto" w:fill="D9D9D9" w:themeFill="background1" w:themeFillShade="D9"/>
            <w:vAlign w:val="center"/>
          </w:tcPr>
          <w:p w:rsidR="00D1343A" w:rsidRDefault="00D1343A" w:rsidP="00D1343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0" w:name="_Hlk45783943"/>
            <w:r w:rsidRPr="00654971">
              <w:rPr>
                <w:rFonts w:asciiTheme="majorHAnsi" w:hAnsiTheme="majorHAnsi"/>
                <w:b/>
                <w:sz w:val="20"/>
                <w:szCs w:val="20"/>
              </w:rPr>
              <w:t>Tipo di procedura di gara e determina a contrarre</w:t>
            </w:r>
          </w:p>
          <w:p w:rsidR="00D1343A" w:rsidRPr="00654971" w:rsidRDefault="00D1343A" w:rsidP="00D1343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4971">
              <w:rPr>
                <w:rFonts w:asciiTheme="majorHAnsi" w:hAnsiTheme="majorHAnsi"/>
                <w:b/>
                <w:sz w:val="20"/>
                <w:szCs w:val="20"/>
              </w:rPr>
              <w:t xml:space="preserve"> (numero e data)</w:t>
            </w:r>
          </w:p>
        </w:tc>
        <w:tc>
          <w:tcPr>
            <w:tcW w:w="4740" w:type="dxa"/>
            <w:gridSpan w:val="3"/>
            <w:shd w:val="clear" w:color="auto" w:fill="D9D9D9" w:themeFill="background1" w:themeFillShade="D9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4971">
              <w:rPr>
                <w:rFonts w:asciiTheme="majorHAnsi" w:hAnsiTheme="majorHAnsi"/>
                <w:b/>
                <w:sz w:val="20"/>
                <w:szCs w:val="20"/>
              </w:rPr>
              <w:t>Giustificativo di spesa</w:t>
            </w:r>
          </w:p>
        </w:tc>
        <w:tc>
          <w:tcPr>
            <w:tcW w:w="3035" w:type="dxa"/>
            <w:gridSpan w:val="2"/>
            <w:shd w:val="clear" w:color="auto" w:fill="D9D9D9" w:themeFill="background1" w:themeFillShade="D9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4971">
              <w:rPr>
                <w:rFonts w:asciiTheme="majorHAnsi" w:hAnsiTheme="majorHAnsi"/>
                <w:b/>
                <w:sz w:val="20"/>
                <w:szCs w:val="20"/>
              </w:rPr>
              <w:t>Giustificativo di pagamento</w:t>
            </w:r>
          </w:p>
        </w:tc>
        <w:tc>
          <w:tcPr>
            <w:tcW w:w="2023" w:type="dxa"/>
            <w:shd w:val="clear" w:color="auto" w:fill="D9D9D9" w:themeFill="background1" w:themeFillShade="D9"/>
            <w:vAlign w:val="center"/>
          </w:tcPr>
          <w:p w:rsidR="00D1343A" w:rsidRDefault="00D1343A" w:rsidP="00D1343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4971">
              <w:rPr>
                <w:rFonts w:asciiTheme="majorHAnsi" w:hAnsiTheme="majorHAnsi"/>
                <w:b/>
                <w:sz w:val="20"/>
                <w:szCs w:val="20"/>
              </w:rPr>
              <w:t>Atto di liquidazione</w:t>
            </w:r>
          </w:p>
          <w:p w:rsidR="00D1343A" w:rsidRPr="00654971" w:rsidRDefault="00D1343A" w:rsidP="00D1343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4971">
              <w:rPr>
                <w:rFonts w:asciiTheme="majorHAnsi" w:hAnsiTheme="majorHAnsi"/>
                <w:b/>
                <w:sz w:val="20"/>
                <w:szCs w:val="20"/>
              </w:rPr>
              <w:t>/pagamento</w:t>
            </w:r>
          </w:p>
        </w:tc>
        <w:tc>
          <w:tcPr>
            <w:tcW w:w="2457" w:type="dxa"/>
            <w:vMerge w:val="restart"/>
            <w:shd w:val="clear" w:color="auto" w:fill="D9D9D9" w:themeFill="background1" w:themeFillShade="D9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4971">
              <w:rPr>
                <w:rFonts w:asciiTheme="majorHAnsi" w:hAnsiTheme="majorHAnsi"/>
                <w:b/>
                <w:sz w:val="20"/>
                <w:szCs w:val="20"/>
              </w:rPr>
              <w:t xml:space="preserve">Documentazione a corredo della spesa sostenuta (relazioni, </w:t>
            </w:r>
            <w:proofErr w:type="spellStart"/>
            <w:r w:rsidRPr="00654971">
              <w:rPr>
                <w:rFonts w:asciiTheme="majorHAnsi" w:hAnsiTheme="majorHAnsi"/>
                <w:b/>
                <w:sz w:val="20"/>
                <w:szCs w:val="20"/>
              </w:rPr>
              <w:t>timesheet</w:t>
            </w:r>
            <w:proofErr w:type="spellEnd"/>
            <w:r w:rsidRPr="00654971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r w:rsidRPr="00654971">
              <w:rPr>
                <w:rFonts w:asciiTheme="majorHAnsi" w:hAnsiTheme="majorHAnsi" w:cs="Calibri"/>
                <w:b/>
                <w:color w:val="000000"/>
                <w:sz w:val="20"/>
              </w:rPr>
              <w:t>evidenze oggettive delle attività immateriali realizzate)</w:t>
            </w:r>
          </w:p>
        </w:tc>
      </w:tr>
      <w:tr w:rsidR="00D1343A" w:rsidRPr="00654971" w:rsidTr="00D1343A">
        <w:trPr>
          <w:trHeight w:val="1011"/>
        </w:trPr>
        <w:tc>
          <w:tcPr>
            <w:tcW w:w="2452" w:type="dxa"/>
            <w:vMerge/>
            <w:shd w:val="clear" w:color="auto" w:fill="auto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:rsidR="00D1343A" w:rsidRDefault="00D1343A" w:rsidP="00D1343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 w:rsidRPr="00654971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Tipologia/</w:t>
            </w:r>
          </w:p>
          <w:p w:rsidR="00D1343A" w:rsidRPr="00654971" w:rsidRDefault="00D1343A" w:rsidP="00D1343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4971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Numero/Data/Fornitore</w:t>
            </w:r>
          </w:p>
        </w:tc>
        <w:tc>
          <w:tcPr>
            <w:tcW w:w="1993" w:type="dxa"/>
            <w:shd w:val="clear" w:color="auto" w:fill="D9D9D9" w:themeFill="background1" w:themeFillShade="D9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4971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Causale</w:t>
            </w:r>
          </w:p>
        </w:tc>
        <w:tc>
          <w:tcPr>
            <w:tcW w:w="1301" w:type="dxa"/>
            <w:shd w:val="clear" w:color="auto" w:fill="D9D9D9" w:themeFill="background1" w:themeFillShade="D9"/>
            <w:vAlign w:val="center"/>
          </w:tcPr>
          <w:p w:rsidR="00D1343A" w:rsidRDefault="00D1343A" w:rsidP="00D1343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4971">
              <w:rPr>
                <w:rFonts w:asciiTheme="majorHAnsi" w:hAnsiTheme="majorHAnsi"/>
                <w:sz w:val="20"/>
                <w:szCs w:val="20"/>
              </w:rPr>
              <w:t>Importo</w:t>
            </w:r>
          </w:p>
          <w:p w:rsidR="00D1343A" w:rsidRPr="00654971" w:rsidRDefault="00D1343A" w:rsidP="00D1343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(Iva inclusa)</w:t>
            </w:r>
          </w:p>
        </w:tc>
        <w:tc>
          <w:tcPr>
            <w:tcW w:w="1764" w:type="dxa"/>
            <w:shd w:val="clear" w:color="auto" w:fill="D9D9D9" w:themeFill="background1" w:themeFillShade="D9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4971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Tipologia/Numero/Data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4971">
              <w:rPr>
                <w:rFonts w:asciiTheme="majorHAnsi" w:hAnsiTheme="majorHAnsi"/>
                <w:sz w:val="20"/>
                <w:szCs w:val="20"/>
              </w:rPr>
              <w:t xml:space="preserve">Importo </w:t>
            </w:r>
            <w:r>
              <w:rPr>
                <w:rFonts w:asciiTheme="majorHAnsi" w:hAnsiTheme="majorHAnsi"/>
                <w:sz w:val="20"/>
                <w:szCs w:val="20"/>
              </w:rPr>
              <w:t>(Iva Inclusa</w:t>
            </w:r>
          </w:p>
        </w:tc>
        <w:tc>
          <w:tcPr>
            <w:tcW w:w="2023" w:type="dxa"/>
            <w:shd w:val="clear" w:color="auto" w:fill="D9D9D9" w:themeFill="background1" w:themeFillShade="D9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 w:rsidRPr="00654971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Tipologia/Numero/</w:t>
            </w:r>
          </w:p>
          <w:p w:rsidR="00D1343A" w:rsidRPr="00654971" w:rsidRDefault="00D1343A" w:rsidP="00D1343A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4971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2457" w:type="dxa"/>
            <w:vMerge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</w:p>
        </w:tc>
      </w:tr>
      <w:tr w:rsidR="00D1343A" w:rsidRPr="00654971" w:rsidTr="00D1343A">
        <w:trPr>
          <w:trHeight w:val="396"/>
        </w:trPr>
        <w:tc>
          <w:tcPr>
            <w:tcW w:w="2452" w:type="dxa"/>
            <w:shd w:val="clear" w:color="auto" w:fill="auto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343A" w:rsidRPr="00654971" w:rsidTr="00D1343A">
        <w:trPr>
          <w:trHeight w:val="428"/>
        </w:trPr>
        <w:tc>
          <w:tcPr>
            <w:tcW w:w="2452" w:type="dxa"/>
            <w:shd w:val="clear" w:color="auto" w:fill="auto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343A" w:rsidRPr="00654971" w:rsidTr="00D1343A">
        <w:trPr>
          <w:trHeight w:val="447"/>
        </w:trPr>
        <w:tc>
          <w:tcPr>
            <w:tcW w:w="2452" w:type="dxa"/>
            <w:shd w:val="clear" w:color="auto" w:fill="auto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343A" w:rsidRPr="00654971" w:rsidTr="00D1343A">
        <w:trPr>
          <w:trHeight w:val="415"/>
        </w:trPr>
        <w:tc>
          <w:tcPr>
            <w:tcW w:w="2452" w:type="dxa"/>
            <w:shd w:val="clear" w:color="auto" w:fill="auto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343A" w:rsidRPr="00654971" w:rsidTr="00D1343A">
        <w:trPr>
          <w:trHeight w:val="434"/>
        </w:trPr>
        <w:tc>
          <w:tcPr>
            <w:tcW w:w="2452" w:type="dxa"/>
            <w:shd w:val="clear" w:color="auto" w:fill="auto"/>
            <w:vAlign w:val="center"/>
          </w:tcPr>
          <w:p w:rsidR="00D1343A" w:rsidRPr="00654971" w:rsidRDefault="00D1343A" w:rsidP="00D1343A">
            <w:pPr>
              <w:tabs>
                <w:tab w:val="right" w:pos="2302"/>
              </w:tabs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343A" w:rsidRPr="00654971" w:rsidTr="00D1343A">
        <w:trPr>
          <w:trHeight w:val="426"/>
        </w:trPr>
        <w:tc>
          <w:tcPr>
            <w:tcW w:w="2452" w:type="dxa"/>
            <w:shd w:val="clear" w:color="auto" w:fill="auto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654971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  <w:highlight w:val="lightGray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  <w:highlight w:val="lightGray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  <w:highlight w:val="lightGray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  <w:highlight w:val="lightGray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  <w:highlight w:val="lightGray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  <w:highlight w:val="lightGray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43A" w:rsidRPr="00654971" w:rsidRDefault="00D1343A" w:rsidP="00D1343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  <w:highlight w:val="lightGray"/>
              </w:rPr>
            </w:pPr>
          </w:p>
        </w:tc>
      </w:tr>
    </w:tbl>
    <w:p w:rsidR="009561C2" w:rsidRDefault="009561C2" w:rsidP="002A712C">
      <w:pPr>
        <w:spacing w:line="240" w:lineRule="auto"/>
        <w:jc w:val="both"/>
        <w:rPr>
          <w:rFonts w:asciiTheme="majorHAnsi" w:hAnsiTheme="majorHAnsi" w:cs="Calibri"/>
          <w:szCs w:val="20"/>
        </w:rPr>
      </w:pPr>
    </w:p>
    <w:p w:rsidR="00D1343A" w:rsidRDefault="00D1343A" w:rsidP="002A712C">
      <w:pPr>
        <w:spacing w:line="240" w:lineRule="auto"/>
        <w:jc w:val="both"/>
        <w:rPr>
          <w:rFonts w:asciiTheme="majorHAnsi" w:hAnsiTheme="majorHAnsi" w:cs="Calibri"/>
          <w:szCs w:val="20"/>
        </w:rPr>
      </w:pPr>
    </w:p>
    <w:p w:rsidR="00D1343A" w:rsidRDefault="00D1343A" w:rsidP="002A712C">
      <w:pPr>
        <w:spacing w:line="240" w:lineRule="auto"/>
        <w:jc w:val="both"/>
        <w:rPr>
          <w:rFonts w:asciiTheme="majorHAnsi" w:hAnsiTheme="majorHAnsi" w:cs="Calibri"/>
          <w:szCs w:val="20"/>
        </w:rPr>
      </w:pPr>
    </w:p>
    <w:p w:rsidR="002A712C" w:rsidRDefault="002A712C" w:rsidP="009561C2">
      <w:pPr>
        <w:spacing w:line="240" w:lineRule="auto"/>
        <w:jc w:val="both"/>
        <w:rPr>
          <w:rFonts w:asciiTheme="majorHAnsi" w:hAnsiTheme="majorHAnsi" w:cs="Calibri"/>
          <w:szCs w:val="20"/>
        </w:rPr>
      </w:pPr>
      <w:r>
        <w:rPr>
          <w:rFonts w:asciiTheme="majorHAnsi" w:hAnsiTheme="majorHAnsi" w:cs="Calibri"/>
          <w:szCs w:val="20"/>
        </w:rPr>
        <w:t xml:space="preserve">                        </w:t>
      </w:r>
      <w:r w:rsidRPr="00E322DA">
        <w:rPr>
          <w:rFonts w:asciiTheme="majorHAnsi" w:hAnsiTheme="majorHAnsi" w:cs="Calibri"/>
          <w:szCs w:val="20"/>
        </w:rPr>
        <w:t>Luogo e data ______________________</w:t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  <w:t xml:space="preserve">             </w:t>
      </w:r>
      <w:r w:rsidRPr="00E322DA">
        <w:rPr>
          <w:rFonts w:asciiTheme="majorHAnsi" w:hAnsiTheme="majorHAnsi" w:cs="Calibri"/>
          <w:szCs w:val="20"/>
        </w:rPr>
        <w:t>IL/LA RICHIEDENTE</w:t>
      </w:r>
      <w:bookmarkStart w:id="1" w:name="_Toc37147662"/>
      <w:bookmarkStart w:id="2" w:name="_Toc40348737"/>
    </w:p>
    <w:p w:rsidR="00133D9F" w:rsidRDefault="002A712C" w:rsidP="009561C2">
      <w:pPr>
        <w:spacing w:line="240" w:lineRule="auto"/>
        <w:ind w:left="8496"/>
        <w:jc w:val="center"/>
      </w:pPr>
      <w:r>
        <w:rPr>
          <w:rFonts w:asciiTheme="majorHAnsi" w:hAnsiTheme="majorHAnsi" w:cs="Calibri"/>
          <w:szCs w:val="20"/>
        </w:rPr>
        <w:t>firmato digitalmente</w:t>
      </w:r>
      <w:bookmarkEnd w:id="0"/>
      <w:bookmarkEnd w:id="1"/>
      <w:bookmarkEnd w:id="2"/>
    </w:p>
    <w:sectPr w:rsidR="00133D9F" w:rsidSect="005C2311">
      <w:headerReference w:type="default" r:id="rId7"/>
      <w:footerReference w:type="default" r:id="rId8"/>
      <w:pgSz w:w="16838" w:h="11906" w:orient="landscape"/>
      <w:pgMar w:top="1134" w:right="1417" w:bottom="1134" w:left="1134" w:header="426" w:footer="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F55" w:rsidRDefault="00DE1F55" w:rsidP="00B9434E">
      <w:pPr>
        <w:spacing w:after="0" w:line="240" w:lineRule="auto"/>
      </w:pPr>
      <w:r>
        <w:separator/>
      </w:r>
    </w:p>
  </w:endnote>
  <w:endnote w:type="continuationSeparator" w:id="0">
    <w:p w:rsidR="00DE1F55" w:rsidRDefault="00DE1F55" w:rsidP="00B9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47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75"/>
      <w:gridCol w:w="567"/>
    </w:tblGrid>
    <w:tr w:rsidR="00B9434E" w:rsidTr="00B9434E">
      <w:tc>
        <w:tcPr>
          <w:tcW w:w="14175" w:type="dxa"/>
        </w:tcPr>
        <w:p w:rsidR="00B9434E" w:rsidRPr="003531AD" w:rsidRDefault="00B9434E" w:rsidP="00B9434E">
          <w:pPr>
            <w:pStyle w:val="Pidipagina"/>
            <w:rPr>
              <w:rFonts w:asciiTheme="majorHAnsi" w:hAnsiTheme="majorHAnsi" w:cstheme="majorHAnsi"/>
              <w:sz w:val="14"/>
              <w:szCs w:val="16"/>
            </w:rPr>
          </w:pPr>
          <w:r w:rsidRPr="003531AD">
            <w:rPr>
              <w:rFonts w:asciiTheme="majorHAnsi" w:hAnsiTheme="majorHAnsi" w:cstheme="majorHAnsi"/>
              <w:b/>
              <w:sz w:val="14"/>
              <w:szCs w:val="16"/>
            </w:rPr>
            <w:t xml:space="preserve">Regione Puglia - </w:t>
          </w:r>
          <w:r w:rsidRPr="003531AD">
            <w:rPr>
              <w:rFonts w:asciiTheme="majorHAnsi" w:hAnsiTheme="majorHAnsi" w:cstheme="majorHAnsi"/>
              <w:sz w:val="14"/>
              <w:szCs w:val="16"/>
            </w:rPr>
            <w:t xml:space="preserve">Dipartimento Turismo, Economia della cultura e valorizzazione </w:t>
          </w:r>
          <w:r w:rsidR="00044222">
            <w:rPr>
              <w:rFonts w:asciiTheme="majorHAnsi" w:hAnsiTheme="majorHAnsi" w:cstheme="majorHAnsi"/>
              <w:sz w:val="14"/>
              <w:szCs w:val="16"/>
            </w:rPr>
            <w:t>territoriale</w:t>
          </w:r>
        </w:p>
        <w:p w:rsidR="00B9434E" w:rsidRPr="003531AD" w:rsidRDefault="00B9434E" w:rsidP="00B9434E">
          <w:pPr>
            <w:pStyle w:val="Pidipagina"/>
            <w:rPr>
              <w:rFonts w:asciiTheme="majorHAnsi" w:hAnsiTheme="majorHAnsi" w:cstheme="majorHAnsi"/>
              <w:sz w:val="14"/>
              <w:szCs w:val="16"/>
            </w:rPr>
          </w:pPr>
          <w:r w:rsidRPr="003531AD">
            <w:rPr>
              <w:rFonts w:asciiTheme="majorHAnsi" w:hAnsiTheme="majorHAnsi" w:cstheme="majorHAnsi"/>
              <w:sz w:val="14"/>
              <w:szCs w:val="16"/>
            </w:rPr>
            <w:t>Sezione Turismo</w:t>
          </w:r>
          <w:r w:rsidR="0069117A">
            <w:rPr>
              <w:rFonts w:asciiTheme="majorHAnsi" w:hAnsiTheme="majorHAnsi" w:cstheme="majorHAnsi"/>
              <w:sz w:val="14"/>
              <w:szCs w:val="16"/>
            </w:rPr>
            <w:t xml:space="preserve"> e Internazionalizzazione</w:t>
          </w:r>
          <w:r w:rsidRPr="003531AD">
            <w:rPr>
              <w:rFonts w:asciiTheme="majorHAnsi" w:hAnsiTheme="majorHAnsi" w:cstheme="majorHAnsi"/>
              <w:sz w:val="14"/>
              <w:szCs w:val="16"/>
            </w:rPr>
            <w:t xml:space="preserve"> | Via Francesco Lattanzio, 29 – 70125 Bari</w:t>
          </w:r>
        </w:p>
        <w:p w:rsidR="00B9434E" w:rsidRPr="00D8102D" w:rsidRDefault="00B9434E" w:rsidP="00B9434E">
          <w:pPr>
            <w:pStyle w:val="Pidipagina"/>
            <w:rPr>
              <w:color w:val="2F5496" w:themeColor="accent1" w:themeShade="BF"/>
              <w:sz w:val="14"/>
            </w:rPr>
          </w:pPr>
          <w:r w:rsidRPr="003531AD">
            <w:rPr>
              <w:rFonts w:asciiTheme="majorHAnsi" w:hAnsiTheme="majorHAnsi" w:cstheme="majorHAnsi"/>
              <w:color w:val="2F5496" w:themeColor="accent1" w:themeShade="BF"/>
              <w:sz w:val="14"/>
            </w:rPr>
            <w:t>www.regione.puglia.it</w:t>
          </w:r>
          <w:r>
            <w:rPr>
              <w:color w:val="2F5496" w:themeColor="accent1" w:themeShade="BF"/>
              <w:sz w:val="14"/>
            </w:rPr>
            <w:t xml:space="preserve"> </w:t>
          </w:r>
        </w:p>
      </w:tc>
      <w:tc>
        <w:tcPr>
          <w:tcW w:w="567" w:type="dxa"/>
          <w:vAlign w:val="center"/>
        </w:tcPr>
        <w:p w:rsidR="00B9434E" w:rsidRPr="00D8102D" w:rsidRDefault="00E508BB" w:rsidP="00B9434E">
          <w:pPr>
            <w:pStyle w:val="Pidipagina"/>
            <w:jc w:val="right"/>
            <w:rPr>
              <w:sz w:val="16"/>
            </w:rPr>
          </w:pPr>
          <w:r w:rsidRPr="00DD25F8">
            <w:rPr>
              <w:sz w:val="16"/>
            </w:rPr>
            <w:fldChar w:fldCharType="begin"/>
          </w:r>
          <w:r w:rsidR="00B9434E" w:rsidRPr="00DD25F8">
            <w:rPr>
              <w:sz w:val="16"/>
            </w:rPr>
            <w:instrText>PAGE   \* MERGEFORMAT</w:instrText>
          </w:r>
          <w:r w:rsidRPr="00DD25F8">
            <w:rPr>
              <w:sz w:val="16"/>
            </w:rPr>
            <w:fldChar w:fldCharType="separate"/>
          </w:r>
          <w:r w:rsidR="00044222">
            <w:rPr>
              <w:noProof/>
              <w:sz w:val="16"/>
            </w:rPr>
            <w:t>1</w:t>
          </w:r>
          <w:r w:rsidRPr="00DD25F8">
            <w:rPr>
              <w:sz w:val="16"/>
            </w:rPr>
            <w:fldChar w:fldCharType="end"/>
          </w:r>
        </w:p>
      </w:tc>
    </w:tr>
  </w:tbl>
  <w:p w:rsidR="00B9434E" w:rsidRDefault="00B9434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F55" w:rsidRDefault="00DE1F55" w:rsidP="00B9434E">
      <w:pPr>
        <w:spacing w:after="0" w:line="240" w:lineRule="auto"/>
      </w:pPr>
      <w:r>
        <w:separator/>
      </w:r>
    </w:p>
  </w:footnote>
  <w:footnote w:type="continuationSeparator" w:id="0">
    <w:p w:rsidR="00DE1F55" w:rsidRDefault="00DE1F55" w:rsidP="00B94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47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923"/>
      <w:gridCol w:w="2693"/>
      <w:gridCol w:w="2126"/>
    </w:tblGrid>
    <w:tr w:rsidR="00B9434E" w:rsidTr="00B9434E">
      <w:trPr>
        <w:trHeight w:val="1560"/>
      </w:trPr>
      <w:tc>
        <w:tcPr>
          <w:tcW w:w="9923" w:type="dxa"/>
          <w:vAlign w:val="center"/>
        </w:tcPr>
        <w:p w:rsidR="00B9434E" w:rsidRPr="001252AD" w:rsidRDefault="00B9434E" w:rsidP="00B9434E">
          <w:pPr>
            <w:pStyle w:val="Intestazione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-69215</wp:posOffset>
                </wp:positionH>
                <wp:positionV relativeFrom="margin">
                  <wp:posOffset>153035</wp:posOffset>
                </wp:positionV>
                <wp:extent cx="2550795" cy="779145"/>
                <wp:effectExtent l="0" t="0" r="1905" b="1905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3 LOGHI SENZA po fes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0795" cy="779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93" w:type="dxa"/>
          <w:vAlign w:val="center"/>
        </w:tcPr>
        <w:p w:rsidR="00B9434E" w:rsidRDefault="00B9434E" w:rsidP="00B9434E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35560</wp:posOffset>
                </wp:positionV>
                <wp:extent cx="586740" cy="466090"/>
                <wp:effectExtent l="0" t="0" r="3810" b="0"/>
                <wp:wrapThrough wrapText="bothSides">
                  <wp:wrapPolygon edited="0">
                    <wp:start x="0" y="0"/>
                    <wp:lineTo x="0" y="20305"/>
                    <wp:lineTo x="21039" y="20305"/>
                    <wp:lineTo x="21039" y="0"/>
                    <wp:lineTo x="0" y="0"/>
                  </wp:wrapPolygon>
                </wp:wrapThrough>
                <wp:docPr id="5" name="Immagine 5" descr="Immagine che contiene disegnando, cib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ownload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" cy="466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B9434E" w:rsidRPr="001E6BC4" w:rsidRDefault="00B9434E" w:rsidP="00B9434E">
          <w:pPr>
            <w:jc w:val="center"/>
          </w:pPr>
        </w:p>
      </w:tc>
      <w:tc>
        <w:tcPr>
          <w:tcW w:w="2126" w:type="dxa"/>
          <w:vAlign w:val="center"/>
        </w:tcPr>
        <w:p w:rsidR="00B9434E" w:rsidRDefault="00B9434E" w:rsidP="00B9434E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030278" cy="449030"/>
                <wp:effectExtent l="0" t="0" r="0" b="825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ORpng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278" cy="449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9434E" w:rsidRPr="00B9434E" w:rsidRDefault="00B9434E" w:rsidP="009561C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832"/>
    <w:multiLevelType w:val="hybridMultilevel"/>
    <w:tmpl w:val="48E01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22F1A"/>
    <w:multiLevelType w:val="hybridMultilevel"/>
    <w:tmpl w:val="50646578"/>
    <w:lvl w:ilvl="0" w:tplc="A2029296">
      <w:start w:val="1"/>
      <w:numFmt w:val="bullet"/>
      <w:lvlText w:val=""/>
      <w:lvlJc w:val="left"/>
      <w:pPr>
        <w:ind w:left="1068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B94793"/>
    <w:multiLevelType w:val="hybridMultilevel"/>
    <w:tmpl w:val="1C6CA9BE"/>
    <w:lvl w:ilvl="0" w:tplc="A2029296">
      <w:start w:val="1"/>
      <w:numFmt w:val="bullet"/>
      <w:lvlText w:val=""/>
      <w:lvlJc w:val="left"/>
      <w:pPr>
        <w:ind w:left="78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31D97FCC"/>
    <w:multiLevelType w:val="hybridMultilevel"/>
    <w:tmpl w:val="27E84F12"/>
    <w:lvl w:ilvl="0" w:tplc="A2029296">
      <w:start w:val="1"/>
      <w:numFmt w:val="bullet"/>
      <w:lvlText w:val=""/>
      <w:lvlJc w:val="left"/>
      <w:pPr>
        <w:ind w:left="643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00447"/>
    <w:multiLevelType w:val="hybridMultilevel"/>
    <w:tmpl w:val="6D3652BE"/>
    <w:lvl w:ilvl="0" w:tplc="A20292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36921"/>
    <w:multiLevelType w:val="hybridMultilevel"/>
    <w:tmpl w:val="A5AE8CC8"/>
    <w:lvl w:ilvl="0" w:tplc="A2029296">
      <w:start w:val="1"/>
      <w:numFmt w:val="bullet"/>
      <w:lvlText w:val=""/>
      <w:lvlJc w:val="left"/>
      <w:pPr>
        <w:ind w:left="58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6">
    <w:nsid w:val="46416863"/>
    <w:multiLevelType w:val="hybridMultilevel"/>
    <w:tmpl w:val="B694EF6E"/>
    <w:lvl w:ilvl="0" w:tplc="A20292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F58A4"/>
    <w:multiLevelType w:val="hybridMultilevel"/>
    <w:tmpl w:val="8EA4CA20"/>
    <w:lvl w:ilvl="0" w:tplc="A20292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C6F24"/>
    <w:multiLevelType w:val="hybridMultilevel"/>
    <w:tmpl w:val="08865D2A"/>
    <w:lvl w:ilvl="0" w:tplc="A2029296">
      <w:start w:val="1"/>
      <w:numFmt w:val="bullet"/>
      <w:lvlText w:val=""/>
      <w:lvlJc w:val="left"/>
      <w:pPr>
        <w:ind w:left="1287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9434E"/>
    <w:rsid w:val="00044222"/>
    <w:rsid w:val="00077C5C"/>
    <w:rsid w:val="000835B4"/>
    <w:rsid w:val="000D3F8F"/>
    <w:rsid w:val="00112485"/>
    <w:rsid w:val="001147D0"/>
    <w:rsid w:val="00133D9F"/>
    <w:rsid w:val="001E3EFF"/>
    <w:rsid w:val="002206EE"/>
    <w:rsid w:val="00242B63"/>
    <w:rsid w:val="002A4A26"/>
    <w:rsid w:val="002A712C"/>
    <w:rsid w:val="002D21AC"/>
    <w:rsid w:val="003531AD"/>
    <w:rsid w:val="00356C05"/>
    <w:rsid w:val="003A4CDA"/>
    <w:rsid w:val="003C14A5"/>
    <w:rsid w:val="003F2F5F"/>
    <w:rsid w:val="00445248"/>
    <w:rsid w:val="004465DA"/>
    <w:rsid w:val="00480535"/>
    <w:rsid w:val="004B504C"/>
    <w:rsid w:val="004D344D"/>
    <w:rsid w:val="004E4DAF"/>
    <w:rsid w:val="005425FE"/>
    <w:rsid w:val="005547E3"/>
    <w:rsid w:val="00564FF6"/>
    <w:rsid w:val="00571E37"/>
    <w:rsid w:val="005C2311"/>
    <w:rsid w:val="005E201B"/>
    <w:rsid w:val="006467FC"/>
    <w:rsid w:val="00651566"/>
    <w:rsid w:val="00654BD8"/>
    <w:rsid w:val="0069117A"/>
    <w:rsid w:val="006D33FA"/>
    <w:rsid w:val="006E6B44"/>
    <w:rsid w:val="007064B6"/>
    <w:rsid w:val="007123D6"/>
    <w:rsid w:val="007267AE"/>
    <w:rsid w:val="0077674E"/>
    <w:rsid w:val="00791A44"/>
    <w:rsid w:val="007A14F3"/>
    <w:rsid w:val="007B4C5E"/>
    <w:rsid w:val="007B5EE0"/>
    <w:rsid w:val="007C5515"/>
    <w:rsid w:val="007D3204"/>
    <w:rsid w:val="008527E8"/>
    <w:rsid w:val="00887682"/>
    <w:rsid w:val="008B2A11"/>
    <w:rsid w:val="008C4FF1"/>
    <w:rsid w:val="008D250D"/>
    <w:rsid w:val="008D5D9E"/>
    <w:rsid w:val="00935FF6"/>
    <w:rsid w:val="009366EB"/>
    <w:rsid w:val="009561C2"/>
    <w:rsid w:val="009C48C9"/>
    <w:rsid w:val="00A6406A"/>
    <w:rsid w:val="00A647AC"/>
    <w:rsid w:val="00A753DB"/>
    <w:rsid w:val="00A778FB"/>
    <w:rsid w:val="00AB0795"/>
    <w:rsid w:val="00AE3DF3"/>
    <w:rsid w:val="00AE42BE"/>
    <w:rsid w:val="00B916D1"/>
    <w:rsid w:val="00B9434E"/>
    <w:rsid w:val="00BB48EE"/>
    <w:rsid w:val="00BB6940"/>
    <w:rsid w:val="00BD2ED6"/>
    <w:rsid w:val="00C07244"/>
    <w:rsid w:val="00C11623"/>
    <w:rsid w:val="00C52F35"/>
    <w:rsid w:val="00C828A3"/>
    <w:rsid w:val="00CB1FD4"/>
    <w:rsid w:val="00D0538E"/>
    <w:rsid w:val="00D1343A"/>
    <w:rsid w:val="00D22ED3"/>
    <w:rsid w:val="00D264A3"/>
    <w:rsid w:val="00D71744"/>
    <w:rsid w:val="00D74AEA"/>
    <w:rsid w:val="00D840AE"/>
    <w:rsid w:val="00DA4853"/>
    <w:rsid w:val="00DC2400"/>
    <w:rsid w:val="00DE1F55"/>
    <w:rsid w:val="00DF4221"/>
    <w:rsid w:val="00DF6F70"/>
    <w:rsid w:val="00E508BB"/>
    <w:rsid w:val="00E51B7C"/>
    <w:rsid w:val="00EC1346"/>
    <w:rsid w:val="00EC5599"/>
    <w:rsid w:val="00EF0611"/>
    <w:rsid w:val="00EF0F10"/>
    <w:rsid w:val="00EF603C"/>
    <w:rsid w:val="00F06D07"/>
    <w:rsid w:val="00F41B82"/>
    <w:rsid w:val="00F72542"/>
    <w:rsid w:val="00F766A4"/>
    <w:rsid w:val="00F847FD"/>
    <w:rsid w:val="00FC1544"/>
    <w:rsid w:val="00FE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DAF"/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9366EB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34E"/>
  </w:style>
  <w:style w:type="paragraph" w:styleId="Pidipagina">
    <w:name w:val="footer"/>
    <w:basedOn w:val="Normale"/>
    <w:link w:val="PidipaginaCarattere"/>
    <w:uiPriority w:val="99"/>
    <w:unhideWhenUsed/>
    <w:rsid w:val="00B9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34E"/>
  </w:style>
  <w:style w:type="table" w:styleId="Grigliatabella">
    <w:name w:val="Table Grid"/>
    <w:basedOn w:val="Tabellanormale"/>
    <w:uiPriority w:val="39"/>
    <w:rsid w:val="00B9434E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C4F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44D"/>
    <w:rPr>
      <w:rFonts w:ascii="Segoe UI" w:hAnsi="Segoe UI" w:cs="Segoe UI"/>
      <w:sz w:val="18"/>
      <w:szCs w:val="1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366EB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Gargano</dc:creator>
  <cp:lastModifiedBy>d.recchia</cp:lastModifiedBy>
  <cp:revision>5</cp:revision>
  <cp:lastPrinted>2020-07-16T10:23:00Z</cp:lastPrinted>
  <dcterms:created xsi:type="dcterms:W3CDTF">2020-09-18T08:00:00Z</dcterms:created>
  <dcterms:modified xsi:type="dcterms:W3CDTF">2022-03-08T16:02:00Z</dcterms:modified>
</cp:coreProperties>
</file>