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6A8" w:rsidRPr="00F35DBF" w:rsidRDefault="005D56A8" w:rsidP="00121277">
      <w:pPr>
        <w:ind w:right="142"/>
        <w:jc w:val="both"/>
        <w:rPr>
          <w:rFonts w:asciiTheme="minorHAnsi" w:hAnsiTheme="minorHAnsi" w:cstheme="minorHAnsi"/>
          <w:lang w:eastAsia="it-IT"/>
        </w:rPr>
      </w:pPr>
      <w:r w:rsidRPr="00F35DBF">
        <w:rPr>
          <w:rFonts w:asciiTheme="minorHAnsi" w:hAnsiTheme="minorHAnsi" w:cstheme="minorHAnsi"/>
          <w:lang w:eastAsia="it-IT"/>
        </w:rPr>
        <w:t xml:space="preserve">“Programma </w:t>
      </w:r>
      <w:proofErr w:type="spellStart"/>
      <w:r w:rsidRPr="00F35DBF">
        <w:rPr>
          <w:rFonts w:asciiTheme="minorHAnsi" w:hAnsiTheme="minorHAnsi" w:cstheme="minorHAnsi"/>
          <w:lang w:eastAsia="it-IT"/>
        </w:rPr>
        <w:t>Interreg</w:t>
      </w:r>
      <w:proofErr w:type="spellEnd"/>
      <w:r w:rsidRPr="00F35DBF">
        <w:rPr>
          <w:rFonts w:asciiTheme="minorHAnsi" w:hAnsiTheme="minorHAnsi" w:cstheme="minorHAnsi"/>
          <w:lang w:eastAsia="it-IT"/>
        </w:rPr>
        <w:t xml:space="preserve"> V-A </w:t>
      </w:r>
      <w:proofErr w:type="spellStart"/>
      <w:r w:rsidRPr="00F35DBF">
        <w:rPr>
          <w:rFonts w:asciiTheme="minorHAnsi" w:hAnsiTheme="minorHAnsi" w:cstheme="minorHAnsi"/>
          <w:lang w:eastAsia="it-IT"/>
        </w:rPr>
        <w:t>Grecia-Italia</w:t>
      </w:r>
      <w:proofErr w:type="spellEnd"/>
      <w:r w:rsidRPr="00F35DBF">
        <w:rPr>
          <w:rFonts w:asciiTheme="minorHAnsi" w:hAnsiTheme="minorHAnsi" w:cstheme="minorHAnsi"/>
          <w:lang w:eastAsia="it-IT"/>
        </w:rPr>
        <w:t xml:space="preserve"> 2014/2020”- </w:t>
      </w:r>
      <w:r w:rsidRPr="0083739D">
        <w:rPr>
          <w:rFonts w:asciiTheme="minorHAnsi" w:hAnsiTheme="minorHAnsi" w:cstheme="minorHAnsi"/>
          <w:b/>
          <w:lang w:eastAsia="it-IT"/>
        </w:rPr>
        <w:t xml:space="preserve">Progetto AI SMART- </w:t>
      </w:r>
      <w:proofErr w:type="spellStart"/>
      <w:r w:rsidRPr="0083739D">
        <w:rPr>
          <w:rFonts w:asciiTheme="minorHAnsi" w:hAnsiTheme="minorHAnsi" w:cstheme="minorHAnsi"/>
          <w:b/>
          <w:lang w:eastAsia="it-IT"/>
        </w:rPr>
        <w:t>Adriatic</w:t>
      </w:r>
      <w:proofErr w:type="spellEnd"/>
      <w:r w:rsidRPr="0083739D">
        <w:rPr>
          <w:rFonts w:asciiTheme="minorHAnsi" w:hAnsiTheme="minorHAnsi" w:cstheme="minorHAnsi"/>
          <w:b/>
          <w:lang w:eastAsia="it-IT"/>
        </w:rPr>
        <w:t xml:space="preserve"> </w:t>
      </w:r>
      <w:proofErr w:type="spellStart"/>
      <w:r w:rsidRPr="0083739D">
        <w:rPr>
          <w:rFonts w:asciiTheme="minorHAnsi" w:hAnsiTheme="minorHAnsi" w:cstheme="minorHAnsi"/>
          <w:b/>
          <w:lang w:eastAsia="it-IT"/>
        </w:rPr>
        <w:t>Ionian</w:t>
      </w:r>
      <w:proofErr w:type="spellEnd"/>
      <w:r w:rsidRPr="0083739D">
        <w:rPr>
          <w:rFonts w:asciiTheme="minorHAnsi" w:hAnsiTheme="minorHAnsi" w:cstheme="minorHAnsi"/>
          <w:b/>
          <w:lang w:eastAsia="it-IT"/>
        </w:rPr>
        <w:t xml:space="preserve"> </w:t>
      </w:r>
      <w:proofErr w:type="spellStart"/>
      <w:r w:rsidRPr="0083739D">
        <w:rPr>
          <w:rFonts w:asciiTheme="minorHAnsi" w:hAnsiTheme="minorHAnsi" w:cstheme="minorHAnsi"/>
          <w:b/>
          <w:lang w:eastAsia="it-IT"/>
        </w:rPr>
        <w:t>Small</w:t>
      </w:r>
      <w:proofErr w:type="spellEnd"/>
      <w:r w:rsidRPr="0083739D">
        <w:rPr>
          <w:rFonts w:asciiTheme="minorHAnsi" w:hAnsiTheme="minorHAnsi" w:cstheme="minorHAnsi"/>
          <w:b/>
          <w:lang w:eastAsia="it-IT"/>
        </w:rPr>
        <w:t xml:space="preserve"> </w:t>
      </w:r>
      <w:proofErr w:type="spellStart"/>
      <w:r w:rsidRPr="0083739D">
        <w:rPr>
          <w:rFonts w:asciiTheme="minorHAnsi" w:hAnsiTheme="minorHAnsi" w:cstheme="minorHAnsi"/>
          <w:b/>
          <w:lang w:eastAsia="it-IT"/>
        </w:rPr>
        <w:t>Port</w:t>
      </w:r>
      <w:proofErr w:type="spellEnd"/>
      <w:r w:rsidRPr="0083739D">
        <w:rPr>
          <w:rFonts w:asciiTheme="minorHAnsi" w:hAnsiTheme="minorHAnsi" w:cstheme="minorHAnsi"/>
          <w:b/>
          <w:lang w:eastAsia="it-IT"/>
        </w:rPr>
        <w:t xml:space="preserve"> Network</w:t>
      </w:r>
      <w:r w:rsidRPr="00F35DBF">
        <w:rPr>
          <w:rFonts w:asciiTheme="minorHAnsi" w:hAnsiTheme="minorHAnsi" w:cstheme="minorHAnsi"/>
          <w:lang w:eastAsia="it-IT"/>
        </w:rPr>
        <w:t xml:space="preserve"> - Asse prioritario 3 “Sistema sostenibile dei trasporti”. </w:t>
      </w:r>
      <w:r w:rsidR="00F35DBF">
        <w:rPr>
          <w:rFonts w:asciiTheme="minorHAnsi" w:hAnsiTheme="minorHAnsi" w:cstheme="minorHAnsi"/>
          <w:lang w:eastAsia="it-IT"/>
        </w:rPr>
        <w:t xml:space="preserve">         </w:t>
      </w:r>
      <w:r w:rsidR="002A1DAD" w:rsidRPr="00F35DBF">
        <w:rPr>
          <w:rFonts w:asciiTheme="minorHAnsi" w:hAnsiTheme="minorHAnsi" w:cstheme="minorHAnsi"/>
          <w:lang w:eastAsia="it-IT"/>
        </w:rPr>
        <w:t>CUP B39F19000260007</w:t>
      </w:r>
      <w:r w:rsidR="00F35DBF" w:rsidRPr="00F35DBF">
        <w:rPr>
          <w:rFonts w:asciiTheme="minorHAnsi" w:hAnsiTheme="minorHAnsi" w:cstheme="minorHAnsi"/>
          <w:lang w:eastAsia="it-IT"/>
        </w:rPr>
        <w:t xml:space="preserve">  -  MIS code: </w:t>
      </w:r>
      <w:r w:rsidR="00F35DBF" w:rsidRPr="00F35DBF">
        <w:rPr>
          <w:rFonts w:asciiTheme="minorHAnsi" w:hAnsiTheme="minorHAnsi" w:cstheme="minorHAnsi"/>
          <w:lang w:eastAsia="it-IT"/>
        </w:rPr>
        <w:tab/>
        <w:t>5041594</w:t>
      </w:r>
    </w:p>
    <w:p w:rsidR="002A1DAD" w:rsidRPr="00637A5E" w:rsidRDefault="002A1DAD" w:rsidP="00121277">
      <w:pPr>
        <w:ind w:right="142"/>
        <w:jc w:val="both"/>
        <w:rPr>
          <w:rFonts w:asciiTheme="minorHAnsi" w:hAnsiTheme="minorHAnsi" w:cstheme="minorHAnsi"/>
          <w:b/>
          <w:lang w:eastAsia="it-IT"/>
        </w:rPr>
      </w:pPr>
    </w:p>
    <w:p w:rsidR="00121277" w:rsidRPr="00F35DBF" w:rsidRDefault="0083739D" w:rsidP="00121277">
      <w:pPr>
        <w:ind w:right="142"/>
        <w:jc w:val="both"/>
        <w:rPr>
          <w:rFonts w:asciiTheme="minorHAnsi" w:hAnsiTheme="minorHAnsi" w:cstheme="minorHAnsi"/>
          <w:lang w:eastAsia="it-IT"/>
        </w:rPr>
      </w:pPr>
      <w:bookmarkStart w:id="0" w:name="_Hlk31287788"/>
      <w:r w:rsidRPr="0083739D">
        <w:rPr>
          <w:rFonts w:asciiTheme="minorHAnsi" w:hAnsiTheme="minorHAnsi" w:cstheme="minorHAnsi"/>
          <w:lang w:eastAsia="it-IT"/>
        </w:rPr>
        <w:t xml:space="preserve">CONTRATTO SOTTO SOGLIA AI SENSI DELL’ART. 36, COMMA 2, LETT. B) DEL D.LGS. N. 50/2016 (CODICE DEI CONTRATTI PUBBLICI), PER L’AFFIDAMENTO DI SERVIZI DA AGGIUDICARSI CON IL CRITERIO DELL’OFFERTA ECONOMICAMENTE PIÙ VANTAGGIOSA DI CUI ALL’ART. 95, COMMA 2 DEL MEDESIMO DECRETO DA ESPLETARSI TRAMITE IL PORTALE TELEMATICO </w:t>
      </w:r>
      <w:proofErr w:type="spellStart"/>
      <w:r w:rsidRPr="0083739D">
        <w:rPr>
          <w:rFonts w:asciiTheme="minorHAnsi" w:hAnsiTheme="minorHAnsi" w:cstheme="minorHAnsi"/>
          <w:lang w:eastAsia="it-IT"/>
        </w:rPr>
        <w:t>DI</w:t>
      </w:r>
      <w:proofErr w:type="spellEnd"/>
      <w:r w:rsidRPr="0083739D">
        <w:rPr>
          <w:rFonts w:asciiTheme="minorHAnsi" w:hAnsiTheme="minorHAnsi" w:cstheme="minorHAnsi"/>
          <w:lang w:eastAsia="it-IT"/>
        </w:rPr>
        <w:t xml:space="preserve"> </w:t>
      </w:r>
      <w:proofErr w:type="spellStart"/>
      <w:r w:rsidRPr="0083739D">
        <w:rPr>
          <w:rFonts w:asciiTheme="minorHAnsi" w:hAnsiTheme="minorHAnsi" w:cstheme="minorHAnsi"/>
          <w:lang w:eastAsia="it-IT"/>
        </w:rPr>
        <w:t>EmPulia</w:t>
      </w:r>
      <w:proofErr w:type="spellEnd"/>
      <w:r w:rsidRPr="0083739D">
        <w:rPr>
          <w:rFonts w:asciiTheme="minorHAnsi" w:hAnsiTheme="minorHAnsi" w:cstheme="minorHAnsi"/>
          <w:lang w:eastAsia="it-IT"/>
        </w:rPr>
        <w:t xml:space="preserve">.   </w:t>
      </w:r>
      <w:r w:rsidR="005D56A8" w:rsidRPr="00F35DBF">
        <w:rPr>
          <w:rFonts w:asciiTheme="minorHAnsi" w:hAnsiTheme="minorHAnsi" w:cstheme="minorHAnsi"/>
          <w:lang w:eastAsia="it-IT"/>
        </w:rPr>
        <w:t xml:space="preserve">. </w:t>
      </w:r>
    </w:p>
    <w:bookmarkEnd w:id="0"/>
    <w:p w:rsidR="00CF5C6A" w:rsidRDefault="00CF5C6A" w:rsidP="00121277">
      <w:pPr>
        <w:rPr>
          <w:rFonts w:asciiTheme="minorHAnsi" w:hAnsiTheme="minorHAnsi" w:cstheme="minorHAnsi"/>
          <w:b/>
          <w:sz w:val="22"/>
          <w:lang w:eastAsia="it-IT"/>
        </w:rPr>
      </w:pPr>
    </w:p>
    <w:p w:rsidR="00CC2CCE" w:rsidRDefault="00CC2CCE" w:rsidP="00121277">
      <w:pPr>
        <w:rPr>
          <w:rFonts w:asciiTheme="minorHAnsi" w:hAnsiTheme="minorHAnsi" w:cstheme="minorHAnsi"/>
          <w:b/>
          <w:sz w:val="22"/>
          <w:lang w:eastAsia="it-IT"/>
        </w:rPr>
      </w:pPr>
    </w:p>
    <w:p w:rsidR="0083739D" w:rsidRPr="0083739D" w:rsidRDefault="0083739D" w:rsidP="0083739D">
      <w:pPr>
        <w:ind w:right="142"/>
        <w:jc w:val="both"/>
        <w:rPr>
          <w:rFonts w:asciiTheme="minorHAnsi" w:hAnsiTheme="minorHAnsi" w:cstheme="minorHAnsi"/>
          <w:b/>
        </w:rPr>
      </w:pPr>
      <w:r w:rsidRPr="0083739D">
        <w:rPr>
          <w:rFonts w:asciiTheme="minorHAnsi" w:hAnsiTheme="minorHAnsi" w:cstheme="minorHAnsi"/>
          <w:b/>
        </w:rPr>
        <w:t xml:space="preserve">Procedura di affidamento del servizio di “Mappatura dell’offerta di servizi (portuali e turistici) della portualità pugliese e il suo collegamento con il sistema della portualità transfrontaliera Italia-Grecia” a supporto del Progetto “AI SMART” </w:t>
      </w:r>
      <w:proofErr w:type="spellStart"/>
      <w:r w:rsidRPr="0083739D">
        <w:rPr>
          <w:rFonts w:asciiTheme="minorHAnsi" w:hAnsiTheme="minorHAnsi" w:cstheme="minorHAnsi"/>
          <w:b/>
        </w:rPr>
        <w:t>Adriatic</w:t>
      </w:r>
      <w:proofErr w:type="spellEnd"/>
      <w:r w:rsidRPr="0083739D">
        <w:rPr>
          <w:rFonts w:asciiTheme="minorHAnsi" w:hAnsiTheme="minorHAnsi" w:cstheme="minorHAnsi"/>
          <w:b/>
        </w:rPr>
        <w:t xml:space="preserve"> </w:t>
      </w:r>
      <w:proofErr w:type="spellStart"/>
      <w:r w:rsidRPr="0083739D">
        <w:rPr>
          <w:rFonts w:asciiTheme="minorHAnsi" w:hAnsiTheme="minorHAnsi" w:cstheme="minorHAnsi"/>
          <w:b/>
        </w:rPr>
        <w:t>Ionian</w:t>
      </w:r>
      <w:proofErr w:type="spellEnd"/>
      <w:r w:rsidRPr="0083739D">
        <w:rPr>
          <w:rFonts w:asciiTheme="minorHAnsi" w:hAnsiTheme="minorHAnsi" w:cstheme="minorHAnsi"/>
          <w:b/>
        </w:rPr>
        <w:t xml:space="preserve"> </w:t>
      </w:r>
      <w:proofErr w:type="spellStart"/>
      <w:r w:rsidRPr="0083739D">
        <w:rPr>
          <w:rFonts w:asciiTheme="minorHAnsi" w:hAnsiTheme="minorHAnsi" w:cstheme="minorHAnsi"/>
          <w:b/>
        </w:rPr>
        <w:t>Small</w:t>
      </w:r>
      <w:proofErr w:type="spellEnd"/>
      <w:r w:rsidRPr="0083739D">
        <w:rPr>
          <w:rFonts w:asciiTheme="minorHAnsi" w:hAnsiTheme="minorHAnsi" w:cstheme="minorHAnsi"/>
          <w:b/>
        </w:rPr>
        <w:t xml:space="preserve"> </w:t>
      </w:r>
      <w:proofErr w:type="spellStart"/>
      <w:r w:rsidRPr="0083739D">
        <w:rPr>
          <w:rFonts w:asciiTheme="minorHAnsi" w:hAnsiTheme="minorHAnsi" w:cstheme="minorHAnsi"/>
          <w:b/>
        </w:rPr>
        <w:t>Port</w:t>
      </w:r>
      <w:proofErr w:type="spellEnd"/>
      <w:r w:rsidRPr="0083739D">
        <w:rPr>
          <w:rFonts w:asciiTheme="minorHAnsi" w:hAnsiTheme="minorHAnsi" w:cstheme="minorHAnsi"/>
          <w:b/>
        </w:rPr>
        <w:t xml:space="preserve"> Network    -   </w:t>
      </w:r>
    </w:p>
    <w:p w:rsidR="00CF5C6A" w:rsidRPr="002A1DAD" w:rsidRDefault="00CF5C6A" w:rsidP="00121277">
      <w:pPr>
        <w:rPr>
          <w:rFonts w:asciiTheme="minorHAnsi" w:hAnsiTheme="minorHAnsi" w:cstheme="minorHAnsi"/>
          <w:b/>
          <w:lang w:eastAsia="it-IT"/>
        </w:rPr>
      </w:pPr>
    </w:p>
    <w:p w:rsidR="00121277" w:rsidRPr="00637A5E" w:rsidRDefault="00121277" w:rsidP="00121277">
      <w:pPr>
        <w:spacing w:before="240" w:line="360" w:lineRule="auto"/>
        <w:ind w:firstLine="851"/>
        <w:jc w:val="both"/>
        <w:rPr>
          <w:rFonts w:asciiTheme="minorHAnsi" w:hAnsiTheme="minorHAnsi" w:cstheme="minorHAnsi"/>
        </w:rPr>
      </w:pPr>
      <w:r w:rsidRPr="00637A5E">
        <w:rPr>
          <w:rFonts w:asciiTheme="minorHAnsi" w:hAnsiTheme="minorHAnsi" w:cstheme="minorHAnsi"/>
        </w:rPr>
        <w:t xml:space="preserve">Si rende noto che con Determinazione </w:t>
      </w:r>
      <w:r w:rsidR="00CC2CCE">
        <w:rPr>
          <w:rFonts w:asciiTheme="minorHAnsi" w:hAnsiTheme="minorHAnsi" w:cstheme="minorHAnsi"/>
        </w:rPr>
        <w:t>009</w:t>
      </w:r>
      <w:r w:rsidR="008D64A8">
        <w:rPr>
          <w:rFonts w:asciiTheme="minorHAnsi" w:hAnsiTheme="minorHAnsi" w:cstheme="minorHAnsi"/>
        </w:rPr>
        <w:t>/</w:t>
      </w:r>
      <w:r w:rsidR="00CC2CCE">
        <w:rPr>
          <w:rFonts w:asciiTheme="minorHAnsi" w:hAnsiTheme="minorHAnsi" w:cstheme="minorHAnsi"/>
        </w:rPr>
        <w:t>00</w:t>
      </w:r>
      <w:r w:rsidR="0083739D">
        <w:rPr>
          <w:rFonts w:asciiTheme="minorHAnsi" w:hAnsiTheme="minorHAnsi" w:cstheme="minorHAnsi"/>
        </w:rPr>
        <w:t>26</w:t>
      </w:r>
      <w:r w:rsidR="008D64A8">
        <w:rPr>
          <w:rFonts w:asciiTheme="minorHAnsi" w:hAnsiTheme="minorHAnsi" w:cstheme="minorHAnsi"/>
        </w:rPr>
        <w:t xml:space="preserve"> </w:t>
      </w:r>
      <w:r w:rsidRPr="00637A5E">
        <w:rPr>
          <w:rFonts w:asciiTheme="minorHAnsi" w:hAnsiTheme="minorHAnsi" w:cstheme="minorHAnsi"/>
        </w:rPr>
        <w:t xml:space="preserve">del </w:t>
      </w:r>
      <w:r w:rsidR="0083739D">
        <w:rPr>
          <w:rFonts w:asciiTheme="minorHAnsi" w:hAnsiTheme="minorHAnsi" w:cstheme="minorHAnsi"/>
        </w:rPr>
        <w:t>19</w:t>
      </w:r>
      <w:r w:rsidR="008D64A8">
        <w:rPr>
          <w:rFonts w:asciiTheme="minorHAnsi" w:hAnsiTheme="minorHAnsi" w:cstheme="minorHAnsi"/>
        </w:rPr>
        <w:t xml:space="preserve">/02/2020 del </w:t>
      </w:r>
      <w:r w:rsidRPr="008D64A8">
        <w:rPr>
          <w:rFonts w:ascii="Calibri" w:hAnsi="Calibri"/>
          <w:bCs/>
        </w:rPr>
        <w:t>Dipartimento Mobilità, Qualità Urbana, Opere Pubbliche, Ecologia e paesaggio della Regione Puglia</w:t>
      </w:r>
      <w:r w:rsidRPr="00637A5E">
        <w:rPr>
          <w:rFonts w:ascii="Calibri" w:hAnsi="Calibri"/>
          <w:b/>
          <w:bCs/>
        </w:rPr>
        <w:t xml:space="preserve"> </w:t>
      </w:r>
      <w:r w:rsidRPr="00637A5E">
        <w:rPr>
          <w:rFonts w:ascii="Calibri" w:hAnsi="Calibri"/>
          <w:bCs/>
        </w:rPr>
        <w:t xml:space="preserve">è stata </w:t>
      </w:r>
      <w:r w:rsidRPr="00637A5E">
        <w:rPr>
          <w:rFonts w:asciiTheme="minorHAnsi" w:hAnsiTheme="minorHAnsi" w:cstheme="minorHAnsi"/>
        </w:rPr>
        <w:t xml:space="preserve">avviata una Manifestazione di Interesse per l’individuazione dell’operatore economico a cui affidare, ai sensi dell’art. 36, comma 2, lettera b) del </w:t>
      </w:r>
      <w:proofErr w:type="spellStart"/>
      <w:r w:rsidRPr="00637A5E">
        <w:rPr>
          <w:rFonts w:asciiTheme="minorHAnsi" w:hAnsiTheme="minorHAnsi" w:cstheme="minorHAnsi"/>
        </w:rPr>
        <w:t>D.Lgs.</w:t>
      </w:r>
      <w:proofErr w:type="spellEnd"/>
      <w:r w:rsidRPr="00637A5E">
        <w:rPr>
          <w:rFonts w:asciiTheme="minorHAnsi" w:hAnsiTheme="minorHAnsi" w:cstheme="minorHAnsi"/>
        </w:rPr>
        <w:t xml:space="preserve"> 50/2016 e </w:t>
      </w:r>
      <w:proofErr w:type="spellStart"/>
      <w:r w:rsidRPr="00637A5E">
        <w:rPr>
          <w:rFonts w:asciiTheme="minorHAnsi" w:hAnsiTheme="minorHAnsi" w:cstheme="minorHAnsi"/>
        </w:rPr>
        <w:t>s.m.i.</w:t>
      </w:r>
      <w:proofErr w:type="spellEnd"/>
      <w:r w:rsidRPr="00637A5E">
        <w:rPr>
          <w:rFonts w:asciiTheme="minorHAnsi" w:hAnsiTheme="minorHAnsi" w:cstheme="minorHAnsi"/>
        </w:rPr>
        <w:t xml:space="preserve">, il servizio di </w:t>
      </w:r>
      <w:r w:rsidR="0083739D" w:rsidRPr="0083739D">
        <w:rPr>
          <w:rFonts w:asciiTheme="minorHAnsi" w:hAnsiTheme="minorHAnsi" w:cstheme="minorHAnsi"/>
          <w:b/>
        </w:rPr>
        <w:t xml:space="preserve">“Mappatura dell’offerta di servizi (portuali e turistici) della portualità pugliese e il suo collegamento con il sistema della portualità transfrontaliera Italia-Grecia” </w:t>
      </w:r>
      <w:r w:rsidR="00CC2CCE">
        <w:rPr>
          <w:rFonts w:asciiTheme="minorHAnsi" w:hAnsiTheme="minorHAnsi" w:cstheme="minorHAnsi"/>
          <w:b/>
        </w:rPr>
        <w:t xml:space="preserve">- </w:t>
      </w:r>
      <w:r w:rsidR="00CC2CCE" w:rsidRPr="00CC2CCE">
        <w:rPr>
          <w:rFonts w:asciiTheme="minorHAnsi" w:hAnsiTheme="minorHAnsi" w:cstheme="minorHAnsi"/>
          <w:b/>
        </w:rPr>
        <w:t>INTERREG V-A Grecia-Italia 2014/2020</w:t>
      </w:r>
      <w:r w:rsidR="00637A5E" w:rsidRPr="00637A5E">
        <w:rPr>
          <w:rFonts w:asciiTheme="minorHAnsi" w:hAnsiTheme="minorHAnsi" w:cstheme="minorHAnsi"/>
        </w:rPr>
        <w:t>.</w:t>
      </w:r>
    </w:p>
    <w:p w:rsidR="00E515C2" w:rsidRDefault="00637A5E" w:rsidP="00E515C2">
      <w:pPr>
        <w:spacing w:before="240" w:line="360" w:lineRule="auto"/>
        <w:ind w:firstLine="851"/>
        <w:jc w:val="both"/>
        <w:rPr>
          <w:rFonts w:asciiTheme="minorHAnsi" w:hAnsiTheme="minorHAnsi" w:cstheme="minorHAnsi"/>
        </w:rPr>
      </w:pPr>
      <w:r w:rsidRPr="00637A5E">
        <w:rPr>
          <w:rFonts w:asciiTheme="minorHAnsi" w:hAnsiTheme="minorHAnsi" w:cstheme="minorHAnsi"/>
        </w:rPr>
        <w:tab/>
        <w:t>La procedura si svolgerà interamente sulla piattaforma telematica EMPULIA</w:t>
      </w:r>
      <w:r w:rsidR="00E515C2">
        <w:rPr>
          <w:rFonts w:asciiTheme="minorHAnsi" w:hAnsiTheme="minorHAnsi" w:cstheme="minorHAnsi"/>
        </w:rPr>
        <w:t>.</w:t>
      </w:r>
    </w:p>
    <w:p w:rsidR="00121277" w:rsidRPr="00CC2CCE" w:rsidRDefault="00121277" w:rsidP="00E515C2">
      <w:pPr>
        <w:spacing w:before="240" w:line="360" w:lineRule="auto"/>
        <w:ind w:firstLine="851"/>
        <w:jc w:val="both"/>
        <w:rPr>
          <w:rFonts w:asciiTheme="minorHAnsi" w:hAnsiTheme="minorHAnsi" w:cstheme="minorHAnsi"/>
          <w:b/>
        </w:rPr>
      </w:pPr>
      <w:r w:rsidRPr="00CC2CCE">
        <w:rPr>
          <w:rFonts w:asciiTheme="minorHAnsi" w:hAnsiTheme="minorHAnsi" w:cstheme="minorHAnsi"/>
        </w:rPr>
        <w:t xml:space="preserve">Il termine per la presentazione delle proposte scadrà il </w:t>
      </w:r>
      <w:r w:rsidR="00CC2CCE" w:rsidRPr="00CC2CCE">
        <w:rPr>
          <w:rFonts w:asciiTheme="minorHAnsi" w:hAnsiTheme="minorHAnsi" w:cstheme="minorHAnsi"/>
        </w:rPr>
        <w:t>1</w:t>
      </w:r>
      <w:r w:rsidR="0083739D">
        <w:rPr>
          <w:rFonts w:asciiTheme="minorHAnsi" w:hAnsiTheme="minorHAnsi" w:cstheme="minorHAnsi"/>
        </w:rPr>
        <w:t>7</w:t>
      </w:r>
      <w:r w:rsidRPr="00CC2CCE">
        <w:rPr>
          <w:rFonts w:asciiTheme="minorHAnsi" w:hAnsiTheme="minorHAnsi" w:cstheme="minorHAnsi"/>
        </w:rPr>
        <w:t>/0</w:t>
      </w:r>
      <w:r w:rsidR="0083739D">
        <w:rPr>
          <w:rFonts w:asciiTheme="minorHAnsi" w:hAnsiTheme="minorHAnsi" w:cstheme="minorHAnsi"/>
        </w:rPr>
        <w:t>3</w:t>
      </w:r>
      <w:r w:rsidRPr="00CC2CCE">
        <w:rPr>
          <w:rFonts w:asciiTheme="minorHAnsi" w:hAnsiTheme="minorHAnsi" w:cstheme="minorHAnsi"/>
        </w:rPr>
        <w:t>/20</w:t>
      </w:r>
      <w:r w:rsidR="00CC2CCE" w:rsidRPr="00CC2CCE">
        <w:rPr>
          <w:rFonts w:asciiTheme="minorHAnsi" w:hAnsiTheme="minorHAnsi" w:cstheme="minorHAnsi"/>
        </w:rPr>
        <w:t>20</w:t>
      </w:r>
      <w:r w:rsidRPr="00CC2CCE">
        <w:rPr>
          <w:rFonts w:asciiTheme="minorHAnsi" w:hAnsiTheme="minorHAnsi" w:cstheme="minorHAnsi"/>
        </w:rPr>
        <w:t xml:space="preserve"> ore 1</w:t>
      </w:r>
      <w:r w:rsidR="0083739D">
        <w:rPr>
          <w:rFonts w:asciiTheme="minorHAnsi" w:hAnsiTheme="minorHAnsi" w:cstheme="minorHAnsi"/>
        </w:rPr>
        <w:t>2</w:t>
      </w:r>
      <w:r w:rsidR="00CC2CCE" w:rsidRPr="00CC2CCE">
        <w:rPr>
          <w:rFonts w:asciiTheme="minorHAnsi" w:hAnsiTheme="minorHAnsi" w:cstheme="minorHAnsi"/>
        </w:rPr>
        <w:t>:</w:t>
      </w:r>
      <w:r w:rsidRPr="00CC2CCE">
        <w:rPr>
          <w:rFonts w:asciiTheme="minorHAnsi" w:hAnsiTheme="minorHAnsi" w:cstheme="minorHAnsi"/>
        </w:rPr>
        <w:t>00. L'importo a base</w:t>
      </w:r>
      <w:r w:rsidR="00E515C2" w:rsidRPr="00CC2CCE">
        <w:rPr>
          <w:rFonts w:asciiTheme="minorHAnsi" w:hAnsiTheme="minorHAnsi" w:cstheme="minorHAnsi"/>
        </w:rPr>
        <w:t xml:space="preserve"> </w:t>
      </w:r>
      <w:r w:rsidRPr="00CC2CCE">
        <w:rPr>
          <w:rFonts w:asciiTheme="minorHAnsi" w:hAnsiTheme="minorHAnsi" w:cstheme="minorHAnsi"/>
        </w:rPr>
        <w:t>d'asta della procedura è pari a</w:t>
      </w:r>
      <w:r w:rsidR="00F35DBF" w:rsidRPr="00CC2CCE">
        <w:rPr>
          <w:rFonts w:asciiTheme="minorHAnsi" w:hAnsiTheme="minorHAnsi" w:cstheme="minorHAnsi"/>
          <w:b/>
        </w:rPr>
        <w:t xml:space="preserve"> </w:t>
      </w:r>
      <w:r w:rsidR="0083739D" w:rsidRPr="0083739D">
        <w:rPr>
          <w:rFonts w:asciiTheme="minorHAnsi" w:hAnsiTheme="minorHAnsi" w:cstheme="minorHAnsi"/>
          <w:b/>
        </w:rPr>
        <w:t xml:space="preserve">€ 133.606,56 (Euro </w:t>
      </w:r>
      <w:proofErr w:type="spellStart"/>
      <w:r w:rsidR="0083739D" w:rsidRPr="0083739D">
        <w:rPr>
          <w:rFonts w:asciiTheme="minorHAnsi" w:hAnsiTheme="minorHAnsi" w:cstheme="minorHAnsi"/>
          <w:b/>
        </w:rPr>
        <w:t>centrotrentatremilaseicentosei</w:t>
      </w:r>
      <w:proofErr w:type="spellEnd"/>
      <w:r w:rsidR="0083739D" w:rsidRPr="0083739D">
        <w:rPr>
          <w:rFonts w:asciiTheme="minorHAnsi" w:hAnsiTheme="minorHAnsi" w:cstheme="minorHAnsi"/>
          <w:b/>
        </w:rPr>
        <w:t xml:space="preserve">/56) </w:t>
      </w:r>
      <w:r w:rsidRPr="00CC2CCE">
        <w:rPr>
          <w:rFonts w:asciiTheme="minorHAnsi" w:hAnsiTheme="minorHAnsi" w:cstheme="minorHAnsi"/>
          <w:b/>
        </w:rPr>
        <w:t>oltre IVA.</w:t>
      </w:r>
    </w:p>
    <w:p w:rsidR="00CF5C6A" w:rsidRPr="00637A5E" w:rsidRDefault="00CF5C6A" w:rsidP="00121277">
      <w:pPr>
        <w:rPr>
          <w:rFonts w:asciiTheme="minorHAnsi" w:hAnsiTheme="minorHAnsi" w:cstheme="minorHAnsi"/>
        </w:rPr>
      </w:pPr>
    </w:p>
    <w:p w:rsidR="00CF5C6A" w:rsidRPr="00637A5E" w:rsidRDefault="00CF5C6A" w:rsidP="00121277">
      <w:pPr>
        <w:rPr>
          <w:rFonts w:asciiTheme="minorHAnsi" w:hAnsiTheme="minorHAnsi" w:cstheme="minorHAnsi"/>
        </w:rPr>
      </w:pPr>
      <w:r w:rsidRPr="00637A5E">
        <w:rPr>
          <w:rFonts w:asciiTheme="minorHAnsi" w:hAnsiTheme="minorHAnsi" w:cstheme="minorHAnsi"/>
          <w:b/>
        </w:rPr>
        <w:t>BARI</w:t>
      </w:r>
      <w:r w:rsidR="00B71699" w:rsidRPr="00637A5E">
        <w:rPr>
          <w:rFonts w:asciiTheme="minorHAnsi" w:hAnsiTheme="minorHAnsi" w:cstheme="minorHAnsi"/>
          <w:b/>
        </w:rPr>
        <w:t xml:space="preserve"> </w:t>
      </w:r>
      <w:r w:rsidR="00CC2CCE">
        <w:rPr>
          <w:rFonts w:asciiTheme="minorHAnsi" w:hAnsiTheme="minorHAnsi" w:cstheme="minorHAnsi"/>
          <w:b/>
        </w:rPr>
        <w:t>0</w:t>
      </w:r>
      <w:r w:rsidR="0083739D">
        <w:rPr>
          <w:rFonts w:asciiTheme="minorHAnsi" w:hAnsiTheme="minorHAnsi" w:cstheme="minorHAnsi"/>
          <w:b/>
        </w:rPr>
        <w:t>3</w:t>
      </w:r>
      <w:r w:rsidRPr="00637A5E">
        <w:rPr>
          <w:rFonts w:asciiTheme="minorHAnsi" w:hAnsiTheme="minorHAnsi" w:cstheme="minorHAnsi"/>
          <w:b/>
        </w:rPr>
        <w:t>/0</w:t>
      </w:r>
      <w:r w:rsidR="0083739D">
        <w:rPr>
          <w:rFonts w:asciiTheme="minorHAnsi" w:hAnsiTheme="minorHAnsi" w:cstheme="minorHAnsi"/>
          <w:b/>
        </w:rPr>
        <w:t>3</w:t>
      </w:r>
      <w:r w:rsidRPr="00637A5E">
        <w:rPr>
          <w:rFonts w:asciiTheme="minorHAnsi" w:hAnsiTheme="minorHAnsi" w:cstheme="minorHAnsi"/>
          <w:b/>
        </w:rPr>
        <w:t>/2020</w:t>
      </w:r>
    </w:p>
    <w:p w:rsidR="00466406" w:rsidRDefault="00466406" w:rsidP="00121277">
      <w:bookmarkStart w:id="1" w:name="_GoBack"/>
      <w:bookmarkEnd w:id="1"/>
    </w:p>
    <w:sectPr w:rsidR="00466406" w:rsidSect="000070ED">
      <w:headerReference w:type="default" r:id="rId8"/>
      <w:footerReference w:type="default" r:id="rId9"/>
      <w:type w:val="continuous"/>
      <w:pgSz w:w="11906" w:h="16838"/>
      <w:pgMar w:top="2268" w:right="2125" w:bottom="1560" w:left="1985" w:header="993" w:footer="726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490" w:rsidRDefault="00B47490">
      <w:r>
        <w:separator/>
      </w:r>
    </w:p>
  </w:endnote>
  <w:endnote w:type="continuationSeparator" w:id="0">
    <w:p w:rsidR="00B47490" w:rsidRDefault="00B47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EE7" w:rsidRDefault="00844506" w:rsidP="00200171">
    <w:pPr>
      <w:pStyle w:val="Pidipagina"/>
      <w:spacing w:after="240"/>
      <w:rPr>
        <w:rFonts w:ascii="Calibri" w:hAnsi="Calibri"/>
        <w:sz w:val="16"/>
        <w:szCs w:val="16"/>
      </w:rPr>
    </w:pPr>
    <w:r w:rsidRPr="00844506">
      <w:rPr>
        <w:noProof/>
        <w:lang w:eastAsia="it-IT"/>
      </w:rPr>
      <w:pict>
        <v:line id="Line 1" o:spid="_x0000_s26625" style="position:absolute;z-index:-251658240;visibility:visible;mso-wrap-distance-top:-6e-5mm;mso-wrap-distance-bottom:-6e-5mm" from=".85pt,16.4pt" to="376.65pt,16.4pt" wrapcoords="1 1 502 1 502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" strokecolor="windowText" strokeweight="1pt">
          <v:shadow opacity="22938f" offset="0"/>
          <w10:wrap type="tight"/>
        </v:line>
      </w:pict>
    </w:r>
    <w:hyperlink r:id="rId1" w:history="1"/>
    <w:r w:rsidR="00CD2EE7">
      <w:rPr>
        <w:rFonts w:ascii="Calibri" w:hAnsi="Calibri"/>
        <w:sz w:val="22"/>
      </w:rPr>
      <w:tab/>
    </w:r>
    <w:r w:rsidR="00CD2EE7" w:rsidRPr="001042B4">
      <w:rPr>
        <w:rFonts w:ascii="Calibri" w:hAnsi="Calibri"/>
        <w:sz w:val="16"/>
        <w:szCs w:val="16"/>
      </w:rPr>
      <w:t xml:space="preserve"> </w:t>
    </w:r>
  </w:p>
  <w:p w:rsidR="00CD2EE7" w:rsidRDefault="00CD2EE7" w:rsidP="003700BD">
    <w:pPr>
      <w:pStyle w:val="Pidipagina"/>
      <w:rPr>
        <w:rFonts w:ascii="Calibri" w:hAnsi="Calibri"/>
        <w:b/>
        <w:sz w:val="18"/>
      </w:rPr>
    </w:pPr>
    <w:r w:rsidRPr="003700BD">
      <w:rPr>
        <w:rFonts w:ascii="Calibri" w:hAnsi="Calibri"/>
        <w:b/>
        <w:sz w:val="16"/>
      </w:rPr>
      <w:t xml:space="preserve">DIPARTIMENTO MOBILITÀ, QUALITÀ URBANA, OPERE PUBBLICHE, ECOLOGIA E PAESAGGIO </w:t>
    </w:r>
    <w:r>
      <w:rPr>
        <w:rFonts w:ascii="Calibri" w:hAnsi="Calibri"/>
        <w:b/>
        <w:sz w:val="18"/>
      </w:rPr>
      <w:t xml:space="preserve">- </w:t>
    </w:r>
    <w:r w:rsidRPr="003700BD">
      <w:rPr>
        <w:rFonts w:ascii="Calibri" w:hAnsi="Calibri"/>
        <w:b/>
        <w:sz w:val="18"/>
      </w:rPr>
      <w:t>DIREZIONE</w:t>
    </w:r>
  </w:p>
  <w:p w:rsidR="00CD2EE7" w:rsidRPr="003700BD" w:rsidRDefault="00CD2EE7" w:rsidP="003700BD">
    <w:pPr>
      <w:pStyle w:val="Pidipagina"/>
      <w:rPr>
        <w:rFonts w:ascii="Calibri" w:hAnsi="Calibri"/>
        <w:sz w:val="18"/>
      </w:rPr>
    </w:pPr>
    <w:r w:rsidRPr="003700BD">
      <w:rPr>
        <w:rFonts w:ascii="Calibri" w:hAnsi="Calibri"/>
        <w:sz w:val="18"/>
      </w:rPr>
      <w:t xml:space="preserve">VIA G. GENTILE, 70100 </w:t>
    </w:r>
    <w:r w:rsidRPr="00885342">
      <w:rPr>
        <w:rFonts w:ascii="Calibri" w:hAnsi="Calibri"/>
        <w:sz w:val="18"/>
      </w:rPr>
      <w:t>Bari</w:t>
    </w:r>
    <w:r>
      <w:rPr>
        <w:rFonts w:ascii="Calibri" w:hAnsi="Calibri"/>
        <w:sz w:val="18"/>
      </w:rPr>
      <w:t xml:space="preserve"> - </w:t>
    </w:r>
    <w:r w:rsidRPr="003700BD">
      <w:rPr>
        <w:rFonts w:ascii="Calibri" w:hAnsi="Calibri"/>
        <w:sz w:val="18"/>
      </w:rPr>
      <w:t>Tel: 0805406829</w:t>
    </w:r>
  </w:p>
  <w:p w:rsidR="00CD2EE7" w:rsidRPr="003700BD" w:rsidRDefault="00CD2EE7" w:rsidP="003700BD">
    <w:pPr>
      <w:pStyle w:val="Pidipagina"/>
      <w:rPr>
        <w:rFonts w:ascii="Calibri" w:hAnsi="Calibri"/>
        <w:sz w:val="18"/>
      </w:rPr>
    </w:pPr>
    <w:r w:rsidRPr="003700BD">
      <w:rPr>
        <w:rFonts w:ascii="Calibri" w:hAnsi="Calibri"/>
        <w:sz w:val="18"/>
      </w:rPr>
      <w:t xml:space="preserve">e-mail: </w:t>
    </w:r>
    <w:hyperlink r:id="rId2" w:history="1">
      <w:r w:rsidRPr="005B2484">
        <w:rPr>
          <w:rStyle w:val="Collegamentoipertestuale"/>
          <w:rFonts w:ascii="Calibri" w:hAnsi="Calibri"/>
          <w:sz w:val="18"/>
        </w:rPr>
        <w:t>dipartimento.mobilitaqualurboppubbpaesaggio@regione.puglia.it</w:t>
      </w:r>
    </w:hyperlink>
  </w:p>
  <w:p w:rsidR="00CD2EE7" w:rsidRPr="006A1393" w:rsidRDefault="00CD2EE7" w:rsidP="006A1393">
    <w:pPr>
      <w:pStyle w:val="Pidipagina"/>
      <w:tabs>
        <w:tab w:val="clear" w:pos="4819"/>
        <w:tab w:val="clear" w:pos="9638"/>
      </w:tabs>
      <w:rPr>
        <w:rFonts w:ascii="Calibri" w:hAnsi="Calibri"/>
        <w:i/>
        <w:sz w:val="18"/>
      </w:rPr>
    </w:pPr>
    <w:r w:rsidRPr="003700BD">
      <w:rPr>
        <w:rFonts w:ascii="Calibri" w:hAnsi="Calibri"/>
        <w:sz w:val="18"/>
      </w:rPr>
      <w:t xml:space="preserve">PEC: </w:t>
    </w:r>
    <w:hyperlink r:id="rId3" w:history="1">
      <w:r w:rsidRPr="005B2484">
        <w:rPr>
          <w:rStyle w:val="Collegamentoipertestuale"/>
          <w:rFonts w:ascii="Calibri" w:hAnsi="Calibri"/>
          <w:sz w:val="18"/>
        </w:rPr>
        <w:t>dipartimento.mobilitaqualurboppubbpaesaggio@pec.rupar.puglia.it</w:t>
      </w:r>
    </w:hyperlink>
    <w:r w:rsidR="006A1393" w:rsidRPr="006A1393">
      <w:rPr>
        <w:rStyle w:val="Collegamentoipertestuale"/>
        <w:rFonts w:ascii="Calibri" w:hAnsi="Calibri"/>
        <w:sz w:val="18"/>
        <w:u w:val="none"/>
      </w:rPr>
      <w:t xml:space="preserve">     </w:t>
    </w:r>
    <w:r w:rsidR="006A1393">
      <w:rPr>
        <w:rStyle w:val="Collegamentoipertestuale"/>
        <w:rFonts w:ascii="Calibri" w:hAnsi="Calibri"/>
        <w:sz w:val="18"/>
        <w:u w:val="none"/>
      </w:rPr>
      <w:tab/>
    </w:r>
    <w:r w:rsidR="006A1393" w:rsidRPr="006A1393">
      <w:rPr>
        <w:rStyle w:val="Collegamentoipertestuale"/>
        <w:rFonts w:ascii="Calibri" w:hAnsi="Calibri"/>
        <w:i/>
        <w:color w:val="auto"/>
        <w:sz w:val="18"/>
        <w:u w:val="none"/>
      </w:rPr>
      <w:t xml:space="preserve">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490" w:rsidRDefault="00B47490">
      <w:r>
        <w:separator/>
      </w:r>
    </w:p>
  </w:footnote>
  <w:footnote w:type="continuationSeparator" w:id="0">
    <w:p w:rsidR="00B47490" w:rsidRDefault="00B474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ED" w:rsidRDefault="000070ED" w:rsidP="000070ED">
    <w:pPr>
      <w:spacing w:line="216" w:lineRule="auto"/>
      <w:ind w:left="1418"/>
      <w:rPr>
        <w:rFonts w:ascii="Calibri" w:hAnsi="Calibri"/>
        <w:b/>
        <w:sz w:val="22"/>
      </w:rPr>
    </w:pPr>
    <w:r w:rsidRPr="005D56A8">
      <w:rPr>
        <w:noProof/>
        <w:sz w:val="20"/>
        <w:lang w:eastAsia="it-I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-855980</wp:posOffset>
          </wp:positionH>
          <wp:positionV relativeFrom="paragraph">
            <wp:posOffset>-219710</wp:posOffset>
          </wp:positionV>
          <wp:extent cx="1353185" cy="723900"/>
          <wp:effectExtent l="0" t="0" r="0" b="0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33240" t="23478" r="1"/>
                  <a:stretch/>
                </pic:blipFill>
                <pic:spPr bwMode="auto">
                  <a:xfrm>
                    <a:off x="0" y="0"/>
                    <a:ext cx="135318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rFonts w:ascii="Calibri" w:hAnsi="Calibri"/>
        <w:b/>
        <w:noProof/>
        <w:sz w:val="22"/>
        <w:lang w:eastAsia="it-IT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3788410</wp:posOffset>
          </wp:positionH>
          <wp:positionV relativeFrom="paragraph">
            <wp:posOffset>-152704</wp:posOffset>
          </wp:positionV>
          <wp:extent cx="1718945" cy="59626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3543" t="27563" r="3660" b="26869"/>
                  <a:stretch/>
                </pic:blipFill>
                <pic:spPr bwMode="auto">
                  <a:xfrm>
                    <a:off x="0" y="0"/>
                    <a:ext cx="171894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Pr="005D56A8">
      <w:rPr>
        <w:rFonts w:ascii="Calibri" w:hAnsi="Calibri"/>
        <w:b/>
        <w:sz w:val="22"/>
      </w:rPr>
      <w:t xml:space="preserve">DIPARTIMENTO MOBILITÀ, QUALITÀ URBANA, </w:t>
    </w:r>
  </w:p>
  <w:p w:rsidR="000070ED" w:rsidRPr="005D56A8" w:rsidRDefault="000070ED" w:rsidP="000070ED">
    <w:pPr>
      <w:spacing w:line="216" w:lineRule="auto"/>
      <w:ind w:left="1418"/>
      <w:rPr>
        <w:rFonts w:ascii="Calibri" w:hAnsi="Calibri"/>
        <w:b/>
        <w:sz w:val="22"/>
      </w:rPr>
    </w:pPr>
    <w:r w:rsidRPr="005D56A8">
      <w:rPr>
        <w:rFonts w:ascii="Calibri" w:hAnsi="Calibri"/>
        <w:b/>
        <w:sz w:val="22"/>
      </w:rPr>
      <w:t>OPERE PUBBLICHE, ECOLOGIA E PAESAGGIO</w:t>
    </w:r>
  </w:p>
  <w:p w:rsidR="000070ED" w:rsidRPr="00B5688D" w:rsidRDefault="000070ED" w:rsidP="000070ED">
    <w:pPr>
      <w:spacing w:line="216" w:lineRule="auto"/>
      <w:ind w:left="2268"/>
      <w:rPr>
        <w:rFonts w:ascii="Calibri" w:hAnsi="Calibri"/>
        <w:b/>
        <w:color w:val="E2001A"/>
        <w:sz w:val="26"/>
      </w:rPr>
    </w:pPr>
  </w:p>
  <w:p w:rsidR="000070ED" w:rsidRDefault="00844506" w:rsidP="000070ED">
    <w:r w:rsidRPr="00844506">
      <w:rPr>
        <w:rFonts w:ascii="Calibri" w:hAnsi="Calibri"/>
        <w:b/>
        <w:noProof/>
        <w:sz w:val="26"/>
      </w:rPr>
      <w:pict>
        <v:line id="Line 27" o:spid="_x0000_s26626" style="position:absolute;z-index:251665408;visibility:visible;mso-wrap-distance-top:-6e-5mm;mso-wrap-distance-bottom:-6e-5mm" from="-.9pt,15.4pt" to="374.1pt,15.4pt" wrapcoords="1 1 501 1 501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" strokecolor="windowText" strokeweight="1pt">
          <v:shadow opacity="22938f" offset="0"/>
          <w10:wrap type="tight"/>
        </v:line>
      </w:pict>
    </w:r>
  </w:p>
  <w:p w:rsidR="00CD2EE7" w:rsidRPr="003700BD" w:rsidRDefault="00CD2EE7" w:rsidP="002E5E8B">
    <w:pPr>
      <w:spacing w:line="216" w:lineRule="auto"/>
      <w:ind w:left="2268"/>
      <w:rPr>
        <w:rFonts w:ascii="Calibri" w:hAnsi="Calibri"/>
        <w:b/>
        <w:sz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3160"/>
    <w:multiLevelType w:val="hybridMultilevel"/>
    <w:tmpl w:val="D62E625C"/>
    <w:lvl w:ilvl="0" w:tplc="70D0756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27A19"/>
    <w:multiLevelType w:val="hybridMultilevel"/>
    <w:tmpl w:val="E2BCEB5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C37E09"/>
    <w:multiLevelType w:val="hybridMultilevel"/>
    <w:tmpl w:val="261C46AA"/>
    <w:lvl w:ilvl="0" w:tplc="3598734E">
      <w:start w:val="1"/>
      <w:numFmt w:val="lowerLetter"/>
      <w:lvlText w:val="%1)"/>
      <w:lvlJc w:val="left"/>
      <w:pPr>
        <w:ind w:left="567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287" w:hanging="360"/>
      </w:pPr>
    </w:lvl>
    <w:lvl w:ilvl="2" w:tplc="0410001B">
      <w:start w:val="1"/>
      <w:numFmt w:val="lowerRoman"/>
      <w:lvlText w:val="%3."/>
      <w:lvlJc w:val="right"/>
      <w:pPr>
        <w:ind w:left="2007" w:hanging="180"/>
      </w:pPr>
    </w:lvl>
    <w:lvl w:ilvl="3" w:tplc="0410000F">
      <w:start w:val="1"/>
      <w:numFmt w:val="decimal"/>
      <w:lvlText w:val="%4."/>
      <w:lvlJc w:val="left"/>
      <w:pPr>
        <w:ind w:left="2727" w:hanging="360"/>
      </w:pPr>
    </w:lvl>
    <w:lvl w:ilvl="4" w:tplc="04100019">
      <w:start w:val="1"/>
      <w:numFmt w:val="lowerLetter"/>
      <w:lvlText w:val="%5."/>
      <w:lvlJc w:val="left"/>
      <w:pPr>
        <w:ind w:left="3447" w:hanging="360"/>
      </w:pPr>
    </w:lvl>
    <w:lvl w:ilvl="5" w:tplc="0410001B">
      <w:start w:val="1"/>
      <w:numFmt w:val="lowerRoman"/>
      <w:lvlText w:val="%6."/>
      <w:lvlJc w:val="right"/>
      <w:pPr>
        <w:ind w:left="4167" w:hanging="180"/>
      </w:pPr>
    </w:lvl>
    <w:lvl w:ilvl="6" w:tplc="0410000F">
      <w:start w:val="1"/>
      <w:numFmt w:val="decimal"/>
      <w:lvlText w:val="%7."/>
      <w:lvlJc w:val="left"/>
      <w:pPr>
        <w:ind w:left="4887" w:hanging="360"/>
      </w:pPr>
    </w:lvl>
    <w:lvl w:ilvl="7" w:tplc="04100019">
      <w:start w:val="1"/>
      <w:numFmt w:val="lowerLetter"/>
      <w:lvlText w:val="%8."/>
      <w:lvlJc w:val="left"/>
      <w:pPr>
        <w:ind w:left="5607" w:hanging="360"/>
      </w:pPr>
    </w:lvl>
    <w:lvl w:ilvl="8" w:tplc="0410001B">
      <w:start w:val="1"/>
      <w:numFmt w:val="lowerRoman"/>
      <w:lvlText w:val="%9."/>
      <w:lvlJc w:val="right"/>
      <w:pPr>
        <w:ind w:left="6327" w:hanging="180"/>
      </w:pPr>
    </w:lvl>
  </w:abstractNum>
  <w:abstractNum w:abstractNumId="3">
    <w:nsid w:val="0E0A4080"/>
    <w:multiLevelType w:val="hybridMultilevel"/>
    <w:tmpl w:val="9822D9D0"/>
    <w:lvl w:ilvl="0" w:tplc="61C2BEF0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BF7202"/>
    <w:multiLevelType w:val="hybridMultilevel"/>
    <w:tmpl w:val="03648E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438F8"/>
    <w:multiLevelType w:val="hybridMultilevel"/>
    <w:tmpl w:val="763E9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BA0FD1"/>
    <w:multiLevelType w:val="hybridMultilevel"/>
    <w:tmpl w:val="D1B238EE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B02647A"/>
    <w:multiLevelType w:val="hybridMultilevel"/>
    <w:tmpl w:val="E5A0B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C92B0A"/>
    <w:multiLevelType w:val="hybridMultilevel"/>
    <w:tmpl w:val="978A22EA"/>
    <w:lvl w:ilvl="0" w:tplc="177C4BA6">
      <w:numFmt w:val="bullet"/>
      <w:lvlText w:val="-"/>
      <w:lvlJc w:val="right"/>
      <w:pPr>
        <w:ind w:left="1069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6CD1930"/>
    <w:multiLevelType w:val="hybridMultilevel"/>
    <w:tmpl w:val="E01074E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E02D50"/>
    <w:multiLevelType w:val="hybridMultilevel"/>
    <w:tmpl w:val="08F4FB5A"/>
    <w:lvl w:ilvl="0" w:tplc="177C4BA6">
      <w:numFmt w:val="bullet"/>
      <w:lvlText w:val="-"/>
      <w:lvlJc w:val="right"/>
      <w:pPr>
        <w:ind w:left="1069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CB77175"/>
    <w:multiLevelType w:val="hybridMultilevel"/>
    <w:tmpl w:val="DC9A8196"/>
    <w:lvl w:ilvl="0" w:tplc="2102BE90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CE62B6"/>
    <w:multiLevelType w:val="hybridMultilevel"/>
    <w:tmpl w:val="C8F879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A4494E"/>
    <w:multiLevelType w:val="hybridMultilevel"/>
    <w:tmpl w:val="F3C0C94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51590185"/>
    <w:multiLevelType w:val="hybridMultilevel"/>
    <w:tmpl w:val="C826DD40"/>
    <w:lvl w:ilvl="0" w:tplc="177C4BA6">
      <w:numFmt w:val="bullet"/>
      <w:lvlText w:val="-"/>
      <w:lvlJc w:val="right"/>
      <w:pPr>
        <w:ind w:left="360" w:hanging="360"/>
      </w:pPr>
      <w:rPr>
        <w:rFonts w:ascii="Calibri" w:eastAsia="Cambria" w:hAnsi="Calibri" w:cs="Calibri" w:hint="default"/>
      </w:rPr>
    </w:lvl>
    <w:lvl w:ilvl="1" w:tplc="2102BE90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943000"/>
    <w:multiLevelType w:val="hybridMultilevel"/>
    <w:tmpl w:val="64C66A5A"/>
    <w:lvl w:ilvl="0" w:tplc="2102BE90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542D0127"/>
    <w:multiLevelType w:val="hybridMultilevel"/>
    <w:tmpl w:val="EC58A7F2"/>
    <w:lvl w:ilvl="0" w:tplc="2102BE9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4A0B0E"/>
    <w:multiLevelType w:val="hybridMultilevel"/>
    <w:tmpl w:val="9488A69E"/>
    <w:lvl w:ilvl="0" w:tplc="2826BDAE">
      <w:start w:val="1"/>
      <w:numFmt w:val="decimal"/>
      <w:lvlText w:val="%1."/>
      <w:lvlJc w:val="left"/>
      <w:pPr>
        <w:ind w:left="1068" w:hanging="360"/>
      </w:pPr>
      <w:rPr>
        <w:rFonts w:eastAsia="Cambria" w:cs="Cambria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B080269"/>
    <w:multiLevelType w:val="hybridMultilevel"/>
    <w:tmpl w:val="46A480E2"/>
    <w:lvl w:ilvl="0" w:tplc="61C2BEF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DC06BC"/>
    <w:multiLevelType w:val="multilevel"/>
    <w:tmpl w:val="F42E4AE0"/>
    <w:styleLink w:val="Stil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9"/>
      <w:numFmt w:val="bullet"/>
      <w:lvlText w:val="-"/>
      <w:lvlJc w:val="left"/>
      <w:pPr>
        <w:tabs>
          <w:tab w:val="num" w:pos="1295"/>
        </w:tabs>
        <w:ind w:left="1295" w:hanging="360"/>
      </w:pPr>
      <w:rPr>
        <w:rFonts w:ascii="Times New Roman" w:hAnsi="Times New Roman" w:cs="Times New Roman" w:hint="default"/>
      </w:rPr>
    </w:lvl>
    <w:lvl w:ilvl="2">
      <w:start w:val="1"/>
      <w:numFmt w:val="decimalZero"/>
      <w:lvlText w:val="%3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>
    <w:nsid w:val="68C0579D"/>
    <w:multiLevelType w:val="hybridMultilevel"/>
    <w:tmpl w:val="1E9A831C"/>
    <w:lvl w:ilvl="0" w:tplc="177C4BA6">
      <w:numFmt w:val="bullet"/>
      <w:lvlText w:val="-"/>
      <w:lvlJc w:val="right"/>
      <w:pPr>
        <w:ind w:left="720" w:hanging="360"/>
      </w:pPr>
      <w:rPr>
        <w:rFonts w:ascii="Calibri" w:eastAsia="Cambria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0C7CB0">
      <w:numFmt w:val="bullet"/>
      <w:lvlText w:val="•"/>
      <w:lvlJc w:val="left"/>
      <w:pPr>
        <w:ind w:left="2160" w:hanging="360"/>
      </w:pPr>
      <w:rPr>
        <w:rFonts w:ascii="Calibri" w:eastAsia="Cambria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CA4F30"/>
    <w:multiLevelType w:val="hybridMultilevel"/>
    <w:tmpl w:val="41D02536"/>
    <w:lvl w:ilvl="0" w:tplc="2102BE9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D81428"/>
    <w:multiLevelType w:val="hybridMultilevel"/>
    <w:tmpl w:val="30B04E3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0DE33B4"/>
    <w:multiLevelType w:val="hybridMultilevel"/>
    <w:tmpl w:val="93EE8238"/>
    <w:lvl w:ilvl="0" w:tplc="0B528FF0">
      <w:start w:val="5"/>
      <w:numFmt w:val="bullet"/>
      <w:lvlText w:val="-"/>
      <w:lvlJc w:val="left"/>
      <w:pPr>
        <w:ind w:left="720" w:hanging="360"/>
      </w:pPr>
      <w:rPr>
        <w:rFonts w:ascii="Calibri" w:eastAsia="Cambria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14"/>
  </w:num>
  <w:num w:numId="4">
    <w:abstractNumId w:val="2"/>
  </w:num>
  <w:num w:numId="5">
    <w:abstractNumId w:val="22"/>
  </w:num>
  <w:num w:numId="6">
    <w:abstractNumId w:val="9"/>
  </w:num>
  <w:num w:numId="7">
    <w:abstractNumId w:val="17"/>
  </w:num>
  <w:num w:numId="8">
    <w:abstractNumId w:val="20"/>
  </w:num>
  <w:num w:numId="9">
    <w:abstractNumId w:val="13"/>
  </w:num>
  <w:num w:numId="10">
    <w:abstractNumId w:val="10"/>
  </w:num>
  <w:num w:numId="11">
    <w:abstractNumId w:val="0"/>
  </w:num>
  <w:num w:numId="12">
    <w:abstractNumId w:val="6"/>
  </w:num>
  <w:num w:numId="13">
    <w:abstractNumId w:val="1"/>
  </w:num>
  <w:num w:numId="14">
    <w:abstractNumId w:val="8"/>
  </w:num>
  <w:num w:numId="15">
    <w:abstractNumId w:val="16"/>
  </w:num>
  <w:num w:numId="16">
    <w:abstractNumId w:val="15"/>
  </w:num>
  <w:num w:numId="17">
    <w:abstractNumId w:val="21"/>
  </w:num>
  <w:num w:numId="18">
    <w:abstractNumId w:val="5"/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3"/>
  </w:num>
  <w:num w:numId="24">
    <w:abstractNumId w:val="3"/>
  </w:num>
  <w:num w:numId="25">
    <w:abstractNumId w:val="1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stylePaneSortMethod w:val="000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7650">
      <o:colormru v:ext="edit" colors="#ee7a39,#e2001a,#00a061,#008b44,#da5120,#f60,#fabb00,#ff001a"/>
    </o:shapedefaults>
    <o:shapelayout v:ext="edit">
      <o:idmap v:ext="edit" data="26"/>
    </o:shapelayout>
  </w:hdrShapeDefaults>
  <w:footnotePr>
    <w:footnote w:id="-1"/>
    <w:footnote w:id="0"/>
  </w:footnotePr>
  <w:endnotePr>
    <w:endnote w:id="-1"/>
    <w:endnote w:id="0"/>
  </w:endnotePr>
  <w:compat/>
  <w:rsids>
    <w:rsidRoot w:val="00A82DDB"/>
    <w:rsid w:val="000070ED"/>
    <w:rsid w:val="00011D26"/>
    <w:rsid w:val="00016BCB"/>
    <w:rsid w:val="00016C20"/>
    <w:rsid w:val="00051DF8"/>
    <w:rsid w:val="000552DB"/>
    <w:rsid w:val="00057ECB"/>
    <w:rsid w:val="000607B5"/>
    <w:rsid w:val="000744A5"/>
    <w:rsid w:val="00074F37"/>
    <w:rsid w:val="00075A72"/>
    <w:rsid w:val="00075E93"/>
    <w:rsid w:val="00095A6F"/>
    <w:rsid w:val="000C18A2"/>
    <w:rsid w:val="000D08CA"/>
    <w:rsid w:val="000E1A3C"/>
    <w:rsid w:val="000E2D8E"/>
    <w:rsid w:val="000E39F8"/>
    <w:rsid w:val="000F49F3"/>
    <w:rsid w:val="001042B4"/>
    <w:rsid w:val="00104863"/>
    <w:rsid w:val="00105B8F"/>
    <w:rsid w:val="00105C95"/>
    <w:rsid w:val="00105D06"/>
    <w:rsid w:val="00111C8C"/>
    <w:rsid w:val="00111D3E"/>
    <w:rsid w:val="00113A5F"/>
    <w:rsid w:val="00116BCF"/>
    <w:rsid w:val="0011792F"/>
    <w:rsid w:val="00121277"/>
    <w:rsid w:val="00141883"/>
    <w:rsid w:val="00147AB6"/>
    <w:rsid w:val="00153250"/>
    <w:rsid w:val="001546A7"/>
    <w:rsid w:val="001652CF"/>
    <w:rsid w:val="001700F9"/>
    <w:rsid w:val="00170E20"/>
    <w:rsid w:val="001735F8"/>
    <w:rsid w:val="0017585A"/>
    <w:rsid w:val="001838A0"/>
    <w:rsid w:val="001916E5"/>
    <w:rsid w:val="001A068B"/>
    <w:rsid w:val="001A160D"/>
    <w:rsid w:val="001B2429"/>
    <w:rsid w:val="001E12C7"/>
    <w:rsid w:val="001E1E8E"/>
    <w:rsid w:val="001E4786"/>
    <w:rsid w:val="001F5B27"/>
    <w:rsid w:val="00200171"/>
    <w:rsid w:val="0020767D"/>
    <w:rsid w:val="002137AE"/>
    <w:rsid w:val="00213F87"/>
    <w:rsid w:val="00220087"/>
    <w:rsid w:val="002561E5"/>
    <w:rsid w:val="00273DA6"/>
    <w:rsid w:val="00274321"/>
    <w:rsid w:val="00275A18"/>
    <w:rsid w:val="00276A4E"/>
    <w:rsid w:val="00280804"/>
    <w:rsid w:val="00281DAC"/>
    <w:rsid w:val="00285977"/>
    <w:rsid w:val="00290B3A"/>
    <w:rsid w:val="00291881"/>
    <w:rsid w:val="00292625"/>
    <w:rsid w:val="00292912"/>
    <w:rsid w:val="00293111"/>
    <w:rsid w:val="00295681"/>
    <w:rsid w:val="002A1DAD"/>
    <w:rsid w:val="002A23AC"/>
    <w:rsid w:val="002A25E7"/>
    <w:rsid w:val="002A4D6C"/>
    <w:rsid w:val="002A58CB"/>
    <w:rsid w:val="002B39AF"/>
    <w:rsid w:val="002D749B"/>
    <w:rsid w:val="002E052F"/>
    <w:rsid w:val="002E0FDA"/>
    <w:rsid w:val="002E5E8B"/>
    <w:rsid w:val="003040AD"/>
    <w:rsid w:val="003261B1"/>
    <w:rsid w:val="0033224B"/>
    <w:rsid w:val="003334D4"/>
    <w:rsid w:val="00344637"/>
    <w:rsid w:val="00351E33"/>
    <w:rsid w:val="00354A40"/>
    <w:rsid w:val="0035799C"/>
    <w:rsid w:val="003700BD"/>
    <w:rsid w:val="00381A24"/>
    <w:rsid w:val="00385B68"/>
    <w:rsid w:val="0038758F"/>
    <w:rsid w:val="003907CB"/>
    <w:rsid w:val="003910FC"/>
    <w:rsid w:val="00393FEC"/>
    <w:rsid w:val="00395F6C"/>
    <w:rsid w:val="003A4D7F"/>
    <w:rsid w:val="003A7A6E"/>
    <w:rsid w:val="003B4578"/>
    <w:rsid w:val="003C5B35"/>
    <w:rsid w:val="003C5EA2"/>
    <w:rsid w:val="003D0F02"/>
    <w:rsid w:val="003D1AC7"/>
    <w:rsid w:val="003E30DA"/>
    <w:rsid w:val="003E4F8D"/>
    <w:rsid w:val="003F4BD1"/>
    <w:rsid w:val="003F6DE9"/>
    <w:rsid w:val="00404D1F"/>
    <w:rsid w:val="00406F22"/>
    <w:rsid w:val="0040727E"/>
    <w:rsid w:val="00412963"/>
    <w:rsid w:val="00427173"/>
    <w:rsid w:val="0044330D"/>
    <w:rsid w:val="00445A7B"/>
    <w:rsid w:val="00451BA8"/>
    <w:rsid w:val="00466406"/>
    <w:rsid w:val="004907CD"/>
    <w:rsid w:val="0049574C"/>
    <w:rsid w:val="004A114A"/>
    <w:rsid w:val="004A39BE"/>
    <w:rsid w:val="004A426D"/>
    <w:rsid w:val="004B3BDD"/>
    <w:rsid w:val="004B77BE"/>
    <w:rsid w:val="004C4CF8"/>
    <w:rsid w:val="004C5B9A"/>
    <w:rsid w:val="004E6E62"/>
    <w:rsid w:val="00517654"/>
    <w:rsid w:val="00520860"/>
    <w:rsid w:val="00526CAA"/>
    <w:rsid w:val="00532C8A"/>
    <w:rsid w:val="005360A2"/>
    <w:rsid w:val="00543847"/>
    <w:rsid w:val="00545178"/>
    <w:rsid w:val="00545F8F"/>
    <w:rsid w:val="00556449"/>
    <w:rsid w:val="00563909"/>
    <w:rsid w:val="00571C3B"/>
    <w:rsid w:val="005865BB"/>
    <w:rsid w:val="0058782E"/>
    <w:rsid w:val="00587BE0"/>
    <w:rsid w:val="005925F1"/>
    <w:rsid w:val="00593B94"/>
    <w:rsid w:val="005951C7"/>
    <w:rsid w:val="005A2154"/>
    <w:rsid w:val="005A44E3"/>
    <w:rsid w:val="005B154B"/>
    <w:rsid w:val="005B4B1A"/>
    <w:rsid w:val="005C35AB"/>
    <w:rsid w:val="005D0635"/>
    <w:rsid w:val="005D4C10"/>
    <w:rsid w:val="005D54A2"/>
    <w:rsid w:val="005D56A8"/>
    <w:rsid w:val="005D5EAB"/>
    <w:rsid w:val="005D7743"/>
    <w:rsid w:val="005E7E51"/>
    <w:rsid w:val="005E7EF8"/>
    <w:rsid w:val="00600C3B"/>
    <w:rsid w:val="00605A1E"/>
    <w:rsid w:val="00606F24"/>
    <w:rsid w:val="00615111"/>
    <w:rsid w:val="00626EF6"/>
    <w:rsid w:val="00635CC3"/>
    <w:rsid w:val="00636A9E"/>
    <w:rsid w:val="00637A5E"/>
    <w:rsid w:val="00646415"/>
    <w:rsid w:val="00646486"/>
    <w:rsid w:val="00647EF5"/>
    <w:rsid w:val="00647FC8"/>
    <w:rsid w:val="0065125E"/>
    <w:rsid w:val="00667124"/>
    <w:rsid w:val="006674CA"/>
    <w:rsid w:val="00676294"/>
    <w:rsid w:val="00676EC7"/>
    <w:rsid w:val="00685BDE"/>
    <w:rsid w:val="00685E02"/>
    <w:rsid w:val="006906CE"/>
    <w:rsid w:val="00692146"/>
    <w:rsid w:val="006A1393"/>
    <w:rsid w:val="006A13D5"/>
    <w:rsid w:val="006A4088"/>
    <w:rsid w:val="006A6492"/>
    <w:rsid w:val="006C2DE6"/>
    <w:rsid w:val="006D6CD5"/>
    <w:rsid w:val="006E6024"/>
    <w:rsid w:val="006F719D"/>
    <w:rsid w:val="006F763E"/>
    <w:rsid w:val="00702ED2"/>
    <w:rsid w:val="007126D8"/>
    <w:rsid w:val="007135DF"/>
    <w:rsid w:val="00713C19"/>
    <w:rsid w:val="00716283"/>
    <w:rsid w:val="007162BF"/>
    <w:rsid w:val="00717DDD"/>
    <w:rsid w:val="007206BE"/>
    <w:rsid w:val="0072517C"/>
    <w:rsid w:val="007261C6"/>
    <w:rsid w:val="00732408"/>
    <w:rsid w:val="00734191"/>
    <w:rsid w:val="007365B7"/>
    <w:rsid w:val="0074318C"/>
    <w:rsid w:val="00757E71"/>
    <w:rsid w:val="007626A6"/>
    <w:rsid w:val="00762EB0"/>
    <w:rsid w:val="007721EC"/>
    <w:rsid w:val="00783838"/>
    <w:rsid w:val="007961B1"/>
    <w:rsid w:val="007A0E0F"/>
    <w:rsid w:val="007A3579"/>
    <w:rsid w:val="007A4BF1"/>
    <w:rsid w:val="007A7D17"/>
    <w:rsid w:val="007B1439"/>
    <w:rsid w:val="007B6885"/>
    <w:rsid w:val="007C129E"/>
    <w:rsid w:val="007C2651"/>
    <w:rsid w:val="007C4FF6"/>
    <w:rsid w:val="007D0E87"/>
    <w:rsid w:val="007E1745"/>
    <w:rsid w:val="007E46BC"/>
    <w:rsid w:val="007E542A"/>
    <w:rsid w:val="007F40E2"/>
    <w:rsid w:val="00804CE5"/>
    <w:rsid w:val="0081349C"/>
    <w:rsid w:val="008148A9"/>
    <w:rsid w:val="00816270"/>
    <w:rsid w:val="00833BF0"/>
    <w:rsid w:val="0083739D"/>
    <w:rsid w:val="00844506"/>
    <w:rsid w:val="00844FAB"/>
    <w:rsid w:val="00847348"/>
    <w:rsid w:val="008529B1"/>
    <w:rsid w:val="00867E75"/>
    <w:rsid w:val="00872411"/>
    <w:rsid w:val="0087524F"/>
    <w:rsid w:val="008772EA"/>
    <w:rsid w:val="0087795C"/>
    <w:rsid w:val="00882186"/>
    <w:rsid w:val="00882AA9"/>
    <w:rsid w:val="00883478"/>
    <w:rsid w:val="00895438"/>
    <w:rsid w:val="008C229B"/>
    <w:rsid w:val="008C6608"/>
    <w:rsid w:val="008D1F7D"/>
    <w:rsid w:val="008D3C85"/>
    <w:rsid w:val="008D64A8"/>
    <w:rsid w:val="008E18A4"/>
    <w:rsid w:val="008E26EB"/>
    <w:rsid w:val="008F0ACD"/>
    <w:rsid w:val="008F62E9"/>
    <w:rsid w:val="009046F7"/>
    <w:rsid w:val="00914EA0"/>
    <w:rsid w:val="00915436"/>
    <w:rsid w:val="009249BB"/>
    <w:rsid w:val="00931212"/>
    <w:rsid w:val="00940277"/>
    <w:rsid w:val="0094252B"/>
    <w:rsid w:val="00962352"/>
    <w:rsid w:val="00964863"/>
    <w:rsid w:val="00972F88"/>
    <w:rsid w:val="00974EBD"/>
    <w:rsid w:val="00976D93"/>
    <w:rsid w:val="00985EAB"/>
    <w:rsid w:val="009A0482"/>
    <w:rsid w:val="009A5A4A"/>
    <w:rsid w:val="009A73AF"/>
    <w:rsid w:val="009B698C"/>
    <w:rsid w:val="009C524E"/>
    <w:rsid w:val="009C7968"/>
    <w:rsid w:val="009D02F1"/>
    <w:rsid w:val="009D0AC9"/>
    <w:rsid w:val="009D37BC"/>
    <w:rsid w:val="009D4244"/>
    <w:rsid w:val="009E2088"/>
    <w:rsid w:val="009F42C0"/>
    <w:rsid w:val="00A15248"/>
    <w:rsid w:val="00A15FF6"/>
    <w:rsid w:val="00A360E9"/>
    <w:rsid w:val="00A37D2D"/>
    <w:rsid w:val="00A44FF7"/>
    <w:rsid w:val="00A46BE9"/>
    <w:rsid w:val="00A51397"/>
    <w:rsid w:val="00A550BA"/>
    <w:rsid w:val="00A62C0F"/>
    <w:rsid w:val="00A71364"/>
    <w:rsid w:val="00A759B2"/>
    <w:rsid w:val="00A82DDB"/>
    <w:rsid w:val="00A84CFE"/>
    <w:rsid w:val="00A8797E"/>
    <w:rsid w:val="00A9409C"/>
    <w:rsid w:val="00AA730F"/>
    <w:rsid w:val="00AA7EC0"/>
    <w:rsid w:val="00AB03CE"/>
    <w:rsid w:val="00AC4E09"/>
    <w:rsid w:val="00AC700D"/>
    <w:rsid w:val="00AD06D3"/>
    <w:rsid w:val="00AD22CC"/>
    <w:rsid w:val="00AD4F84"/>
    <w:rsid w:val="00AE052C"/>
    <w:rsid w:val="00AE2B5A"/>
    <w:rsid w:val="00AF3EDF"/>
    <w:rsid w:val="00B00666"/>
    <w:rsid w:val="00B069CC"/>
    <w:rsid w:val="00B21AB8"/>
    <w:rsid w:val="00B310A2"/>
    <w:rsid w:val="00B47490"/>
    <w:rsid w:val="00B64CDD"/>
    <w:rsid w:val="00B71699"/>
    <w:rsid w:val="00B748FD"/>
    <w:rsid w:val="00B8706D"/>
    <w:rsid w:val="00B91DE6"/>
    <w:rsid w:val="00B921BD"/>
    <w:rsid w:val="00B97649"/>
    <w:rsid w:val="00BA5001"/>
    <w:rsid w:val="00BB7E81"/>
    <w:rsid w:val="00BD58C0"/>
    <w:rsid w:val="00BE1AB6"/>
    <w:rsid w:val="00BE7379"/>
    <w:rsid w:val="00BE7718"/>
    <w:rsid w:val="00C1761A"/>
    <w:rsid w:val="00C24B12"/>
    <w:rsid w:val="00C351CF"/>
    <w:rsid w:val="00C5647C"/>
    <w:rsid w:val="00C90BF4"/>
    <w:rsid w:val="00C90D37"/>
    <w:rsid w:val="00C92722"/>
    <w:rsid w:val="00C92793"/>
    <w:rsid w:val="00CA068B"/>
    <w:rsid w:val="00CA33DE"/>
    <w:rsid w:val="00CA355F"/>
    <w:rsid w:val="00CA577A"/>
    <w:rsid w:val="00CA7F2C"/>
    <w:rsid w:val="00CB4218"/>
    <w:rsid w:val="00CB47BA"/>
    <w:rsid w:val="00CC2170"/>
    <w:rsid w:val="00CC2A03"/>
    <w:rsid w:val="00CC2CCE"/>
    <w:rsid w:val="00CD292D"/>
    <w:rsid w:val="00CD2EE7"/>
    <w:rsid w:val="00CD4482"/>
    <w:rsid w:val="00CE19ED"/>
    <w:rsid w:val="00CE42EC"/>
    <w:rsid w:val="00CE592E"/>
    <w:rsid w:val="00CF5C6A"/>
    <w:rsid w:val="00CF6422"/>
    <w:rsid w:val="00D00B61"/>
    <w:rsid w:val="00D02E05"/>
    <w:rsid w:val="00D03C4C"/>
    <w:rsid w:val="00D1470B"/>
    <w:rsid w:val="00D32D9D"/>
    <w:rsid w:val="00D36279"/>
    <w:rsid w:val="00D37C48"/>
    <w:rsid w:val="00D4684B"/>
    <w:rsid w:val="00D640D4"/>
    <w:rsid w:val="00D657E9"/>
    <w:rsid w:val="00D80212"/>
    <w:rsid w:val="00D820CA"/>
    <w:rsid w:val="00D86447"/>
    <w:rsid w:val="00D9577B"/>
    <w:rsid w:val="00DB2CA1"/>
    <w:rsid w:val="00DB4BC8"/>
    <w:rsid w:val="00DC4116"/>
    <w:rsid w:val="00DC4E2F"/>
    <w:rsid w:val="00DD2A8C"/>
    <w:rsid w:val="00DD31D9"/>
    <w:rsid w:val="00DF2699"/>
    <w:rsid w:val="00E05F99"/>
    <w:rsid w:val="00E07437"/>
    <w:rsid w:val="00E17FED"/>
    <w:rsid w:val="00E230F9"/>
    <w:rsid w:val="00E4517E"/>
    <w:rsid w:val="00E515C2"/>
    <w:rsid w:val="00E5516B"/>
    <w:rsid w:val="00E60D02"/>
    <w:rsid w:val="00E66A3B"/>
    <w:rsid w:val="00E73064"/>
    <w:rsid w:val="00E74387"/>
    <w:rsid w:val="00E751C3"/>
    <w:rsid w:val="00E77CAE"/>
    <w:rsid w:val="00E809D3"/>
    <w:rsid w:val="00E80FE8"/>
    <w:rsid w:val="00E82134"/>
    <w:rsid w:val="00E92881"/>
    <w:rsid w:val="00EA5BBE"/>
    <w:rsid w:val="00EB0F36"/>
    <w:rsid w:val="00ED02B9"/>
    <w:rsid w:val="00ED6EE4"/>
    <w:rsid w:val="00EE43A8"/>
    <w:rsid w:val="00EE66E8"/>
    <w:rsid w:val="00EE7608"/>
    <w:rsid w:val="00F00358"/>
    <w:rsid w:val="00F012D1"/>
    <w:rsid w:val="00F020E6"/>
    <w:rsid w:val="00F11793"/>
    <w:rsid w:val="00F23942"/>
    <w:rsid w:val="00F269DC"/>
    <w:rsid w:val="00F32A21"/>
    <w:rsid w:val="00F35DBF"/>
    <w:rsid w:val="00F47DAE"/>
    <w:rsid w:val="00F506DF"/>
    <w:rsid w:val="00F50AD8"/>
    <w:rsid w:val="00F516AD"/>
    <w:rsid w:val="00F90DDD"/>
    <w:rsid w:val="00F946B9"/>
    <w:rsid w:val="00F95F2E"/>
    <w:rsid w:val="00FA797F"/>
    <w:rsid w:val="00FB29C7"/>
    <w:rsid w:val="00FB5A87"/>
    <w:rsid w:val="00FD481B"/>
    <w:rsid w:val="00FE2973"/>
    <w:rsid w:val="00FF2C3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>
      <o:colormru v:ext="edit" colors="#ee7a39,#e2001a,#00a061,#008b44,#da5120,#f60,#fabb00,#ff001a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e">
    <w:name w:val="Normal"/>
    <w:qFormat/>
    <w:rsid w:val="004A39BE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3A4D7F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A4D7F"/>
    <w:pPr>
      <w:keepNext/>
      <w:autoSpaceDE w:val="0"/>
      <w:autoSpaceDN w:val="0"/>
      <w:adjustRightInd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A4D7F"/>
    <w:pPr>
      <w:keepNext/>
      <w:autoSpaceDE w:val="0"/>
      <w:autoSpaceDN w:val="0"/>
      <w:adjustRightInd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iPriority w:val="99"/>
    <w:unhideWhenUsed/>
    <w:rsid w:val="00A82D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82DDB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82D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inemodulo-z">
    <w:name w:val="HTML Bottom of Form"/>
    <w:basedOn w:val="Normale"/>
    <w:next w:val="Normale"/>
    <w:link w:val="Finemodulo-zCarattere"/>
    <w:hidden/>
    <w:rsid w:val="0080497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Finemodulo-zCarattere">
    <w:name w:val="Fine modulo -z Carattere"/>
    <w:link w:val="Finemodulo-z"/>
    <w:rsid w:val="00804976"/>
    <w:rPr>
      <w:rFonts w:ascii="Arial" w:hAnsi="Arial"/>
      <w:vanish/>
      <w:sz w:val="16"/>
      <w:szCs w:val="16"/>
      <w:lang w:eastAsia="en-US"/>
    </w:rPr>
  </w:style>
  <w:style w:type="paragraph" w:styleId="Iniziomodulo-z">
    <w:name w:val="HTML Top of Form"/>
    <w:basedOn w:val="Normale"/>
    <w:next w:val="Normale"/>
    <w:link w:val="Iniziomodulo-zCarattere"/>
    <w:hidden/>
    <w:rsid w:val="0080497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Iniziomodulo-zCarattere">
    <w:name w:val="Inizio modulo -z Carattere"/>
    <w:link w:val="Iniziomodulo-z"/>
    <w:rsid w:val="00804976"/>
    <w:rPr>
      <w:rFonts w:ascii="Arial" w:hAnsi="Arial"/>
      <w:vanish/>
      <w:sz w:val="16"/>
      <w:szCs w:val="16"/>
      <w:lang w:eastAsia="en-US"/>
    </w:rPr>
  </w:style>
  <w:style w:type="paragraph" w:styleId="NormaleWeb">
    <w:name w:val="Normal (Web)"/>
    <w:basedOn w:val="Normale"/>
    <w:uiPriority w:val="99"/>
    <w:rsid w:val="007126D8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it-IT"/>
    </w:rPr>
  </w:style>
  <w:style w:type="paragraph" w:styleId="Corpodeltesto">
    <w:name w:val="Body Text"/>
    <w:basedOn w:val="Normale"/>
    <w:link w:val="CorpodeltestoCarattere"/>
    <w:rsid w:val="007126D8"/>
    <w:pPr>
      <w:jc w:val="both"/>
    </w:pPr>
    <w:rPr>
      <w:rFonts w:ascii="Arial" w:eastAsia="Times New Roman" w:hAnsi="Arial"/>
      <w:szCs w:val="20"/>
    </w:rPr>
  </w:style>
  <w:style w:type="character" w:customStyle="1" w:styleId="CorpotestoCarattere">
    <w:name w:val="Corpo testo Carattere"/>
    <w:rsid w:val="007126D8"/>
    <w:rPr>
      <w:sz w:val="24"/>
      <w:szCs w:val="24"/>
      <w:lang w:eastAsia="en-US"/>
    </w:rPr>
  </w:style>
  <w:style w:type="numbering" w:customStyle="1" w:styleId="Stile2">
    <w:name w:val="Stile2"/>
    <w:rsid w:val="007126D8"/>
    <w:pPr>
      <w:numPr>
        <w:numId w:val="1"/>
      </w:numPr>
    </w:pPr>
  </w:style>
  <w:style w:type="character" w:customStyle="1" w:styleId="CorpodeltestoCarattere">
    <w:name w:val="Corpo del testo Carattere"/>
    <w:link w:val="Corpodeltesto"/>
    <w:uiPriority w:val="99"/>
    <w:rsid w:val="007126D8"/>
    <w:rPr>
      <w:rFonts w:ascii="Arial" w:eastAsia="Times New Roman" w:hAnsi="Arial"/>
      <w:sz w:val="24"/>
    </w:rPr>
  </w:style>
  <w:style w:type="paragraph" w:styleId="Testofumetto">
    <w:name w:val="Balloon Text"/>
    <w:basedOn w:val="Normale"/>
    <w:link w:val="TestofumettoCarattere"/>
    <w:rsid w:val="005925F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5925F1"/>
    <w:rPr>
      <w:rFonts w:ascii="Segoe UI" w:hAnsi="Segoe UI" w:cs="Segoe UI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4E6E62"/>
    <w:pPr>
      <w:ind w:left="720"/>
    </w:pPr>
    <w:rPr>
      <w:rFonts w:ascii="Calibri" w:eastAsia="Times New Roman" w:hAnsi="Calibri"/>
      <w:sz w:val="22"/>
      <w:szCs w:val="22"/>
      <w:lang w:eastAsia="it-IT"/>
    </w:rPr>
  </w:style>
  <w:style w:type="character" w:customStyle="1" w:styleId="Titolo1Carattere">
    <w:name w:val="Titolo 1 Carattere"/>
    <w:link w:val="Titolo1"/>
    <w:rsid w:val="003A4D7F"/>
    <w:rPr>
      <w:rFonts w:eastAsia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link w:val="Titolo2"/>
    <w:uiPriority w:val="99"/>
    <w:rsid w:val="003A4D7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3A4D7F"/>
    <w:rPr>
      <w:rFonts w:ascii="Arial" w:eastAsia="Times New Roman" w:hAnsi="Arial" w:cs="Arial"/>
      <w:b/>
      <w:bCs/>
      <w:sz w:val="26"/>
      <w:szCs w:val="26"/>
    </w:rPr>
  </w:style>
  <w:style w:type="character" w:styleId="Collegamentovisitato">
    <w:name w:val="FollowedHyperlink"/>
    <w:basedOn w:val="Carpredefinitoparagrafo"/>
    <w:rsid w:val="00517654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700BD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rsid w:val="007162B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7162BF"/>
    <w:rPr>
      <w:sz w:val="24"/>
      <w:szCs w:val="24"/>
      <w:lang w:eastAsia="en-US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... Carattere,Footnote4 Carattere,Footnote5 Carattere,Footnote6 Carattere,Footnote7 Carattere,Footnote8 Carattere"/>
    <w:basedOn w:val="Carpredefinitoparagrafo"/>
    <w:link w:val="Testonotaapidipagina"/>
    <w:locked/>
    <w:rsid w:val="007162BF"/>
  </w:style>
  <w:style w:type="paragraph" w:styleId="Testonotaapidipagina">
    <w:name w:val="footnote text"/>
    <w:aliases w:val="stile 1,Footnote,Footnote1,Footnote2,Footnote3,Foo...,Footnote4,Footnote5,Footnote6,Footnote7,Footnote8,Footnote9,Footnote10,Footnote11,Footnote21,Footnote31,Footnote41,Footnote51,Footnote61,Footnote71,Footnote81,Footnote91"/>
    <w:basedOn w:val="Normale"/>
    <w:link w:val="TestonotaapidipaginaCarattere"/>
    <w:unhideWhenUsed/>
    <w:rsid w:val="007162BF"/>
    <w:rPr>
      <w:sz w:val="20"/>
      <w:szCs w:val="20"/>
      <w:lang w:eastAsia="it-IT"/>
    </w:rPr>
  </w:style>
  <w:style w:type="character" w:customStyle="1" w:styleId="TestonotaapidipaginaCarattere1">
    <w:name w:val="Testo nota a piè di pagina Carattere1"/>
    <w:basedOn w:val="Carpredefinitoparagrafo"/>
    <w:rsid w:val="007162BF"/>
    <w:rPr>
      <w:lang w:eastAsia="en-US"/>
    </w:rPr>
  </w:style>
  <w:style w:type="paragraph" w:customStyle="1" w:styleId="Default">
    <w:name w:val="Default"/>
    <w:rsid w:val="007162BF"/>
    <w:pPr>
      <w:widowControl w:val="0"/>
      <w:autoSpaceDE w:val="0"/>
      <w:autoSpaceDN w:val="0"/>
      <w:adjustRightInd w:val="0"/>
    </w:pPr>
    <w:rPr>
      <w:rFonts w:ascii="Tahoma" w:eastAsia="Times New Roman" w:hAnsi="Tahoma"/>
      <w:color w:val="000000"/>
      <w:sz w:val="24"/>
    </w:rPr>
  </w:style>
  <w:style w:type="character" w:styleId="Enfasigrassetto">
    <w:name w:val="Strong"/>
    <w:basedOn w:val="Carpredefinitoparagrafo"/>
    <w:uiPriority w:val="22"/>
    <w:qFormat/>
    <w:rsid w:val="007162BF"/>
    <w:rPr>
      <w:b/>
      <w:bCs/>
    </w:rPr>
  </w:style>
  <w:style w:type="character" w:styleId="Enfasicorsivo">
    <w:name w:val="Emphasis"/>
    <w:basedOn w:val="Carpredefinitoparagrafo"/>
    <w:uiPriority w:val="20"/>
    <w:qFormat/>
    <w:rsid w:val="007162BF"/>
    <w:rPr>
      <w:i/>
      <w:iCs/>
    </w:rPr>
  </w:style>
  <w:style w:type="paragraph" w:customStyle="1" w:styleId="Corpodeltesto1">
    <w:name w:val="Corpo del testo1"/>
    <w:basedOn w:val="Normale"/>
    <w:uiPriority w:val="99"/>
    <w:rsid w:val="00685BDE"/>
    <w:pPr>
      <w:spacing w:after="120"/>
    </w:pPr>
    <w:rPr>
      <w:rFonts w:ascii="Times New Roman" w:hAnsi="Times New Roman"/>
    </w:rPr>
  </w:style>
  <w:style w:type="character" w:styleId="Rimandonotaapidipagina">
    <w:name w:val="footnote reference"/>
    <w:semiHidden/>
    <w:rsid w:val="00CF5C6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1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partimento.mobilitaqualurboppubbpaesaggio@pec.rupar.puglia.it" TargetMode="External"/><Relationship Id="rId2" Type="http://schemas.openxmlformats.org/officeDocument/2006/relationships/hyperlink" Target="mailto:dipartimento.mobilitaqualurboppubbpaesaggio@regione.puglia.it" TargetMode="External"/><Relationship Id="rId1" Type="http://schemas.openxmlformats.org/officeDocument/2006/relationships/hyperlink" Target="http://www.regione.pugli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F184D-6523-4CF5-8E9D-767E99C0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1695</CharactersWithSpaces>
  <SharedDoc>false</SharedDoc>
  <HLinks>
    <vt:vector size="330" baseType="variant">
      <vt:variant>
        <vt:i4>3932247</vt:i4>
      </vt:variant>
      <vt:variant>
        <vt:i4>159</vt:i4>
      </vt:variant>
      <vt:variant>
        <vt:i4>0</vt:i4>
      </vt:variant>
      <vt:variant>
        <vt:i4>5</vt:i4>
      </vt:variant>
      <vt:variant>
        <vt:lpwstr>mailto:ufficio.energia@pec.rupar.puglia.it</vt:lpwstr>
      </vt:variant>
      <vt:variant>
        <vt:lpwstr/>
      </vt:variant>
      <vt:variant>
        <vt:i4>3407909</vt:i4>
      </vt:variant>
      <vt:variant>
        <vt:i4>156</vt:i4>
      </vt:variant>
      <vt:variant>
        <vt:i4>0</vt:i4>
      </vt:variant>
      <vt:variant>
        <vt:i4>5</vt:i4>
      </vt:variant>
      <vt:variant>
        <vt:lpwstr>http://www.enac.gov.it/</vt:lpwstr>
      </vt:variant>
      <vt:variant>
        <vt:lpwstr/>
      </vt:variant>
      <vt:variant>
        <vt:i4>7929968</vt:i4>
      </vt:variant>
      <vt:variant>
        <vt:i4>153</vt:i4>
      </vt:variant>
      <vt:variant>
        <vt:i4>0</vt:i4>
      </vt:variant>
      <vt:variant>
        <vt:i4>5</vt:i4>
      </vt:variant>
      <vt:variant>
        <vt:lpwstr>http://unmig.sviluppoeconomico.gov.it/unmig/norme/dir110612.htm</vt:lpwstr>
      </vt:variant>
      <vt:variant>
        <vt:lpwstr/>
      </vt:variant>
      <vt:variant>
        <vt:i4>5767240</vt:i4>
      </vt:variant>
      <vt:variant>
        <vt:i4>150</vt:i4>
      </vt:variant>
      <vt:variant>
        <vt:i4>0</vt:i4>
      </vt:variant>
      <vt:variant>
        <vt:i4>5</vt:i4>
      </vt:variant>
      <vt:variant>
        <vt:lpwstr>http://cartografia.sit.puglia.it/doc/AperturaServiziAU-PARERI.rtf</vt:lpwstr>
      </vt:variant>
      <vt:variant>
        <vt:lpwstr/>
      </vt:variant>
      <vt:variant>
        <vt:i4>524294</vt:i4>
      </vt:variant>
      <vt:variant>
        <vt:i4>147</vt:i4>
      </vt:variant>
      <vt:variant>
        <vt:i4>0</vt:i4>
      </vt:variant>
      <vt:variant>
        <vt:i4>5</vt:i4>
      </vt:variant>
      <vt:variant>
        <vt:lpwstr>http://www.sit.puglia.it/</vt:lpwstr>
      </vt:variant>
      <vt:variant>
        <vt:lpwstr/>
      </vt:variant>
      <vt:variant>
        <vt:i4>720927</vt:i4>
      </vt:variant>
      <vt:variant>
        <vt:i4>144</vt:i4>
      </vt:variant>
      <vt:variant>
        <vt:i4>0</vt:i4>
      </vt:variant>
      <vt:variant>
        <vt:i4>5</vt:i4>
      </vt:variant>
      <vt:variant>
        <vt:lpwstr>http://www.sistema.puglia.it/</vt:lpwstr>
      </vt:variant>
      <vt:variant>
        <vt:lpwstr/>
      </vt:variant>
      <vt:variant>
        <vt:i4>8060933</vt:i4>
      </vt:variant>
      <vt:variant>
        <vt:i4>141</vt:i4>
      </vt:variant>
      <vt:variant>
        <vt:i4>0</vt:i4>
      </vt:variant>
      <vt:variant>
        <vt:i4>5</vt:i4>
      </vt:variant>
      <vt:variant>
        <vt:lpwstr>mailto:luckywind4@argopec.it</vt:lpwstr>
      </vt:variant>
      <vt:variant>
        <vt:lpwstr/>
      </vt:variant>
      <vt:variant>
        <vt:i4>8060954</vt:i4>
      </vt:variant>
      <vt:variant>
        <vt:i4>138</vt:i4>
      </vt:variant>
      <vt:variant>
        <vt:i4>0</vt:i4>
      </vt:variant>
      <vt:variant>
        <vt:i4>5</vt:i4>
      </vt:variant>
      <vt:variant>
        <vt:lpwstr>mailto:direttore@parcogargano.legalmail.it</vt:lpwstr>
      </vt:variant>
      <vt:variant>
        <vt:lpwstr/>
      </vt:variant>
      <vt:variant>
        <vt:i4>5111850</vt:i4>
      </vt:variant>
      <vt:variant>
        <vt:i4>135</vt:i4>
      </vt:variant>
      <vt:variant>
        <vt:i4>0</vt:i4>
      </vt:variant>
      <vt:variant>
        <vt:i4>5</vt:i4>
      </vt:variant>
      <vt:variant>
        <vt:lpwstr>mailto:ufficioparchi.regione@pec.rupar.puglia.it</vt:lpwstr>
      </vt:variant>
      <vt:variant>
        <vt:lpwstr/>
      </vt:variant>
      <vt:variant>
        <vt:i4>196704</vt:i4>
      </vt:variant>
      <vt:variant>
        <vt:i4>132</vt:i4>
      </vt:variant>
      <vt:variant>
        <vt:i4>0</vt:i4>
      </vt:variant>
      <vt:variant>
        <vt:i4>5</vt:i4>
      </vt:variant>
      <vt:variant>
        <vt:lpwstr>mailto:servizio.ecologia@pec.rupar.puglia.it</vt:lpwstr>
      </vt:variant>
      <vt:variant>
        <vt:lpwstr/>
      </vt:variant>
      <vt:variant>
        <vt:i4>6357062</vt:i4>
      </vt:variant>
      <vt:variant>
        <vt:i4>129</vt:i4>
      </vt:variant>
      <vt:variant>
        <vt:i4>0</vt:i4>
      </vt:variant>
      <vt:variant>
        <vt:i4>5</vt:i4>
      </vt:variant>
      <vt:variant>
        <vt:lpwstr>mailto:dir.generale.arpapuglia@pec.rupar.puglia.it</vt:lpwstr>
      </vt:variant>
      <vt:variant>
        <vt:lpwstr/>
      </vt:variant>
      <vt:variant>
        <vt:i4>1966120</vt:i4>
      </vt:variant>
      <vt:variant>
        <vt:i4>126</vt:i4>
      </vt:variant>
      <vt:variant>
        <vt:i4>0</vt:i4>
      </vt:variant>
      <vt:variant>
        <vt:i4>5</vt:i4>
      </vt:variant>
      <vt:variant>
        <vt:lpwstr>mailto:ivpcpower6@pec.ivpc.com</vt:lpwstr>
      </vt:variant>
      <vt:variant>
        <vt:lpwstr/>
      </vt:variant>
      <vt:variant>
        <vt:i4>1179693</vt:i4>
      </vt:variant>
      <vt:variant>
        <vt:i4>123</vt:i4>
      </vt:variant>
      <vt:variant>
        <vt:i4>0</vt:i4>
      </vt:variant>
      <vt:variant>
        <vt:i4>5</vt:i4>
      </vt:variant>
      <vt:variant>
        <vt:lpwstr>mailto:dap.fg.arpapuglia@pec.rupar.puglia.it</vt:lpwstr>
      </vt:variant>
      <vt:variant>
        <vt:lpwstr/>
      </vt:variant>
      <vt:variant>
        <vt:i4>4128791</vt:i4>
      </vt:variant>
      <vt:variant>
        <vt:i4>120</vt:i4>
      </vt:variant>
      <vt:variant>
        <vt:i4>0</vt:i4>
      </vt:variant>
      <vt:variant>
        <vt:i4>5</vt:i4>
      </vt:variant>
      <vt:variant>
        <vt:lpwstr>mailto:affari.legali@pec.aqp.it</vt:lpwstr>
      </vt:variant>
      <vt:variant>
        <vt:lpwstr/>
      </vt:variant>
      <vt:variant>
        <vt:i4>4194365</vt:i4>
      </vt:variant>
      <vt:variant>
        <vt:i4>117</vt:i4>
      </vt:variant>
      <vt:variant>
        <vt:i4>0</vt:i4>
      </vt:variant>
      <vt:variant>
        <vt:i4>5</vt:i4>
      </vt:variant>
      <vt:variant>
        <vt:lpwstr>mailto:distrettosor@pec.snamretegas.it</vt:lpwstr>
      </vt:variant>
      <vt:variant>
        <vt:lpwstr/>
      </vt:variant>
      <vt:variant>
        <vt:i4>6422545</vt:i4>
      </vt:variant>
      <vt:variant>
        <vt:i4>114</vt:i4>
      </vt:variant>
      <vt:variant>
        <vt:i4>0</vt:i4>
      </vt:variant>
      <vt:variant>
        <vt:i4>5</vt:i4>
      </vt:variant>
      <vt:variant>
        <vt:lpwstr>mailto:connessioni@pec.terna.it</vt:lpwstr>
      </vt:variant>
      <vt:variant>
        <vt:lpwstr/>
      </vt:variant>
      <vt:variant>
        <vt:i4>8126464</vt:i4>
      </vt:variant>
      <vt:variant>
        <vt:i4>111</vt:i4>
      </vt:variant>
      <vt:variant>
        <vt:i4>0</vt:i4>
      </vt:variant>
      <vt:variant>
        <vt:i4>5</vt:i4>
      </vt:variant>
      <vt:variant>
        <vt:lpwstr>mailto:aslfg@mailcert.aslfg.it</vt:lpwstr>
      </vt:variant>
      <vt:variant>
        <vt:lpwstr/>
      </vt:variant>
      <vt:variant>
        <vt:i4>2162757</vt:i4>
      </vt:variant>
      <vt:variant>
        <vt:i4>108</vt:i4>
      </vt:variant>
      <vt:variant>
        <vt:i4>0</vt:i4>
      </vt:variant>
      <vt:variant>
        <vt:i4>5</vt:i4>
      </vt:variant>
      <vt:variant>
        <vt:lpwstr>mailto:aerogeo@postacert.difesa.it</vt:lpwstr>
      </vt:variant>
      <vt:variant>
        <vt:lpwstr/>
      </vt:variant>
      <vt:variant>
        <vt:i4>4849767</vt:i4>
      </vt:variant>
      <vt:variant>
        <vt:i4>105</vt:i4>
      </vt:variant>
      <vt:variant>
        <vt:i4>0</vt:i4>
      </vt:variant>
      <vt:variant>
        <vt:i4>5</vt:i4>
      </vt:variant>
      <vt:variant>
        <vt:lpwstr>mailto:Funzione.psa@pec.enav.it</vt:lpwstr>
      </vt:variant>
      <vt:variant>
        <vt:lpwstr/>
      </vt:variant>
      <vt:variant>
        <vt:i4>4325434</vt:i4>
      </vt:variant>
      <vt:variant>
        <vt:i4>102</vt:i4>
      </vt:variant>
      <vt:variant>
        <vt:i4>0</vt:i4>
      </vt:variant>
      <vt:variant>
        <vt:i4>5</vt:i4>
      </vt:variant>
      <vt:variant>
        <vt:lpwstr>mailto:operazioni.roma@postacert.enac.gov.it</vt:lpwstr>
      </vt:variant>
      <vt:variant>
        <vt:lpwstr/>
      </vt:variant>
      <vt:variant>
        <vt:i4>7274580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mailto:protocollo@pec.enac.gov.it</vt:lpwstr>
      </vt:variant>
      <vt:variant>
        <vt:lpwstr/>
      </vt:variant>
      <vt:variant>
        <vt:i4>7798878</vt:i4>
      </vt:variant>
      <vt:variant>
        <vt:i4>96</vt:i4>
      </vt:variant>
      <vt:variant>
        <vt:i4>0</vt:i4>
      </vt:variant>
      <vt:variant>
        <vt:i4>5</vt:i4>
      </vt:variant>
      <vt:variant>
        <vt:lpwstr>mailto:aeroscuoleaeroregione3@postacert.difesa.it</vt:lpwstr>
      </vt:variant>
      <vt:variant>
        <vt:lpwstr/>
      </vt:variant>
      <vt:variant>
        <vt:i4>2621464</vt:i4>
      </vt:variant>
      <vt:variant>
        <vt:i4>93</vt:i4>
      </vt:variant>
      <vt:variant>
        <vt:i4>0</vt:i4>
      </vt:variant>
      <vt:variant>
        <vt:i4>5</vt:i4>
      </vt:variant>
      <vt:variant>
        <vt:lpwstr>mailto:marina.sud@postacert.difesa.it</vt:lpwstr>
      </vt:variant>
      <vt:variant>
        <vt:lpwstr/>
      </vt:variant>
      <vt:variant>
        <vt:i4>5242916</vt:i4>
      </vt:variant>
      <vt:variant>
        <vt:i4>90</vt:i4>
      </vt:variant>
      <vt:variant>
        <vt:i4>0</vt:i4>
      </vt:variant>
      <vt:variant>
        <vt:i4>5</vt:i4>
      </vt:variant>
      <vt:variant>
        <vt:lpwstr>mailto:geniodife@postacert.difesa.it</vt:lpwstr>
      </vt:variant>
      <vt:variant>
        <vt:lpwstr/>
      </vt:variant>
      <vt:variant>
        <vt:i4>6881351</vt:i4>
      </vt:variant>
      <vt:variant>
        <vt:i4>87</vt:i4>
      </vt:variant>
      <vt:variant>
        <vt:i4>0</vt:i4>
      </vt:variant>
      <vt:variant>
        <vt:i4>5</vt:i4>
      </vt:variant>
      <vt:variant>
        <vt:lpwstr>mailto:comfod2@postacert.difesa.it</vt:lpwstr>
      </vt:variant>
      <vt:variant>
        <vt:lpwstr/>
      </vt:variant>
      <vt:variant>
        <vt:i4>262211</vt:i4>
      </vt:variant>
      <vt:variant>
        <vt:i4>84</vt:i4>
      </vt:variant>
      <vt:variant>
        <vt:i4>0</vt:i4>
      </vt:variant>
      <vt:variant>
        <vt:i4>5</vt:i4>
      </vt:variant>
      <vt:variant>
        <vt:lpwstr>mailto:infrastrutture_bari@postacert.difesa.it</vt:lpwstr>
      </vt:variant>
      <vt:variant>
        <vt:lpwstr/>
      </vt:variant>
      <vt:variant>
        <vt:i4>7995436</vt:i4>
      </vt:variant>
      <vt:variant>
        <vt:i4>81</vt:i4>
      </vt:variant>
      <vt:variant>
        <vt:i4>0</vt:i4>
      </vt:variant>
      <vt:variant>
        <vt:i4>5</vt:i4>
      </vt:variant>
      <vt:variant>
        <vt:lpwstr>mailto:cme_puglia@postacert.difesa.it</vt:lpwstr>
      </vt:variant>
      <vt:variant>
        <vt:lpwstr/>
      </vt:variant>
      <vt:variant>
        <vt:i4>3407901</vt:i4>
      </vt:variant>
      <vt:variant>
        <vt:i4>78</vt:i4>
      </vt:variant>
      <vt:variant>
        <vt:i4>0</vt:i4>
      </vt:variant>
      <vt:variant>
        <vt:i4>5</vt:i4>
      </vt:variant>
      <vt:variant>
        <vt:lpwstr>mailto:autbacino@pec.regione.molise.it</vt:lpwstr>
      </vt:variant>
      <vt:variant>
        <vt:lpwstr/>
      </vt:variant>
      <vt:variant>
        <vt:i4>5177466</vt:i4>
      </vt:variant>
      <vt:variant>
        <vt:i4>75</vt:i4>
      </vt:variant>
      <vt:variant>
        <vt:i4>0</vt:i4>
      </vt:variant>
      <vt:variant>
        <vt:i4>5</vt:i4>
      </vt:variant>
      <vt:variant>
        <vt:lpwstr>mailto:segreteria@pec.adb.puglia.it</vt:lpwstr>
      </vt:variant>
      <vt:variant>
        <vt:lpwstr/>
      </vt:variant>
      <vt:variant>
        <vt:i4>2621512</vt:i4>
      </vt:variant>
      <vt:variant>
        <vt:i4>72</vt:i4>
      </vt:variant>
      <vt:variant>
        <vt:i4>0</vt:i4>
      </vt:variant>
      <vt:variant>
        <vt:i4>5</vt:i4>
      </vt:variant>
      <vt:variant>
        <vt:lpwstr>mailto:consorzio@pec.bonificacapitanata.it</vt:lpwstr>
      </vt:variant>
      <vt:variant>
        <vt:lpwstr/>
      </vt:variant>
      <vt:variant>
        <vt:i4>7667737</vt:i4>
      </vt:variant>
      <vt:variant>
        <vt:i4>69</vt:i4>
      </vt:variant>
      <vt:variant>
        <vt:i4>0</vt:i4>
      </vt:variant>
      <vt:variant>
        <vt:i4>5</vt:i4>
      </vt:variant>
      <vt:variant>
        <vt:lpwstr>mailto:dgt.sudsicilia@pec.mit.gov.it</vt:lpwstr>
      </vt:variant>
      <vt:variant>
        <vt:lpwstr/>
      </vt:variant>
      <vt:variant>
        <vt:i4>262269</vt:i4>
      </vt:variant>
      <vt:variant>
        <vt:i4>66</vt:i4>
      </vt:variant>
      <vt:variant>
        <vt:i4>0</vt:i4>
      </vt:variant>
      <vt:variant>
        <vt:i4>5</vt:i4>
      </vt:variant>
      <vt:variant>
        <vt:lpwstr>mailto:com.isppgb@pec.sviluppoeconomico.gov.it</vt:lpwstr>
      </vt:variant>
      <vt:variant>
        <vt:lpwstr/>
      </vt:variant>
      <vt:variant>
        <vt:i4>7405571</vt:i4>
      </vt:variant>
      <vt:variant>
        <vt:i4>63</vt:i4>
      </vt:variant>
      <vt:variant>
        <vt:i4>0</vt:i4>
      </vt:variant>
      <vt:variant>
        <vt:i4>5</vt:i4>
      </vt:variant>
      <vt:variant>
        <vt:lpwstr>mailto:ene.rme.div4@pec.sviluppoeconomico.gov.it</vt:lpwstr>
      </vt:variant>
      <vt:variant>
        <vt:lpwstr/>
      </vt:variant>
      <vt:variant>
        <vt:i4>6553682</vt:i4>
      </vt:variant>
      <vt:variant>
        <vt:i4>60</vt:i4>
      </vt:variant>
      <vt:variant>
        <vt:i4>0</vt:i4>
      </vt:variant>
      <vt:variant>
        <vt:i4>5</vt:i4>
      </vt:variant>
      <vt:variant>
        <vt:lpwstr>mailto:com.foggia@cert.vigilfuoco.it</vt:lpwstr>
      </vt:variant>
      <vt:variant>
        <vt:lpwstr/>
      </vt:variant>
      <vt:variant>
        <vt:i4>8257540</vt:i4>
      </vt:variant>
      <vt:variant>
        <vt:i4>57</vt:i4>
      </vt:variant>
      <vt:variant>
        <vt:i4>0</vt:i4>
      </vt:variant>
      <vt:variant>
        <vt:i4>5</vt:i4>
      </vt:variant>
      <vt:variant>
        <vt:lpwstr>mailto:mbac-sbeap-ba@mailcert.beniculturali.it</vt:lpwstr>
      </vt:variant>
      <vt:variant>
        <vt:lpwstr/>
      </vt:variant>
      <vt:variant>
        <vt:i4>3276872</vt:i4>
      </vt:variant>
      <vt:variant>
        <vt:i4>54</vt:i4>
      </vt:variant>
      <vt:variant>
        <vt:i4>0</vt:i4>
      </vt:variant>
      <vt:variant>
        <vt:i4>5</vt:i4>
      </vt:variant>
      <vt:variant>
        <vt:lpwstr>mailto:mbac-sba-pug@mailcert.beniculturali.it</vt:lpwstr>
      </vt:variant>
      <vt:variant>
        <vt:lpwstr/>
      </vt:variant>
      <vt:variant>
        <vt:i4>2490446</vt:i4>
      </vt:variant>
      <vt:variant>
        <vt:i4>51</vt:i4>
      </vt:variant>
      <vt:variant>
        <vt:i4>0</vt:i4>
      </vt:variant>
      <vt:variant>
        <vt:i4>5</vt:i4>
      </vt:variant>
      <vt:variant>
        <vt:lpwstr>mailto:uffcom.torremaggiore@legalmail.it</vt:lpwstr>
      </vt:variant>
      <vt:variant>
        <vt:lpwstr/>
      </vt:variant>
      <vt:variant>
        <vt:i4>3080218</vt:i4>
      </vt:variant>
      <vt:variant>
        <vt:i4>48</vt:i4>
      </vt:variant>
      <vt:variant>
        <vt:i4>0</vt:i4>
      </vt:variant>
      <vt:variant>
        <vt:i4>5</vt:i4>
      </vt:variant>
      <vt:variant>
        <vt:lpwstr>mailto:protocollo@pec.comune.san-severo.fg.it</vt:lpwstr>
      </vt:variant>
      <vt:variant>
        <vt:lpwstr/>
      </vt:variant>
      <vt:variant>
        <vt:i4>2359365</vt:i4>
      </vt:variant>
      <vt:variant>
        <vt:i4>45</vt:i4>
      </vt:variant>
      <vt:variant>
        <vt:i4>0</vt:i4>
      </vt:variant>
      <vt:variant>
        <vt:i4>5</vt:i4>
      </vt:variant>
      <vt:variant>
        <vt:lpwstr>mailto:protocollo@pec.comune.sanpaolodicivitate.fg.it</vt:lpwstr>
      </vt:variant>
      <vt:variant>
        <vt:lpwstr/>
      </vt:variant>
      <vt:variant>
        <vt:i4>2359377</vt:i4>
      </vt:variant>
      <vt:variant>
        <vt:i4>42</vt:i4>
      </vt:variant>
      <vt:variant>
        <vt:i4>0</vt:i4>
      </vt:variant>
      <vt:variant>
        <vt:i4>5</vt:i4>
      </vt:variant>
      <vt:variant>
        <vt:lpwstr>mailto:segreteria.poggioimperiale@pec.it</vt:lpwstr>
      </vt:variant>
      <vt:variant>
        <vt:lpwstr/>
      </vt:variant>
      <vt:variant>
        <vt:i4>393278</vt:i4>
      </vt:variant>
      <vt:variant>
        <vt:i4>39</vt:i4>
      </vt:variant>
      <vt:variant>
        <vt:i4>0</vt:i4>
      </vt:variant>
      <vt:variant>
        <vt:i4>5</vt:i4>
      </vt:variant>
      <vt:variant>
        <vt:lpwstr>mailto:protocollo@cert.provincia.foggia.it</vt:lpwstr>
      </vt:variant>
      <vt:variant>
        <vt:lpwstr/>
      </vt:variant>
      <vt:variant>
        <vt:i4>393278</vt:i4>
      </vt:variant>
      <vt:variant>
        <vt:i4>36</vt:i4>
      </vt:variant>
      <vt:variant>
        <vt:i4>0</vt:i4>
      </vt:variant>
      <vt:variant>
        <vt:i4>5</vt:i4>
      </vt:variant>
      <vt:variant>
        <vt:lpwstr>mailto:protocollo@cert.provincia.foggia.it</vt:lpwstr>
      </vt:variant>
      <vt:variant>
        <vt:lpwstr/>
      </vt:variant>
      <vt:variant>
        <vt:i4>3997704</vt:i4>
      </vt:variant>
      <vt:variant>
        <vt:i4>33</vt:i4>
      </vt:variant>
      <vt:variant>
        <vt:i4>0</vt:i4>
      </vt:variant>
      <vt:variant>
        <vt:i4>5</vt:i4>
      </vt:variant>
      <vt:variant>
        <vt:lpwstr>mailto:servizio.foreste.fg@pec.rupar.puglia.it</vt:lpwstr>
      </vt:variant>
      <vt:variant>
        <vt:lpwstr/>
      </vt:variant>
      <vt:variant>
        <vt:i4>4063310</vt:i4>
      </vt:variant>
      <vt:variant>
        <vt:i4>30</vt:i4>
      </vt:variant>
      <vt:variant>
        <vt:i4>0</vt:i4>
      </vt:variant>
      <vt:variant>
        <vt:i4>5</vt:i4>
      </vt:variant>
      <vt:variant>
        <vt:lpwstr>mailto:upa.foggia@pec.rupar.puglia.it</vt:lpwstr>
      </vt:variant>
      <vt:variant>
        <vt:lpwstr/>
      </vt:variant>
      <vt:variant>
        <vt:i4>1835125</vt:i4>
      </vt:variant>
      <vt:variant>
        <vt:i4>27</vt:i4>
      </vt:variant>
      <vt:variant>
        <vt:i4>0</vt:i4>
      </vt:variant>
      <vt:variant>
        <vt:i4>5</vt:i4>
      </vt:variant>
      <vt:variant>
        <vt:lpwstr>mailto:servizio.risorsenaturali@pec.rupar.puglia.it</vt:lpwstr>
      </vt:variant>
      <vt:variant>
        <vt:lpwstr/>
      </vt:variant>
      <vt:variant>
        <vt:i4>3735636</vt:i4>
      </vt:variant>
      <vt:variant>
        <vt:i4>24</vt:i4>
      </vt:variant>
      <vt:variant>
        <vt:i4>0</vt:i4>
      </vt:variant>
      <vt:variant>
        <vt:i4>5</vt:i4>
      </vt:variant>
      <vt:variant>
        <vt:lpwstr>mailto:serviziodifesasuolo.regione@pec.rupar.puglia.it</vt:lpwstr>
      </vt:variant>
      <vt:variant>
        <vt:lpwstr/>
      </vt:variant>
      <vt:variant>
        <vt:i4>6160497</vt:i4>
      </vt:variant>
      <vt:variant>
        <vt:i4>21</vt:i4>
      </vt:variant>
      <vt:variant>
        <vt:i4>0</vt:i4>
      </vt:variant>
      <vt:variant>
        <vt:i4>5</vt:i4>
      </vt:variant>
      <vt:variant>
        <vt:lpwstr>mailto:servizioll.pp.ucst.ba.fg@pec.rupar.puglia.it</vt:lpwstr>
      </vt:variant>
      <vt:variant>
        <vt:lpwstr/>
      </vt:variant>
      <vt:variant>
        <vt:i4>2359391</vt:i4>
      </vt:variant>
      <vt:variant>
        <vt:i4>18</vt:i4>
      </vt:variant>
      <vt:variant>
        <vt:i4>0</vt:i4>
      </vt:variant>
      <vt:variant>
        <vt:i4>5</vt:i4>
      </vt:variant>
      <vt:variant>
        <vt:lpwstr>mailto:serviziodemaniopatrimonio.bari@pec.rupar.puglia.it</vt:lpwstr>
      </vt:variant>
      <vt:variant>
        <vt:lpwstr/>
      </vt:variant>
      <vt:variant>
        <vt:i4>6094895</vt:i4>
      </vt:variant>
      <vt:variant>
        <vt:i4>15</vt:i4>
      </vt:variant>
      <vt:variant>
        <vt:i4>0</vt:i4>
      </vt:variant>
      <vt:variant>
        <vt:i4>5</vt:i4>
      </vt:variant>
      <vt:variant>
        <vt:lpwstr>mailto:parcotratturi.foggia@pec.rupar.puglia.it</vt:lpwstr>
      </vt:variant>
      <vt:variant>
        <vt:lpwstr/>
      </vt:variant>
      <vt:variant>
        <vt:i4>6422559</vt:i4>
      </vt:variant>
      <vt:variant>
        <vt:i4>12</vt:i4>
      </vt:variant>
      <vt:variant>
        <vt:i4>0</vt:i4>
      </vt:variant>
      <vt:variant>
        <vt:i4>5</vt:i4>
      </vt:variant>
      <vt:variant>
        <vt:lpwstr>mailto:servizio.risorseidriche@pec.rupar.puglia.it</vt:lpwstr>
      </vt:variant>
      <vt:variant>
        <vt:lpwstr/>
      </vt:variant>
      <vt:variant>
        <vt:i4>6160434</vt:i4>
      </vt:variant>
      <vt:variant>
        <vt:i4>9</vt:i4>
      </vt:variant>
      <vt:variant>
        <vt:i4>0</vt:i4>
      </vt:variant>
      <vt:variant>
        <vt:i4>5</vt:i4>
      </vt:variant>
      <vt:variant>
        <vt:lpwstr>mailto:surae.regione@pec.rupar.puglia.it</vt:lpwstr>
      </vt:variant>
      <vt:variant>
        <vt:lpwstr/>
      </vt:variant>
      <vt:variant>
        <vt:i4>3735629</vt:i4>
      </vt:variant>
      <vt:variant>
        <vt:i4>6</vt:i4>
      </vt:variant>
      <vt:variant>
        <vt:i4>0</vt:i4>
      </vt:variant>
      <vt:variant>
        <vt:i4>5</vt:i4>
      </vt:variant>
      <vt:variant>
        <vt:lpwstr>mailto:serviziourbanistica.regione@pec.rupar.puglia.it</vt:lpwstr>
      </vt:variant>
      <vt:variant>
        <vt:lpwstr/>
      </vt:variant>
      <vt:variant>
        <vt:i4>4522038</vt:i4>
      </vt:variant>
      <vt:variant>
        <vt:i4>3</vt:i4>
      </vt:variant>
      <vt:variant>
        <vt:i4>0</vt:i4>
      </vt:variant>
      <vt:variant>
        <vt:i4>5</vt:i4>
      </vt:variant>
      <vt:variant>
        <vt:lpwstr>mailto:ufficioespropri.regionepuglia@pec.rupar.puglia.it</vt:lpwstr>
      </vt:variant>
      <vt:variant>
        <vt:lpwstr/>
      </vt:variant>
      <vt:variant>
        <vt:i4>6684680</vt:i4>
      </vt:variant>
      <vt:variant>
        <vt:i4>0</vt:i4>
      </vt:variant>
      <vt:variant>
        <vt:i4>0</vt:i4>
      </vt:variant>
      <vt:variant>
        <vt:i4>5</vt:i4>
      </vt:variant>
      <vt:variant>
        <vt:lpwstr>mailto:servizio.assettoterritorio@pec.rupar.puglia.it</vt:lpwstr>
      </vt:variant>
      <vt:variant>
        <vt:lpwstr/>
      </vt:variant>
      <vt:variant>
        <vt:i4>1048589</vt:i4>
      </vt:variant>
      <vt:variant>
        <vt:i4>0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Panarelli Natale</cp:lastModifiedBy>
  <cp:revision>2</cp:revision>
  <cp:lastPrinted>2020-01-16T09:14:00Z</cp:lastPrinted>
  <dcterms:created xsi:type="dcterms:W3CDTF">2020-03-04T11:28:00Z</dcterms:created>
  <dcterms:modified xsi:type="dcterms:W3CDTF">2020-03-04T11:28:00Z</dcterms:modified>
</cp:coreProperties>
</file>