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ABD8" w14:textId="79EE9D11" w:rsidR="00E67C82" w:rsidRPr="00E67C82" w:rsidRDefault="00E67C82" w:rsidP="00E67C8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mbria" w:hAnsi="Calibri" w:cs="TimesNewRomanPSMT"/>
          <w:b/>
          <w:sz w:val="28"/>
          <w:szCs w:val="28"/>
        </w:rPr>
      </w:pPr>
      <w:r w:rsidRPr="00E67C82">
        <w:rPr>
          <w:rFonts w:ascii="Calibri" w:eastAsia="Cambria" w:hAnsi="Calibri" w:cs="TimesNewRomanPSMT"/>
          <w:b/>
          <w:sz w:val="28"/>
          <w:szCs w:val="28"/>
        </w:rPr>
        <w:t>Allegato 1</w:t>
      </w:r>
      <w:r w:rsidR="00DE43C8">
        <w:rPr>
          <w:rFonts w:ascii="Calibri" w:eastAsia="Cambria" w:hAnsi="Calibri" w:cs="TimesNewRomanPSMT"/>
          <w:b/>
          <w:sz w:val="28"/>
          <w:szCs w:val="28"/>
        </w:rPr>
        <w:t>d</w:t>
      </w:r>
    </w:p>
    <w:p w14:paraId="7E9C6D55" w14:textId="77777777" w:rsidR="00E67C82" w:rsidRPr="00E67C82" w:rsidRDefault="00E67C82" w:rsidP="00E67C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pacing w:val="5"/>
          <w:sz w:val="40"/>
          <w:szCs w:val="40"/>
        </w:rPr>
      </w:pPr>
      <w:r w:rsidRPr="00E67C82">
        <w:rPr>
          <w:rFonts w:ascii="Calibri" w:eastAsia="Calibri" w:hAnsi="Calibri" w:cs="Times New Roman"/>
          <w:b/>
          <w:bCs/>
          <w:spacing w:val="5"/>
          <w:sz w:val="40"/>
          <w:szCs w:val="40"/>
        </w:rPr>
        <w:t xml:space="preserve">DISPOSIZIONI ATTUATIVE SPECIFICHE </w:t>
      </w:r>
    </w:p>
    <w:p w14:paraId="521B5D59" w14:textId="77777777" w:rsidR="00E67C82" w:rsidRPr="00E67C82" w:rsidRDefault="00E67C82" w:rsidP="00E67C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pacing w:val="5"/>
          <w:sz w:val="40"/>
          <w:szCs w:val="40"/>
        </w:rPr>
      </w:pPr>
      <w:r w:rsidRPr="00E67C82">
        <w:rPr>
          <w:rFonts w:ascii="Calibri" w:eastAsia="Calibri" w:hAnsi="Calibri" w:cs="Times New Roman"/>
          <w:b/>
          <w:bCs/>
          <w:spacing w:val="5"/>
          <w:sz w:val="40"/>
          <w:szCs w:val="40"/>
        </w:rPr>
        <w:t xml:space="preserve">AZIONE 6 </w:t>
      </w:r>
    </w:p>
    <w:p w14:paraId="7ED908C1" w14:textId="77777777" w:rsidR="00E67C82" w:rsidRPr="00E67C82" w:rsidRDefault="00E67C82" w:rsidP="00E67C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pacing w:val="5"/>
          <w:sz w:val="40"/>
          <w:szCs w:val="40"/>
        </w:rPr>
      </w:pPr>
      <w:r w:rsidRPr="00E67C82">
        <w:rPr>
          <w:rFonts w:ascii="Calibri" w:eastAsia="Calibri" w:hAnsi="Calibri" w:cs="Times New Roman"/>
          <w:b/>
          <w:bCs/>
          <w:spacing w:val="5"/>
          <w:sz w:val="40"/>
          <w:szCs w:val="40"/>
        </w:rPr>
        <w:t>INTERVENTO 221609</w:t>
      </w:r>
    </w:p>
    <w:p w14:paraId="6731C3C1" w14:textId="77777777" w:rsidR="00E67C82" w:rsidRPr="00E67C82" w:rsidRDefault="00E67C82" w:rsidP="00E67C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pacing w:val="5"/>
          <w:sz w:val="40"/>
          <w:szCs w:val="40"/>
        </w:rPr>
      </w:pPr>
    </w:p>
    <w:p w14:paraId="7B2FB5D3" w14:textId="77777777" w:rsidR="00E67C82" w:rsidRPr="00E67C82" w:rsidRDefault="00E67C82" w:rsidP="00E67C82">
      <w:pPr>
        <w:keepNext/>
        <w:keepLines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outlineLvl w:val="1"/>
        <w:rPr>
          <w:rFonts w:ascii="Calibri Light" w:eastAsia="Times New Roman" w:hAnsi="Calibri Light" w:cs="Times New Roman"/>
          <w:bCs/>
          <w:color w:val="2E74B5"/>
          <w:sz w:val="36"/>
          <w:szCs w:val="36"/>
          <w:lang w:eastAsia="it-IT"/>
        </w:rPr>
      </w:pPr>
      <w:bookmarkStart w:id="0" w:name="_Toc222753750"/>
      <w:r w:rsidRPr="00E67C82">
        <w:rPr>
          <w:rFonts w:ascii="Calibri Light" w:eastAsia="Times New Roman" w:hAnsi="Calibri Light" w:cs="Times New Roman"/>
          <w:bCs/>
          <w:color w:val="2E74B5"/>
          <w:sz w:val="36"/>
          <w:szCs w:val="36"/>
          <w:lang w:eastAsia="it-IT"/>
        </w:rPr>
        <w:t>Investimenti ammissibili</w:t>
      </w:r>
      <w:bookmarkEnd w:id="0"/>
    </w:p>
    <w:p w14:paraId="705F6360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Il raggiungimento dell’obiettivo specifico, nell’ambito della presente azione, viene attuato attraverso la realizzazione di investimenti per:</w:t>
      </w:r>
    </w:p>
    <w:p w14:paraId="1674404E" w14:textId="77777777" w:rsidR="00E67C82" w:rsidRPr="00E67C82" w:rsidRDefault="00E67C82" w:rsidP="00E67C82">
      <w:pPr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spacing w:after="0" w:line="240" w:lineRule="auto"/>
        <w:ind w:left="567" w:right="282" w:hanging="283"/>
        <w:jc w:val="both"/>
        <w:rPr>
          <w:rFonts w:ascii="Calibri" w:eastAsia="Calibri" w:hAnsi="Calibri" w:cs="Times New Roman"/>
        </w:rPr>
      </w:pPr>
      <w:r w:rsidRPr="00E67C82">
        <w:rPr>
          <w:rFonts w:ascii="Calibri" w:eastAsia="Calibri" w:hAnsi="Calibri" w:cs="Times New Roman"/>
        </w:rPr>
        <w:t>Lo sviluppo o conversione di metodi di produzione acquicola convenzionali verso l’acquacoltura biologica (Reg. CE 834/2007, Reg. UE 2018/848, Reg. CE 710/2009) e/o sostenibile (Certificazione Acquacoltura Sostenibile – SQN) e partecipazione ai sistemi di ecogestione e audit dell’Unione (EMAS) o altri marchi di certificazione;</w:t>
      </w:r>
    </w:p>
    <w:p w14:paraId="04D3AF81" w14:textId="77777777" w:rsidR="00E67C82" w:rsidRPr="00E67C82" w:rsidRDefault="00E67C82" w:rsidP="00E67C82">
      <w:pPr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spacing w:after="0" w:line="240" w:lineRule="auto"/>
        <w:ind w:left="567" w:right="282" w:hanging="283"/>
        <w:jc w:val="both"/>
        <w:rPr>
          <w:rFonts w:ascii="Calibri" w:eastAsia="Calibri" w:hAnsi="Calibri" w:cs="Times New Roman"/>
        </w:rPr>
      </w:pPr>
      <w:r w:rsidRPr="00E67C82">
        <w:rPr>
          <w:rFonts w:ascii="Calibri" w:eastAsia="Calibri" w:hAnsi="Calibri" w:cs="Times New Roman"/>
        </w:rPr>
        <w:t>miglioramento di standard di benessere animale e protezione della salute dei consumatori mediante controllo malattie, buone pratiche o codici di condotta in biosicurezza,</w:t>
      </w:r>
      <w:r w:rsidRPr="00E67C82">
        <w:rPr>
          <w:rFonts w:ascii="Calibri" w:eastAsia="Calibri" w:hAnsi="Calibri" w:cs="Times New Roman"/>
          <w:spacing w:val="-11"/>
        </w:rPr>
        <w:t xml:space="preserve"> </w:t>
      </w:r>
      <w:r w:rsidRPr="00E67C82">
        <w:rPr>
          <w:rFonts w:ascii="Calibri" w:eastAsia="Calibri" w:hAnsi="Calibri" w:cs="Times New Roman"/>
        </w:rPr>
        <w:t>riduzione</w:t>
      </w:r>
      <w:r w:rsidRPr="00E67C82">
        <w:rPr>
          <w:rFonts w:ascii="Calibri" w:eastAsia="Calibri" w:hAnsi="Calibri" w:cs="Times New Roman"/>
          <w:spacing w:val="-2"/>
        </w:rPr>
        <w:t xml:space="preserve"> </w:t>
      </w:r>
      <w:r w:rsidRPr="00E67C82">
        <w:rPr>
          <w:rFonts w:ascii="Calibri" w:eastAsia="Calibri" w:hAnsi="Calibri" w:cs="Times New Roman"/>
        </w:rPr>
        <w:t>della</w:t>
      </w:r>
      <w:r w:rsidRPr="00E67C82">
        <w:rPr>
          <w:rFonts w:ascii="Calibri" w:eastAsia="Calibri" w:hAnsi="Calibri" w:cs="Times New Roman"/>
          <w:spacing w:val="-2"/>
        </w:rPr>
        <w:t xml:space="preserve"> </w:t>
      </w:r>
      <w:r w:rsidRPr="00E67C82">
        <w:rPr>
          <w:rFonts w:ascii="Calibri" w:eastAsia="Calibri" w:hAnsi="Calibri" w:cs="Times New Roman"/>
        </w:rPr>
        <w:t>dipendenza</w:t>
      </w:r>
      <w:r w:rsidRPr="00E67C82">
        <w:rPr>
          <w:rFonts w:ascii="Calibri" w:eastAsia="Calibri" w:hAnsi="Calibri" w:cs="Times New Roman"/>
          <w:spacing w:val="-2"/>
        </w:rPr>
        <w:t xml:space="preserve"> </w:t>
      </w:r>
      <w:r w:rsidRPr="00E67C82">
        <w:rPr>
          <w:rFonts w:ascii="Calibri" w:eastAsia="Calibri" w:hAnsi="Calibri" w:cs="Times New Roman"/>
        </w:rPr>
        <w:t>ed</w:t>
      </w:r>
      <w:r w:rsidRPr="00E67C82">
        <w:rPr>
          <w:rFonts w:ascii="Calibri" w:eastAsia="Calibri" w:hAnsi="Calibri" w:cs="Times New Roman"/>
          <w:spacing w:val="-1"/>
        </w:rPr>
        <w:t xml:space="preserve"> </w:t>
      </w:r>
      <w:r w:rsidRPr="00E67C82">
        <w:rPr>
          <w:rFonts w:ascii="Calibri" w:eastAsia="Calibri" w:hAnsi="Calibri" w:cs="Times New Roman"/>
        </w:rPr>
        <w:t>uso responsabile da</w:t>
      </w:r>
      <w:r w:rsidRPr="00E67C82">
        <w:rPr>
          <w:rFonts w:ascii="Calibri" w:eastAsia="Calibri" w:hAnsi="Calibri" w:cs="Times New Roman"/>
          <w:spacing w:val="-2"/>
        </w:rPr>
        <w:t xml:space="preserve"> </w:t>
      </w:r>
      <w:r w:rsidRPr="00E67C82">
        <w:rPr>
          <w:rFonts w:ascii="Calibri" w:eastAsia="Calibri" w:hAnsi="Calibri" w:cs="Times New Roman"/>
        </w:rPr>
        <w:t>farmaci</w:t>
      </w:r>
      <w:r w:rsidRPr="00E67C82">
        <w:rPr>
          <w:rFonts w:ascii="Calibri" w:eastAsia="Calibri" w:hAnsi="Calibri" w:cs="Times New Roman"/>
          <w:spacing w:val="-1"/>
        </w:rPr>
        <w:t xml:space="preserve"> </w:t>
      </w:r>
      <w:r w:rsidRPr="00E67C82">
        <w:rPr>
          <w:rFonts w:ascii="Calibri" w:eastAsia="Calibri" w:hAnsi="Calibri" w:cs="Times New Roman"/>
        </w:rPr>
        <w:t>veterinari ed antibiotici per limitare livelli di contaminazione dannosi per la salute umana e diffusione di residui</w:t>
      </w:r>
      <w:r w:rsidRPr="00E67C82">
        <w:rPr>
          <w:rFonts w:ascii="Calibri" w:eastAsia="Calibri" w:hAnsi="Calibri" w:cs="Times New Roman"/>
          <w:spacing w:val="-6"/>
        </w:rPr>
        <w:t xml:space="preserve"> </w:t>
      </w:r>
      <w:r w:rsidRPr="00E67C82">
        <w:rPr>
          <w:rFonts w:ascii="Calibri" w:eastAsia="Calibri" w:hAnsi="Calibri" w:cs="Times New Roman"/>
        </w:rPr>
        <w:t>nell’ambiente</w:t>
      </w:r>
      <w:r w:rsidRPr="00E67C82">
        <w:rPr>
          <w:rFonts w:ascii="Calibri" w:eastAsia="Calibri" w:hAnsi="Calibri" w:cs="Times New Roman"/>
          <w:spacing w:val="-7"/>
        </w:rPr>
        <w:t xml:space="preserve"> </w:t>
      </w:r>
      <w:r w:rsidRPr="00E67C82">
        <w:rPr>
          <w:rFonts w:ascii="Calibri" w:eastAsia="Calibri" w:hAnsi="Calibri" w:cs="Times New Roman"/>
        </w:rPr>
        <w:t>naturale</w:t>
      </w:r>
      <w:r w:rsidRPr="00E67C82">
        <w:rPr>
          <w:rFonts w:ascii="Calibri" w:eastAsia="Calibri" w:hAnsi="Calibri" w:cs="Times New Roman"/>
          <w:spacing w:val="-7"/>
        </w:rPr>
        <w:t xml:space="preserve"> </w:t>
      </w:r>
      <w:r w:rsidRPr="00E67C82">
        <w:rPr>
          <w:rFonts w:ascii="Calibri" w:eastAsia="Calibri" w:hAnsi="Calibri" w:cs="Times New Roman"/>
        </w:rPr>
        <w:t>(Piano</w:t>
      </w:r>
      <w:r w:rsidRPr="00E67C82">
        <w:rPr>
          <w:rFonts w:ascii="Calibri" w:eastAsia="Calibri" w:hAnsi="Calibri" w:cs="Times New Roman"/>
          <w:spacing w:val="-7"/>
        </w:rPr>
        <w:t xml:space="preserve"> </w:t>
      </w:r>
      <w:r w:rsidRPr="00E67C82">
        <w:rPr>
          <w:rFonts w:ascii="Calibri" w:eastAsia="Calibri" w:hAnsi="Calibri" w:cs="Times New Roman"/>
        </w:rPr>
        <w:t>di</w:t>
      </w:r>
      <w:r w:rsidRPr="00E67C82">
        <w:rPr>
          <w:rFonts w:ascii="Calibri" w:eastAsia="Calibri" w:hAnsi="Calibri" w:cs="Times New Roman"/>
          <w:spacing w:val="-6"/>
        </w:rPr>
        <w:t xml:space="preserve"> </w:t>
      </w:r>
      <w:r w:rsidRPr="00E67C82">
        <w:rPr>
          <w:rFonts w:ascii="Calibri" w:eastAsia="Calibri" w:hAnsi="Calibri" w:cs="Times New Roman"/>
        </w:rPr>
        <w:t>Azione</w:t>
      </w:r>
      <w:r w:rsidRPr="00E67C82">
        <w:rPr>
          <w:rFonts w:ascii="Calibri" w:eastAsia="Calibri" w:hAnsi="Calibri" w:cs="Times New Roman"/>
          <w:spacing w:val="-4"/>
        </w:rPr>
        <w:t xml:space="preserve"> </w:t>
      </w:r>
      <w:r w:rsidRPr="00E67C82">
        <w:rPr>
          <w:rFonts w:ascii="Calibri" w:eastAsia="Calibri" w:hAnsi="Calibri" w:cs="Times New Roman"/>
        </w:rPr>
        <w:t>Inquinamento</w:t>
      </w:r>
      <w:r w:rsidRPr="00E67C82">
        <w:rPr>
          <w:rFonts w:ascii="Calibri" w:eastAsia="Calibri" w:hAnsi="Calibri" w:cs="Times New Roman"/>
          <w:spacing w:val="-6"/>
        </w:rPr>
        <w:t xml:space="preserve"> </w:t>
      </w:r>
      <w:r w:rsidRPr="00E67C82">
        <w:rPr>
          <w:rFonts w:ascii="Calibri" w:eastAsia="Calibri" w:hAnsi="Calibri" w:cs="Times New Roman"/>
        </w:rPr>
        <w:t>zero</w:t>
      </w:r>
      <w:r w:rsidRPr="00E67C82">
        <w:rPr>
          <w:rFonts w:ascii="Calibri" w:eastAsia="Calibri" w:hAnsi="Calibri" w:cs="Times New Roman"/>
          <w:spacing w:val="-8"/>
        </w:rPr>
        <w:t xml:space="preserve"> </w:t>
      </w:r>
      <w:r w:rsidRPr="00E67C82">
        <w:rPr>
          <w:rFonts w:ascii="Calibri" w:eastAsia="Calibri" w:hAnsi="Calibri" w:cs="Times New Roman"/>
        </w:rPr>
        <w:t>del</w:t>
      </w:r>
      <w:r w:rsidRPr="00E67C82">
        <w:rPr>
          <w:rFonts w:ascii="Calibri" w:eastAsia="Calibri" w:hAnsi="Calibri" w:cs="Times New Roman"/>
          <w:spacing w:val="-6"/>
        </w:rPr>
        <w:t xml:space="preserve"> </w:t>
      </w:r>
      <w:r w:rsidRPr="00E67C82">
        <w:rPr>
          <w:rFonts w:ascii="Calibri" w:eastAsia="Calibri" w:hAnsi="Calibri" w:cs="Times New Roman"/>
        </w:rPr>
        <w:t>Green</w:t>
      </w:r>
      <w:r w:rsidRPr="00E67C82">
        <w:rPr>
          <w:rFonts w:ascii="Calibri" w:eastAsia="Calibri" w:hAnsi="Calibri" w:cs="Times New Roman"/>
          <w:spacing w:val="-7"/>
        </w:rPr>
        <w:t xml:space="preserve"> </w:t>
      </w:r>
      <w:r w:rsidRPr="00E67C82">
        <w:rPr>
          <w:rFonts w:ascii="Calibri" w:eastAsia="Calibri" w:hAnsi="Calibri" w:cs="Times New Roman"/>
        </w:rPr>
        <w:t>Deal</w:t>
      </w:r>
      <w:r w:rsidRPr="00E67C82">
        <w:rPr>
          <w:rFonts w:ascii="Calibri" w:eastAsia="Calibri" w:hAnsi="Calibri" w:cs="Times New Roman"/>
          <w:spacing w:val="-6"/>
        </w:rPr>
        <w:t xml:space="preserve"> </w:t>
      </w:r>
      <w:r w:rsidRPr="00E67C82">
        <w:rPr>
          <w:rFonts w:ascii="Calibri" w:eastAsia="Calibri" w:hAnsi="Calibri" w:cs="Times New Roman"/>
        </w:rPr>
        <w:t>e</w:t>
      </w:r>
      <w:r w:rsidRPr="00E67C82">
        <w:rPr>
          <w:rFonts w:ascii="Calibri" w:eastAsia="Calibri" w:hAnsi="Calibri" w:cs="Times New Roman"/>
          <w:spacing w:val="-8"/>
        </w:rPr>
        <w:t xml:space="preserve"> </w:t>
      </w:r>
      <w:r w:rsidRPr="00E67C82">
        <w:rPr>
          <w:rFonts w:ascii="Calibri" w:eastAsia="Calibri" w:hAnsi="Calibri" w:cs="Times New Roman"/>
        </w:rPr>
        <w:t>l’approccio integrato One Health).</w:t>
      </w:r>
    </w:p>
    <w:p w14:paraId="4800A00F" w14:textId="77777777" w:rsidR="00E67C82" w:rsidRPr="00E67C82" w:rsidRDefault="00E67C82" w:rsidP="00E67C8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282"/>
        <w:jc w:val="both"/>
        <w:rPr>
          <w:rFonts w:ascii="Calibri" w:eastAsia="Calibri" w:hAnsi="Calibri" w:cs="Times New Roman"/>
        </w:rPr>
      </w:pPr>
    </w:p>
    <w:p w14:paraId="5B094221" w14:textId="77777777" w:rsidR="00E67C82" w:rsidRPr="00E67C82" w:rsidRDefault="00E67C82" w:rsidP="00E67C82">
      <w:pPr>
        <w:keepNext/>
        <w:keepLines/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outlineLvl w:val="1"/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</w:pPr>
      <w:bookmarkStart w:id="1" w:name="_Toc222753751"/>
      <w:r w:rsidRPr="00E67C82"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  <w:t>Spese ammissibili</w:t>
      </w:r>
      <w:bookmarkEnd w:id="1"/>
    </w:p>
    <w:p w14:paraId="0D3ACE4C" w14:textId="453C1979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 xml:space="preserve">Sono ammissibili le spese effettivamente sostenute successivamente alla data di presentazione dell’istanza. Sono altresì riconoscibili anche spese precedenti, purché sostenute </w:t>
      </w:r>
      <w:r w:rsidRPr="00DE43C8">
        <w:rPr>
          <w:rFonts w:ascii="Calibri" w:eastAsia="Calibri" w:hAnsi="Calibri" w:cs="Times New Roman"/>
          <w:spacing w:val="5"/>
        </w:rPr>
        <w:t>dopo il 01/01/202</w:t>
      </w:r>
      <w:r w:rsidR="00DE43C8" w:rsidRPr="00DE43C8">
        <w:rPr>
          <w:rFonts w:ascii="Calibri" w:eastAsia="Calibri" w:hAnsi="Calibri" w:cs="Times New Roman"/>
          <w:spacing w:val="5"/>
        </w:rPr>
        <w:t>2</w:t>
      </w:r>
      <w:r w:rsidRPr="00DE43C8">
        <w:rPr>
          <w:rFonts w:ascii="Calibri" w:eastAsia="Calibri" w:hAnsi="Calibri" w:cs="Times New Roman"/>
          <w:spacing w:val="5"/>
        </w:rPr>
        <w:t xml:space="preserve"> e</w:t>
      </w:r>
      <w:r w:rsidRPr="00E67C82">
        <w:rPr>
          <w:rFonts w:ascii="Calibri" w:eastAsia="Calibri" w:hAnsi="Calibri" w:cs="Times New Roman"/>
          <w:spacing w:val="5"/>
        </w:rPr>
        <w:t xml:space="preserve"> afferenti ad operazioni non concluse alla data di presentazione dell’istanza, come stabilito dall’art.63 del </w:t>
      </w:r>
      <w:proofErr w:type="gramStart"/>
      <w:r w:rsidRPr="00E67C82">
        <w:rPr>
          <w:rFonts w:ascii="Calibri" w:eastAsia="Calibri" w:hAnsi="Calibri" w:cs="Times New Roman"/>
          <w:spacing w:val="5"/>
        </w:rPr>
        <w:t>Reg.(</w:t>
      </w:r>
      <w:proofErr w:type="gramEnd"/>
      <w:r w:rsidRPr="00E67C82">
        <w:rPr>
          <w:rFonts w:ascii="Calibri" w:eastAsia="Calibri" w:hAnsi="Calibri" w:cs="Times New Roman"/>
          <w:spacing w:val="5"/>
        </w:rPr>
        <w:t>UE) n.2021/1060, fermo restando l’ammissibilità della stessa.</w:t>
      </w:r>
    </w:p>
    <w:p w14:paraId="2408F913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Le indicazioni in materia di spese ammissibili sono contenute nelle Linee Guida per l’ammissibilità delle spese del PN FEAMPA 2021-2027 approvate dal Tavolo Istituzionale e con Decreto n. 112481 del 07/03/2024 dell’</w:t>
      </w:r>
      <w:proofErr w:type="spellStart"/>
      <w:r w:rsidRPr="00E67C82">
        <w:rPr>
          <w:rFonts w:ascii="Calibri" w:eastAsia="Calibri" w:hAnsi="Calibri" w:cs="Times New Roman"/>
          <w:spacing w:val="5"/>
        </w:rPr>
        <w:t>AdG</w:t>
      </w:r>
      <w:proofErr w:type="spellEnd"/>
      <w:r w:rsidRPr="00E67C82">
        <w:rPr>
          <w:rFonts w:ascii="Calibri" w:eastAsia="Calibri" w:hAnsi="Calibri" w:cs="Times New Roman"/>
          <w:spacing w:val="5"/>
        </w:rPr>
        <w:t xml:space="preserve"> PN FEAMPA 2021-2027. Per tutto quanto non riportato in dette Linee Guida si fa riferimento al Decreto del Presidente della Repubblica (DPR) 10 marzo 2025, n. 66, recante i criteri sull'ammissibilità della spesa per i programmi cofinanziati dai fondi per la politica di coesione e dagli altri fondi europei a gestione concorrente di cui al Regolamento (UE) 2021/1060 per il periodo di programmazione 2021/2027.</w:t>
      </w:r>
    </w:p>
    <w:p w14:paraId="074821FA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Nell’ambito delle operazioni di cui al paragrafo 4 le principali categorie di spese ammissibili riguardano i costi sostenuti per:</w:t>
      </w:r>
    </w:p>
    <w:p w14:paraId="754C1FA7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del personale;</w:t>
      </w:r>
    </w:p>
    <w:p w14:paraId="04672D7A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Spese per lavori;</w:t>
      </w:r>
    </w:p>
    <w:p w14:paraId="054852B4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Spese per beni e servizi;</w:t>
      </w:r>
    </w:p>
    <w:p w14:paraId="42996B67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Acquisto di terreni;</w:t>
      </w:r>
    </w:p>
    <w:p w14:paraId="12BA281C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Acquisto di edifici;</w:t>
      </w:r>
    </w:p>
    <w:p w14:paraId="0AA17DE9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Locazione finanziaria;</w:t>
      </w:r>
    </w:p>
    <w:p w14:paraId="70680EE9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Ammortamento;</w:t>
      </w:r>
    </w:p>
    <w:p w14:paraId="6310F47B" w14:textId="77777777" w:rsidR="00E67C82" w:rsidRPr="00E67C82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Imposta sul valore aggiunto, nel caso in cui lo stesso rappresenti un costo reale;</w:t>
      </w:r>
    </w:p>
    <w:p w14:paraId="1C800BFF" w14:textId="77777777" w:rsidR="00E67C82" w:rsidRPr="002076CF" w:rsidRDefault="00E67C82" w:rsidP="00E67C8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2076CF">
        <w:rPr>
          <w:rFonts w:ascii="Calibri" w:eastAsia="Calibri" w:hAnsi="Calibri" w:cs="Times New Roman"/>
          <w:spacing w:val="5"/>
        </w:rPr>
        <w:t>Spese generali.</w:t>
      </w:r>
    </w:p>
    <w:p w14:paraId="7758EC08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In particolare, per quanto riguarda le spese per beni e servizi, si riporta, a titolo esemplificativo, una lista indicativa non esaustiva delle spese ammissibili:</w:t>
      </w:r>
    </w:p>
    <w:p w14:paraId="2963EA2A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lastRenderedPageBreak/>
        <w:t>acquisto di macchinari e attrezzature per impianti di acquacoltura e maricoltura e imbarcazioni di servizio agli impianti di acquacoltura;</w:t>
      </w:r>
    </w:p>
    <w:p w14:paraId="791B1F73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investimenti in attrezzature strumentali e tecnologiche necessari alla realizzazione del progetto;</w:t>
      </w:r>
    </w:p>
    <w:p w14:paraId="209288F3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acquisto di programmi informatici necessari alla realizzazione dell’intervento, ivi inclusi gli affidamenti per la realizzazione di programmi non esistenti, adattamenti e personalizzazioni;</w:t>
      </w:r>
    </w:p>
    <w:p w14:paraId="309C83A8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servizi e tecnologie per l’ingegnerizzazione di software/hardware;</w:t>
      </w:r>
    </w:p>
    <w:p w14:paraId="7F739267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acquisto di attrezzatura informatica, compreso il relativo software specifico/specialistico;</w:t>
      </w:r>
    </w:p>
    <w:p w14:paraId="0FC47979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 xml:space="preserve">spese materiali per studi di fattibilità che comprendono indagini/analisi preliminari/progettazione, </w:t>
      </w:r>
      <w:proofErr w:type="spellStart"/>
      <w:r w:rsidRPr="00E67C82">
        <w:rPr>
          <w:rFonts w:ascii="Calibri" w:eastAsia="Calibri" w:hAnsi="Calibri" w:cs="Times New Roman"/>
          <w:spacing w:val="5"/>
        </w:rPr>
        <w:t>etc</w:t>
      </w:r>
      <w:proofErr w:type="spellEnd"/>
      <w:r w:rsidRPr="00E67C82">
        <w:rPr>
          <w:rFonts w:ascii="Calibri" w:eastAsia="Calibri" w:hAnsi="Calibri" w:cs="Times New Roman"/>
          <w:spacing w:val="5"/>
        </w:rPr>
        <w:t xml:space="preserve"> (ad es. chimico-fisiche, verifiche strutturali, rilievi geologici);</w:t>
      </w:r>
    </w:p>
    <w:p w14:paraId="7F74DAC3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spese per il miglioramento delle condizioni d’igiene e sanitarie delle condizioni ambientali dei sistemi di produzione attraverso l’adozione di innovazioni tecnologiche;</w:t>
      </w:r>
    </w:p>
    <w:p w14:paraId="40F979CE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per la disinfezione secondo i protocolli di lavaggio per persone ed automezzi;</w:t>
      </w:r>
    </w:p>
    <w:p w14:paraId="3DC29D31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gestionali per il carico/scarico del pesce;</w:t>
      </w:r>
    </w:p>
    <w:p w14:paraId="6E1533F8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per lo stoccaggio temporaneo degli animali morti e loro gestione;</w:t>
      </w:r>
    </w:p>
    <w:p w14:paraId="3E77A2C3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per dispositivi atti ad impedire la risalita dei pesci selvatici;</w:t>
      </w:r>
    </w:p>
    <w:p w14:paraId="0EABDB73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per la derattizzazione;</w:t>
      </w:r>
    </w:p>
    <w:p w14:paraId="720E7EA0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per il controllo delle malattie (analisi, test, monitoraggio, ecc.);</w:t>
      </w:r>
    </w:p>
    <w:p w14:paraId="311CB4A4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costi per l’eradicazione delle malattie (impianti di isolamento in acque immuni dall’agente patogeno);</w:t>
      </w:r>
    </w:p>
    <w:p w14:paraId="354ABC70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spese di consulenza professionale per le attività previste da progetto;</w:t>
      </w:r>
    </w:p>
    <w:p w14:paraId="0F2BEBC2" w14:textId="77777777" w:rsidR="00E67C82" w:rsidRPr="00E67C82" w:rsidRDefault="00E67C82" w:rsidP="00E67C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>acquisizione di servizi per attività legate alla realizzazione del progetto;</w:t>
      </w:r>
    </w:p>
    <w:p w14:paraId="23002781" w14:textId="77777777" w:rsidR="00E67C82" w:rsidRPr="00E67C82" w:rsidRDefault="00E67C82" w:rsidP="00E67C82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pacing w:val="5"/>
          <w:highlight w:val="yellow"/>
        </w:rPr>
      </w:pPr>
    </w:p>
    <w:p w14:paraId="57F831EA" w14:textId="77777777" w:rsidR="00E67C82" w:rsidRPr="00E67C82" w:rsidRDefault="00E67C82" w:rsidP="00E67C82">
      <w:pPr>
        <w:keepNext/>
        <w:keepLines/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outlineLvl w:val="1"/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</w:pPr>
      <w:bookmarkStart w:id="2" w:name="_Toc222753752"/>
      <w:r w:rsidRPr="00E67C82"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  <w:t>Selezione al finanziamento</w:t>
      </w:r>
      <w:bookmarkEnd w:id="2"/>
    </w:p>
    <w:p w14:paraId="679FC4BB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 xml:space="preserve">I </w:t>
      </w:r>
      <w:r w:rsidRPr="00E67C82">
        <w:rPr>
          <w:rFonts w:ascii="Calibri" w:eastAsia="Calibri" w:hAnsi="Calibri" w:cs="Times New Roman"/>
          <w:b/>
          <w:bCs/>
          <w:spacing w:val="5"/>
        </w:rPr>
        <w:t>criteri per la selezione</w:t>
      </w:r>
      <w:r w:rsidRPr="00E67C82">
        <w:rPr>
          <w:rFonts w:ascii="Calibri" w:eastAsia="Calibri" w:hAnsi="Calibri" w:cs="Times New Roman"/>
          <w:spacing w:val="5"/>
        </w:rPr>
        <w:t xml:space="preserve"> dell’intervento sono riportati nella tabella che segue.</w:t>
      </w:r>
    </w:p>
    <w:p w14:paraId="774B3B42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 xml:space="preserve">Il peso dato ad ogni parametro (Ps) può essere compreso tra 0 (il valore 0 potrà essere assegnato solo qualora il criterio non è applicabile alle iniziative attivate dall’avviso pubblico) e 100; la somma di tutti i </w:t>
      </w:r>
      <w:proofErr w:type="spellStart"/>
      <w:r w:rsidRPr="00E67C82">
        <w:rPr>
          <w:rFonts w:ascii="Calibri" w:eastAsia="Calibri" w:hAnsi="Calibri" w:cs="Times New Roman"/>
          <w:spacing w:val="5"/>
        </w:rPr>
        <w:t>pesi</w:t>
      </w:r>
      <w:proofErr w:type="spellEnd"/>
      <w:r w:rsidRPr="00E67C82">
        <w:rPr>
          <w:rFonts w:ascii="Calibri" w:eastAsia="Calibri" w:hAnsi="Calibri" w:cs="Times New Roman"/>
          <w:spacing w:val="5"/>
        </w:rPr>
        <w:t xml:space="preserve"> della griglia selettiva deve essere pari a 100. Il valore del punteggio assunto da ciascun parametro come anche quello finale deve essere approssimato alla seconda cifra decimale.</w:t>
      </w:r>
    </w:p>
    <w:p w14:paraId="1C2D4073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  <w:sz w:val="24"/>
          <w:szCs w:val="24"/>
        </w:rPr>
      </w:pPr>
    </w:p>
    <w:tbl>
      <w:tblPr>
        <w:tblStyle w:val="TableNormal"/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827"/>
        <w:gridCol w:w="2553"/>
        <w:gridCol w:w="991"/>
        <w:gridCol w:w="1269"/>
      </w:tblGrid>
      <w:tr w:rsidR="00E67C82" w:rsidRPr="00E67C82" w14:paraId="30654932" w14:textId="77777777" w:rsidTr="00133365">
        <w:trPr>
          <w:trHeight w:val="453"/>
        </w:trPr>
        <w:tc>
          <w:tcPr>
            <w:tcW w:w="5000" w:type="pct"/>
            <w:gridSpan w:val="5"/>
            <w:shd w:val="clear" w:color="auto" w:fill="94B3D6"/>
          </w:tcPr>
          <w:p w14:paraId="0F0E3DCB" w14:textId="77777777" w:rsidR="00E67C82" w:rsidRPr="00E67C82" w:rsidRDefault="00E67C82" w:rsidP="00E67C82">
            <w:pPr>
              <w:ind w:left="3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OPERAZIONE</w:t>
            </w:r>
            <w:r w:rsidRPr="00E67C82">
              <w:rPr>
                <w:rFonts w:ascii="Calibri" w:eastAsia="Arial" w:hAnsi="Calibri" w:cs="Calibri"/>
                <w:b/>
                <w:spacing w:val="-9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</w:rPr>
              <w:t>A</w:t>
            </w:r>
            <w:r w:rsidRPr="00E67C82">
              <w:rPr>
                <w:rFonts w:ascii="Calibri" w:eastAsia="Arial" w:hAnsi="Calibri" w:cs="Calibri"/>
                <w:b/>
                <w:spacing w:val="-8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4"/>
              </w:rPr>
              <w:t>REGIA</w:t>
            </w:r>
          </w:p>
        </w:tc>
      </w:tr>
      <w:tr w:rsidR="00E67C82" w:rsidRPr="00E67C82" w14:paraId="621027D1" w14:textId="77777777" w:rsidTr="00133365">
        <w:trPr>
          <w:trHeight w:val="575"/>
        </w:trPr>
        <w:tc>
          <w:tcPr>
            <w:tcW w:w="451" w:type="pct"/>
            <w:shd w:val="clear" w:color="auto" w:fill="BEBEBE"/>
          </w:tcPr>
          <w:p w14:paraId="38B5E2B3" w14:textId="77777777" w:rsidR="00E67C82" w:rsidRPr="00E67C82" w:rsidRDefault="00E67C82" w:rsidP="00E67C82">
            <w:pPr>
              <w:ind w:left="9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10"/>
              </w:rPr>
              <w:t>N</w:t>
            </w:r>
          </w:p>
        </w:tc>
        <w:tc>
          <w:tcPr>
            <w:tcW w:w="2015" w:type="pct"/>
            <w:shd w:val="clear" w:color="auto" w:fill="BEBEBE"/>
          </w:tcPr>
          <w:p w14:paraId="34C6B735" w14:textId="77777777" w:rsidR="00E67C82" w:rsidRPr="00E67C82" w:rsidRDefault="00E67C82" w:rsidP="00E67C82">
            <w:pPr>
              <w:ind w:left="1478" w:right="586" w:hanging="886"/>
              <w:jc w:val="both"/>
              <w:rPr>
                <w:rFonts w:ascii="Calibri" w:eastAsia="Arial" w:hAnsi="Calibri" w:cs="Calibri"/>
                <w:b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lang w:val="it-IT"/>
              </w:rPr>
              <w:t>CRITERI</w:t>
            </w:r>
            <w:r w:rsidRPr="00E67C82">
              <w:rPr>
                <w:rFonts w:ascii="Calibri" w:eastAsia="Arial" w:hAnsi="Calibri" w:cs="Calibri"/>
                <w:b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b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SELEZIONE</w:t>
            </w:r>
            <w:r w:rsidRPr="00E67C82">
              <w:rPr>
                <w:rFonts w:ascii="Calibri" w:eastAsia="Arial" w:hAnsi="Calibri" w:cs="Calibri"/>
                <w:b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 xml:space="preserve">DELLE </w:t>
            </w:r>
            <w:r w:rsidRPr="00E67C82">
              <w:rPr>
                <w:rFonts w:ascii="Calibri" w:eastAsia="Arial" w:hAnsi="Calibri" w:cs="Calibri"/>
                <w:b/>
                <w:spacing w:val="-2"/>
                <w:lang w:val="it-IT"/>
              </w:rPr>
              <w:t>OPERAZIONI</w:t>
            </w:r>
          </w:p>
        </w:tc>
        <w:tc>
          <w:tcPr>
            <w:tcW w:w="1344" w:type="pct"/>
            <w:shd w:val="clear" w:color="auto" w:fill="BEBEBE"/>
          </w:tcPr>
          <w:p w14:paraId="466F3F59" w14:textId="77777777" w:rsidR="00E67C82" w:rsidRPr="00E67C82" w:rsidRDefault="00E67C82" w:rsidP="00E67C82">
            <w:pPr>
              <w:ind w:left="252"/>
              <w:jc w:val="both"/>
              <w:rPr>
                <w:rFonts w:ascii="Calibri" w:eastAsia="Arial" w:hAnsi="Calibri" w:cs="Calibri"/>
                <w:b/>
              </w:rPr>
            </w:pPr>
            <w:proofErr w:type="spellStart"/>
            <w:r w:rsidRPr="00E67C82">
              <w:rPr>
                <w:rFonts w:ascii="Calibri" w:eastAsia="Arial" w:hAnsi="Calibri" w:cs="Calibri"/>
                <w:b/>
              </w:rPr>
              <w:t>Coefficiente</w:t>
            </w:r>
            <w:proofErr w:type="spellEnd"/>
            <w:r w:rsidRPr="00E67C82">
              <w:rPr>
                <w:rFonts w:ascii="Calibri" w:eastAsia="Arial" w:hAnsi="Calibri" w:cs="Calibri"/>
                <w:b/>
                <w:spacing w:val="-5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</w:rPr>
              <w:t>C</w:t>
            </w:r>
            <w:r w:rsidRPr="00E67C82">
              <w:rPr>
                <w:rFonts w:ascii="Calibri" w:eastAsia="Arial" w:hAnsi="Calibri" w:cs="Calibri"/>
                <w:b/>
                <w:spacing w:val="-5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2"/>
              </w:rPr>
              <w:t>(0&lt;C&lt;1)</w:t>
            </w:r>
          </w:p>
        </w:tc>
        <w:tc>
          <w:tcPr>
            <w:tcW w:w="522" w:type="pct"/>
            <w:shd w:val="clear" w:color="auto" w:fill="BEBEBE"/>
          </w:tcPr>
          <w:p w14:paraId="34DE2408" w14:textId="77777777" w:rsidR="00E67C82" w:rsidRPr="00E67C82" w:rsidRDefault="00E67C82" w:rsidP="00E67C82">
            <w:pPr>
              <w:ind w:left="21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Peso</w:t>
            </w:r>
            <w:r w:rsidRPr="00E67C82">
              <w:rPr>
                <w:rFonts w:ascii="Calibri" w:eastAsia="Arial" w:hAnsi="Calibri" w:cs="Calibri"/>
                <w:b/>
                <w:spacing w:val="-4"/>
              </w:rPr>
              <w:t xml:space="preserve"> (Ps)</w:t>
            </w:r>
          </w:p>
        </w:tc>
        <w:tc>
          <w:tcPr>
            <w:tcW w:w="668" w:type="pct"/>
            <w:shd w:val="clear" w:color="auto" w:fill="BEBEBE"/>
          </w:tcPr>
          <w:p w14:paraId="4919138F" w14:textId="77777777" w:rsidR="00E67C82" w:rsidRPr="00E67C82" w:rsidRDefault="00E67C82" w:rsidP="00E67C82">
            <w:pPr>
              <w:ind w:left="244" w:right="109" w:hanging="87"/>
              <w:jc w:val="both"/>
              <w:rPr>
                <w:rFonts w:ascii="Calibri" w:eastAsia="Arial" w:hAnsi="Calibri" w:cs="Calibri"/>
                <w:b/>
              </w:rPr>
            </w:pPr>
            <w:proofErr w:type="spellStart"/>
            <w:r w:rsidRPr="00E67C82">
              <w:rPr>
                <w:rFonts w:ascii="Calibri" w:eastAsia="Arial" w:hAnsi="Calibri" w:cs="Calibri"/>
                <w:b/>
                <w:spacing w:val="-2"/>
              </w:rPr>
              <w:t>Punteggio</w:t>
            </w:r>
            <w:proofErr w:type="spellEnd"/>
            <w:r w:rsidRPr="00E67C82">
              <w:rPr>
                <w:rFonts w:ascii="Calibri" w:eastAsia="Arial" w:hAnsi="Calibri" w:cs="Calibri"/>
                <w:b/>
                <w:spacing w:val="-2"/>
              </w:rPr>
              <w:t xml:space="preserve"> P=C*Ps</w:t>
            </w:r>
          </w:p>
        </w:tc>
      </w:tr>
      <w:tr w:rsidR="00E67C82" w:rsidRPr="00E67C82" w14:paraId="1235F3A6" w14:textId="77777777" w:rsidTr="00133365">
        <w:trPr>
          <w:trHeight w:val="333"/>
        </w:trPr>
        <w:tc>
          <w:tcPr>
            <w:tcW w:w="5000" w:type="pct"/>
            <w:gridSpan w:val="5"/>
            <w:shd w:val="clear" w:color="auto" w:fill="DEEAF6"/>
          </w:tcPr>
          <w:p w14:paraId="20D47916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b/>
                <w:i/>
              </w:rPr>
            </w:pPr>
            <w:r w:rsidRPr="00E67C82">
              <w:rPr>
                <w:rFonts w:ascii="Calibri" w:eastAsia="Arial" w:hAnsi="Calibri" w:cs="Calibri"/>
                <w:b/>
                <w:i/>
              </w:rPr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11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</w:rPr>
              <w:t>TRASVERSALI</w:t>
            </w:r>
          </w:p>
        </w:tc>
      </w:tr>
      <w:tr w:rsidR="00E67C82" w:rsidRPr="00E67C82" w14:paraId="6899BB7C" w14:textId="77777777" w:rsidTr="00133365">
        <w:trPr>
          <w:trHeight w:val="1254"/>
        </w:trPr>
        <w:tc>
          <w:tcPr>
            <w:tcW w:w="451" w:type="pct"/>
          </w:tcPr>
          <w:p w14:paraId="3AD0D2B0" w14:textId="77777777" w:rsidR="00E67C82" w:rsidRPr="00E67C82" w:rsidRDefault="00E67C82" w:rsidP="00E67C82">
            <w:pPr>
              <w:ind w:left="9" w:right="2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T1</w:t>
            </w:r>
          </w:p>
        </w:tc>
        <w:tc>
          <w:tcPr>
            <w:tcW w:w="2015" w:type="pct"/>
          </w:tcPr>
          <w:p w14:paraId="782F8A4B" w14:textId="77777777" w:rsidR="00E67C82" w:rsidRPr="00E67C82" w:rsidRDefault="00E67C82" w:rsidP="00E67C82">
            <w:pPr>
              <w:ind w:left="66" w:right="61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soggetto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richiedente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sesso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femminile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ovvero la maggioranza delle quote di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rappresentanza negli organismi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decisionali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detenuta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persone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sesso femminile, ovvero la maggioranza della forza lavoro è di sesso femminile (T1)</w:t>
            </w:r>
          </w:p>
        </w:tc>
        <w:tc>
          <w:tcPr>
            <w:tcW w:w="1344" w:type="pct"/>
          </w:tcPr>
          <w:p w14:paraId="52D94FB6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75D3EBAE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T1=NO C=0</w:t>
            </w:r>
          </w:p>
          <w:p w14:paraId="5E0567FF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T1=SI C=1</w:t>
            </w:r>
          </w:p>
        </w:tc>
        <w:tc>
          <w:tcPr>
            <w:tcW w:w="522" w:type="pct"/>
          </w:tcPr>
          <w:p w14:paraId="10739029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68" w:type="pct"/>
          </w:tcPr>
          <w:p w14:paraId="3C6E254C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0B2959D5" w14:textId="77777777" w:rsidTr="00133365">
        <w:trPr>
          <w:trHeight w:val="1024"/>
        </w:trPr>
        <w:tc>
          <w:tcPr>
            <w:tcW w:w="451" w:type="pct"/>
          </w:tcPr>
          <w:p w14:paraId="6CBA6CF2" w14:textId="77777777" w:rsidR="00E67C82" w:rsidRPr="00E67C82" w:rsidRDefault="00E67C82" w:rsidP="00E67C82">
            <w:pPr>
              <w:ind w:left="9" w:right="2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T2</w:t>
            </w:r>
          </w:p>
        </w:tc>
        <w:tc>
          <w:tcPr>
            <w:tcW w:w="2015" w:type="pct"/>
          </w:tcPr>
          <w:p w14:paraId="46F26524" w14:textId="77777777" w:rsidR="00E67C82" w:rsidRPr="00E67C82" w:rsidRDefault="00E67C82" w:rsidP="00E67C82">
            <w:pPr>
              <w:ind w:left="66" w:right="6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Minore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età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rappresentante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legale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ovvero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minore età media dei componenti degli organi decisionale ovvero minore età della maggioranza della forza lavoro (T2)</w:t>
            </w:r>
          </w:p>
        </w:tc>
        <w:tc>
          <w:tcPr>
            <w:tcW w:w="1344" w:type="pct"/>
          </w:tcPr>
          <w:p w14:paraId="5C1EFF33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T2</w:t>
            </w:r>
            <w:r w:rsidRPr="00E67C82">
              <w:rPr>
                <w:rFonts w:ascii="Calibri" w:eastAsia="Arial" w:hAnsi="Calibri" w:cs="Calibri"/>
                <w:spacing w:val="-7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(o</w:t>
            </w:r>
            <w:r w:rsidRPr="00E67C82">
              <w:rPr>
                <w:rFonts w:ascii="Calibri" w:eastAsia="Arial" w:hAnsi="Calibri" w:cs="Calibri"/>
                <w:spacing w:val="-9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media)</w:t>
            </w:r>
            <w:r w:rsidRPr="00E67C82">
              <w:rPr>
                <w:rFonts w:ascii="Calibri" w:eastAsia="Arial" w:hAnsi="Calibri" w:cs="Calibri"/>
                <w:spacing w:val="-7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&gt;40</w:t>
            </w:r>
            <w:r w:rsidRPr="00E67C82">
              <w:rPr>
                <w:rFonts w:ascii="Calibri" w:eastAsia="Arial" w:hAnsi="Calibri" w:cs="Calibri"/>
                <w:spacing w:val="-7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anni</w:t>
            </w:r>
            <w:r w:rsidRPr="00E67C82">
              <w:rPr>
                <w:rFonts w:ascii="Calibri" w:eastAsia="Arial" w:hAnsi="Calibri" w:cs="Calibri"/>
                <w:spacing w:val="-9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C=0</w:t>
            </w:r>
          </w:p>
          <w:p w14:paraId="2C3141A9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T2</w:t>
            </w:r>
            <w:r w:rsidRPr="00E67C82">
              <w:rPr>
                <w:rFonts w:ascii="Calibri" w:eastAsia="Arial" w:hAnsi="Calibri" w:cs="Calibri"/>
                <w:spacing w:val="-3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(o</w:t>
            </w:r>
            <w:r w:rsidRPr="00E67C82">
              <w:rPr>
                <w:rFonts w:ascii="Calibri" w:eastAsia="Arial" w:hAnsi="Calibri" w:cs="Calibri"/>
                <w:spacing w:val="-4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media)</w:t>
            </w:r>
            <w:r w:rsidRPr="00E67C82">
              <w:rPr>
                <w:rFonts w:ascii="Calibri" w:eastAsia="Arial" w:hAnsi="Calibri" w:cs="Calibri"/>
                <w:spacing w:val="-1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u w:val="single"/>
                <w:lang w:val="it-IT"/>
              </w:rPr>
              <w:t>&lt;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40</w:t>
            </w:r>
            <w:r w:rsidRPr="00E67C82">
              <w:rPr>
                <w:rFonts w:ascii="Calibri" w:eastAsia="Arial" w:hAnsi="Calibri" w:cs="Calibri"/>
                <w:spacing w:val="-2"/>
                <w:sz w:val="20"/>
                <w:szCs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z w:val="20"/>
                <w:szCs w:val="20"/>
                <w:lang w:val="it-IT"/>
              </w:rPr>
              <w:t>anni</w:t>
            </w:r>
            <w:r w:rsidRPr="00E67C82">
              <w:rPr>
                <w:rFonts w:ascii="Calibri" w:eastAsia="Arial" w:hAnsi="Calibri" w:cs="Calibri"/>
                <w:spacing w:val="-5"/>
                <w:sz w:val="20"/>
                <w:szCs w:val="20"/>
                <w:lang w:val="it-IT"/>
              </w:rPr>
              <w:t xml:space="preserve"> C=1</w:t>
            </w:r>
          </w:p>
        </w:tc>
        <w:tc>
          <w:tcPr>
            <w:tcW w:w="522" w:type="pct"/>
          </w:tcPr>
          <w:p w14:paraId="78B0CD14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68" w:type="pct"/>
          </w:tcPr>
          <w:p w14:paraId="31B86C8E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4B6785B4" w14:textId="77777777" w:rsidTr="00133365">
        <w:trPr>
          <w:trHeight w:val="345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DEEAF6"/>
          </w:tcPr>
          <w:p w14:paraId="4C67F67A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i/>
              </w:rPr>
            </w:pPr>
            <w:r w:rsidRPr="00E67C82">
              <w:rPr>
                <w:rFonts w:ascii="Calibri" w:eastAsia="Arial" w:hAnsi="Calibri" w:cs="Calibri"/>
                <w:b/>
                <w:i/>
              </w:rPr>
              <w:lastRenderedPageBreak/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9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</w:rPr>
              <w:t>SPECIFICI</w:t>
            </w:r>
            <w:r w:rsidRPr="00E67C82">
              <w:rPr>
                <w:rFonts w:ascii="Calibri" w:eastAsia="Arial" w:hAnsi="Calibri" w:cs="Calibri"/>
                <w:b/>
                <w:i/>
                <w:spacing w:val="-8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</w:rPr>
              <w:t>DEL</w:t>
            </w:r>
            <w:r w:rsidRPr="00E67C82">
              <w:rPr>
                <w:rFonts w:ascii="Calibri" w:eastAsia="Arial" w:hAnsi="Calibri" w:cs="Calibri"/>
                <w:b/>
                <w:i/>
                <w:spacing w:val="-5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</w:rPr>
              <w:t>RICHIEDENTE</w:t>
            </w:r>
          </w:p>
        </w:tc>
      </w:tr>
      <w:tr w:rsidR="00E67C82" w:rsidRPr="00E67C82" w14:paraId="52025414" w14:textId="77777777" w:rsidTr="00133365">
        <w:trPr>
          <w:trHeight w:val="573"/>
        </w:trPr>
        <w:tc>
          <w:tcPr>
            <w:tcW w:w="451" w:type="pct"/>
          </w:tcPr>
          <w:p w14:paraId="5D812CFF" w14:textId="77777777" w:rsidR="00E67C82" w:rsidRPr="00E67C82" w:rsidRDefault="00E67C82" w:rsidP="00E67C82">
            <w:pPr>
              <w:ind w:left="9" w:right="3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SR1</w:t>
            </w:r>
          </w:p>
        </w:tc>
        <w:tc>
          <w:tcPr>
            <w:tcW w:w="2015" w:type="pct"/>
          </w:tcPr>
          <w:p w14:paraId="3FA80DFA" w14:textId="77777777" w:rsidR="00E67C82" w:rsidRPr="00E67C82" w:rsidRDefault="00E67C82" w:rsidP="00E67C82">
            <w:pPr>
              <w:ind w:left="66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2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richiedente</w:t>
            </w:r>
            <w:r w:rsidRPr="00E67C82">
              <w:rPr>
                <w:rFonts w:ascii="Calibri" w:eastAsia="Arial" w:hAnsi="Calibri" w:cs="Calibri"/>
                <w:spacing w:val="2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(R1)</w:t>
            </w:r>
            <w:r w:rsidRPr="00E67C82">
              <w:rPr>
                <w:rFonts w:ascii="Calibri" w:eastAsia="Arial" w:hAnsi="Calibri" w:cs="Calibri"/>
                <w:spacing w:val="2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2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una</w:t>
            </w:r>
            <w:r w:rsidRPr="00E67C82">
              <w:rPr>
                <w:rFonts w:ascii="Calibri" w:eastAsia="Arial" w:hAnsi="Calibri" w:cs="Calibri"/>
                <w:spacing w:val="2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Micro,</w:t>
            </w:r>
            <w:r w:rsidRPr="00E67C82">
              <w:rPr>
                <w:rFonts w:ascii="Calibri" w:eastAsia="Arial" w:hAnsi="Calibri" w:cs="Calibri"/>
                <w:spacing w:val="2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Piccola</w:t>
            </w:r>
            <w:r w:rsidRPr="00E67C82">
              <w:rPr>
                <w:rFonts w:ascii="Calibri" w:eastAsia="Arial" w:hAnsi="Calibri" w:cs="Calibri"/>
                <w:spacing w:val="2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2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Media Impresa (PMI)</w:t>
            </w:r>
          </w:p>
        </w:tc>
        <w:tc>
          <w:tcPr>
            <w:tcW w:w="1344" w:type="pct"/>
          </w:tcPr>
          <w:p w14:paraId="2D2CF368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R1=Micro C=1 </w:t>
            </w:r>
          </w:p>
          <w:p w14:paraId="3082B07A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R1=Media C=0,5</w:t>
            </w:r>
          </w:p>
        </w:tc>
        <w:tc>
          <w:tcPr>
            <w:tcW w:w="522" w:type="pct"/>
          </w:tcPr>
          <w:p w14:paraId="20B90E0A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68" w:type="pct"/>
          </w:tcPr>
          <w:p w14:paraId="765C67AD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54BAFCBA" w14:textId="77777777" w:rsidTr="00133365">
        <w:trPr>
          <w:trHeight w:val="803"/>
        </w:trPr>
        <w:tc>
          <w:tcPr>
            <w:tcW w:w="451" w:type="pct"/>
          </w:tcPr>
          <w:p w14:paraId="3E606366" w14:textId="77777777" w:rsidR="00E67C82" w:rsidRPr="00E67C82" w:rsidRDefault="00E67C82" w:rsidP="00E67C82">
            <w:pPr>
              <w:ind w:left="9" w:right="3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SR2</w:t>
            </w:r>
          </w:p>
        </w:tc>
        <w:tc>
          <w:tcPr>
            <w:tcW w:w="2015" w:type="pct"/>
          </w:tcPr>
          <w:p w14:paraId="12D21B9F" w14:textId="77777777" w:rsidR="00E67C82" w:rsidRPr="00E67C82" w:rsidRDefault="00E67C82" w:rsidP="00E67C82">
            <w:pPr>
              <w:ind w:left="66" w:right="62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richiedente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(R2)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possesso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certificazione per la parità di genere in base alla prassi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UNI/PdR125:2022</w:t>
            </w:r>
          </w:p>
        </w:tc>
        <w:tc>
          <w:tcPr>
            <w:tcW w:w="1344" w:type="pct"/>
          </w:tcPr>
          <w:p w14:paraId="217A54E4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 xml:space="preserve">R2=SI C=1 </w:t>
            </w:r>
          </w:p>
          <w:p w14:paraId="6D177628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R2=NO C=0</w:t>
            </w:r>
          </w:p>
        </w:tc>
        <w:tc>
          <w:tcPr>
            <w:tcW w:w="522" w:type="pct"/>
          </w:tcPr>
          <w:p w14:paraId="381CD9BD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668" w:type="pct"/>
          </w:tcPr>
          <w:p w14:paraId="45D9EF37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76EB8308" w14:textId="77777777" w:rsidTr="00133365">
        <w:trPr>
          <w:trHeight w:val="573"/>
        </w:trPr>
        <w:tc>
          <w:tcPr>
            <w:tcW w:w="451" w:type="pct"/>
          </w:tcPr>
          <w:p w14:paraId="247E4D0E" w14:textId="77777777" w:rsidR="00E67C82" w:rsidRPr="00E67C82" w:rsidRDefault="00E67C82" w:rsidP="00E67C82">
            <w:pPr>
              <w:ind w:left="9" w:right="3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SR4</w:t>
            </w:r>
          </w:p>
        </w:tc>
        <w:tc>
          <w:tcPr>
            <w:tcW w:w="2015" w:type="pct"/>
          </w:tcPr>
          <w:p w14:paraId="1C5ED1A1" w14:textId="77777777" w:rsidR="00E67C82" w:rsidRPr="00E67C82" w:rsidRDefault="00E67C82" w:rsidP="00E67C82">
            <w:pPr>
              <w:ind w:left="66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Numero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dipendenti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presenti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azienda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disabilità (R4)</w:t>
            </w:r>
          </w:p>
        </w:tc>
        <w:tc>
          <w:tcPr>
            <w:tcW w:w="1344" w:type="pct"/>
          </w:tcPr>
          <w:p w14:paraId="7C9CC229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 xml:space="preserve">R4=0 C=0 </w:t>
            </w:r>
          </w:p>
          <w:p w14:paraId="24D19356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R4=Max C=1</w:t>
            </w:r>
          </w:p>
        </w:tc>
        <w:tc>
          <w:tcPr>
            <w:tcW w:w="522" w:type="pct"/>
          </w:tcPr>
          <w:p w14:paraId="170E0836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668" w:type="pct"/>
          </w:tcPr>
          <w:p w14:paraId="105DBB6A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368D9009" w14:textId="77777777" w:rsidTr="00133365">
        <w:trPr>
          <w:trHeight w:val="1034"/>
        </w:trPr>
        <w:tc>
          <w:tcPr>
            <w:tcW w:w="451" w:type="pct"/>
          </w:tcPr>
          <w:p w14:paraId="440ECC95" w14:textId="77777777" w:rsidR="00E67C82" w:rsidRPr="00E67C82" w:rsidRDefault="00E67C82" w:rsidP="00E67C82">
            <w:pPr>
              <w:ind w:left="9" w:right="3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SR7</w:t>
            </w:r>
          </w:p>
        </w:tc>
        <w:tc>
          <w:tcPr>
            <w:tcW w:w="2015" w:type="pct"/>
          </w:tcPr>
          <w:p w14:paraId="06CB4194" w14:textId="77777777" w:rsidR="00E67C82" w:rsidRPr="00E67C82" w:rsidRDefault="00E67C82" w:rsidP="00E67C82">
            <w:pPr>
              <w:ind w:left="66" w:right="6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richiedente è in possesso della certificazione di acquacoltura biologica e/o di acquacoltura sostenibile ovvero di partecipazione ai sistemi di ecogestione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audit dell’Unione (EMAS) (R7)</w:t>
            </w:r>
          </w:p>
        </w:tc>
        <w:tc>
          <w:tcPr>
            <w:tcW w:w="1344" w:type="pct"/>
          </w:tcPr>
          <w:p w14:paraId="3E9F8F40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lang w:val="it-IT"/>
              </w:rPr>
            </w:pPr>
          </w:p>
          <w:p w14:paraId="0A4764D8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 xml:space="preserve">R7=SI C=1 </w:t>
            </w:r>
          </w:p>
          <w:p w14:paraId="6FF456BB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R7=NO C=0</w:t>
            </w:r>
          </w:p>
        </w:tc>
        <w:tc>
          <w:tcPr>
            <w:tcW w:w="522" w:type="pct"/>
          </w:tcPr>
          <w:p w14:paraId="0BB040D8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5</w:t>
            </w:r>
          </w:p>
        </w:tc>
        <w:tc>
          <w:tcPr>
            <w:tcW w:w="668" w:type="pct"/>
          </w:tcPr>
          <w:p w14:paraId="03B44A28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542D503D" w14:textId="77777777" w:rsidTr="00133365">
        <w:trPr>
          <w:trHeight w:val="335"/>
        </w:trPr>
        <w:tc>
          <w:tcPr>
            <w:tcW w:w="5000" w:type="pct"/>
            <w:gridSpan w:val="5"/>
            <w:shd w:val="clear" w:color="auto" w:fill="DEEAF6"/>
          </w:tcPr>
          <w:p w14:paraId="6FDB8940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b/>
                <w:i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QUALITATIVI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DELLA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PROPOSTA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  <w:lang w:val="it-IT"/>
              </w:rPr>
              <w:t>PROGETTUALE</w:t>
            </w:r>
          </w:p>
        </w:tc>
      </w:tr>
      <w:tr w:rsidR="00E67C82" w:rsidRPr="00E67C82" w14:paraId="35C82E8D" w14:textId="77777777" w:rsidTr="00133365">
        <w:trPr>
          <w:trHeight w:val="793"/>
        </w:trPr>
        <w:tc>
          <w:tcPr>
            <w:tcW w:w="451" w:type="pct"/>
          </w:tcPr>
          <w:p w14:paraId="696C14E4" w14:textId="77777777" w:rsidR="00E67C82" w:rsidRPr="00E67C82" w:rsidRDefault="00E67C82" w:rsidP="00E67C82">
            <w:pPr>
              <w:ind w:left="9" w:right="1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Q1</w:t>
            </w:r>
          </w:p>
        </w:tc>
        <w:tc>
          <w:tcPr>
            <w:tcW w:w="2015" w:type="pct"/>
          </w:tcPr>
          <w:p w14:paraId="726A5BC5" w14:textId="77777777" w:rsidR="00E67C82" w:rsidRPr="00E67C82" w:rsidRDefault="00E67C82" w:rsidP="00E67C82">
            <w:pPr>
              <w:ind w:left="66" w:right="57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Coerenza con gli obiettivi del Programma ed in particolare con i </w:t>
            </w:r>
            <w:proofErr w:type="spellStart"/>
            <w:r w:rsidRPr="00E67C82">
              <w:rPr>
                <w:rFonts w:ascii="Calibri" w:eastAsia="Arial" w:hAnsi="Calibri" w:cs="Calibri"/>
                <w:lang w:val="it-IT"/>
              </w:rPr>
              <w:t>macrobiettivi</w:t>
            </w:r>
            <w:proofErr w:type="spellEnd"/>
            <w:r w:rsidRPr="00E67C82">
              <w:rPr>
                <w:rFonts w:ascii="Calibri" w:eastAsia="Arial" w:hAnsi="Calibri" w:cs="Calibri"/>
                <w:lang w:val="it-IT"/>
              </w:rPr>
              <w:t xml:space="preserve"> del PSNA previsti nell’OS 2.1, Azione 6, del PN FEAMPA 21-27 (Q1)</w:t>
            </w:r>
          </w:p>
        </w:tc>
        <w:tc>
          <w:tcPr>
            <w:tcW w:w="1344" w:type="pct"/>
          </w:tcPr>
          <w:p w14:paraId="754F98D0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Q1=alta C=1 </w:t>
            </w:r>
          </w:p>
          <w:p w14:paraId="09A65455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Q1=bassa C=Min</w:t>
            </w:r>
          </w:p>
        </w:tc>
        <w:tc>
          <w:tcPr>
            <w:tcW w:w="522" w:type="pct"/>
          </w:tcPr>
          <w:p w14:paraId="4CFE0297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10</w:t>
            </w:r>
          </w:p>
        </w:tc>
        <w:tc>
          <w:tcPr>
            <w:tcW w:w="668" w:type="pct"/>
          </w:tcPr>
          <w:p w14:paraId="47B64029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2D83C73E" w14:textId="77777777" w:rsidTr="00133365">
        <w:trPr>
          <w:trHeight w:val="793"/>
        </w:trPr>
        <w:tc>
          <w:tcPr>
            <w:tcW w:w="451" w:type="pct"/>
          </w:tcPr>
          <w:p w14:paraId="5BAE9FE7" w14:textId="77777777" w:rsidR="00E67C82" w:rsidRPr="00E67C82" w:rsidRDefault="00E67C82" w:rsidP="00E67C82">
            <w:pPr>
              <w:ind w:left="9" w:right="1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Q2</w:t>
            </w:r>
          </w:p>
        </w:tc>
        <w:tc>
          <w:tcPr>
            <w:tcW w:w="2015" w:type="pct"/>
          </w:tcPr>
          <w:p w14:paraId="55394219" w14:textId="77777777" w:rsidR="00E67C82" w:rsidRPr="00E67C82" w:rsidRDefault="00E67C82" w:rsidP="00E67C82">
            <w:pPr>
              <w:ind w:left="66" w:right="63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Livello di innovazione tecnologica (Q2)</w:t>
            </w:r>
          </w:p>
        </w:tc>
        <w:tc>
          <w:tcPr>
            <w:tcW w:w="1344" w:type="pct"/>
          </w:tcPr>
          <w:p w14:paraId="10A9A97A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C=Costo investimento innovazione/Costo totale dell'intervento</w:t>
            </w:r>
          </w:p>
        </w:tc>
        <w:tc>
          <w:tcPr>
            <w:tcW w:w="522" w:type="pct"/>
          </w:tcPr>
          <w:p w14:paraId="57D7727A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10</w:t>
            </w:r>
          </w:p>
        </w:tc>
        <w:tc>
          <w:tcPr>
            <w:tcW w:w="668" w:type="pct"/>
          </w:tcPr>
          <w:p w14:paraId="7F4FA542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7F20DFE9" w14:textId="77777777" w:rsidTr="00133365">
        <w:trPr>
          <w:trHeight w:val="794"/>
        </w:trPr>
        <w:tc>
          <w:tcPr>
            <w:tcW w:w="451" w:type="pct"/>
          </w:tcPr>
          <w:p w14:paraId="337F6F83" w14:textId="77777777" w:rsidR="00E67C82" w:rsidRPr="00E67C82" w:rsidRDefault="00E67C82" w:rsidP="00E67C82">
            <w:pPr>
              <w:ind w:left="9" w:right="1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Q3</w:t>
            </w:r>
          </w:p>
        </w:tc>
        <w:tc>
          <w:tcPr>
            <w:tcW w:w="2015" w:type="pct"/>
          </w:tcPr>
          <w:p w14:paraId="3AE5D433" w14:textId="77777777" w:rsidR="00E67C82" w:rsidRPr="00E67C82" w:rsidRDefault="00E67C82" w:rsidP="00E67C82">
            <w:pPr>
              <w:ind w:left="66" w:right="62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Numero di nuovi posti di lavoro previsti per le donne (PD)/numero di nuovi posti di lavoro (PT)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>(Q3)</w:t>
            </w:r>
          </w:p>
        </w:tc>
        <w:tc>
          <w:tcPr>
            <w:tcW w:w="1344" w:type="pct"/>
          </w:tcPr>
          <w:p w14:paraId="1E0A79AD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E67C82">
              <w:rPr>
                <w:rFonts w:ascii="Calibri" w:eastAsia="Arial" w:hAnsi="Calibri" w:cs="Calibri"/>
                <w:sz w:val="20"/>
                <w:szCs w:val="20"/>
              </w:rPr>
              <w:t>0&lt;PD&lt;0,5*PT C=PD/(0,5*PT) PD&gt;0,5*PT C=1</w:t>
            </w:r>
          </w:p>
        </w:tc>
        <w:tc>
          <w:tcPr>
            <w:tcW w:w="522" w:type="pct"/>
          </w:tcPr>
          <w:p w14:paraId="12EAB0D3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668" w:type="pct"/>
          </w:tcPr>
          <w:p w14:paraId="508E535C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2C3A13CD" w14:textId="77777777" w:rsidTr="00133365">
        <w:trPr>
          <w:trHeight w:val="794"/>
        </w:trPr>
        <w:tc>
          <w:tcPr>
            <w:tcW w:w="451" w:type="pct"/>
          </w:tcPr>
          <w:p w14:paraId="2B3AF8A3" w14:textId="77777777" w:rsidR="00E67C82" w:rsidRPr="00E67C82" w:rsidRDefault="00E67C82" w:rsidP="00E67C82">
            <w:pPr>
              <w:ind w:left="9" w:right="1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Q4</w:t>
            </w:r>
          </w:p>
        </w:tc>
        <w:tc>
          <w:tcPr>
            <w:tcW w:w="2015" w:type="pct"/>
          </w:tcPr>
          <w:p w14:paraId="10615CF6" w14:textId="77777777" w:rsidR="00E67C82" w:rsidRPr="00E67C82" w:rsidRDefault="00E67C82" w:rsidP="00E67C82">
            <w:pPr>
              <w:ind w:left="66" w:right="6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Numero di nuovi posti di lavoro previsti per giovani (PG)/numero di nuovi posti di lavoro (PT)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>(Q4)</w:t>
            </w:r>
          </w:p>
        </w:tc>
        <w:tc>
          <w:tcPr>
            <w:tcW w:w="1344" w:type="pct"/>
          </w:tcPr>
          <w:p w14:paraId="0237F162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z w:val="20"/>
                <w:szCs w:val="20"/>
              </w:rPr>
              <w:t>0&lt;PG&lt;0,5*PT C=PG/(0,5*PT) PG&gt;0,5*PT C=1</w:t>
            </w:r>
          </w:p>
        </w:tc>
        <w:tc>
          <w:tcPr>
            <w:tcW w:w="522" w:type="pct"/>
          </w:tcPr>
          <w:p w14:paraId="3733EFEE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668" w:type="pct"/>
          </w:tcPr>
          <w:p w14:paraId="5E884132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0EB4A0F7" w14:textId="77777777" w:rsidTr="00133365">
        <w:trPr>
          <w:trHeight w:val="1022"/>
        </w:trPr>
        <w:tc>
          <w:tcPr>
            <w:tcW w:w="451" w:type="pct"/>
          </w:tcPr>
          <w:p w14:paraId="4B1663E2" w14:textId="77777777" w:rsidR="00E67C82" w:rsidRPr="00E67C82" w:rsidRDefault="00E67C82" w:rsidP="00E67C82">
            <w:pPr>
              <w:ind w:left="9" w:right="1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Q7</w:t>
            </w:r>
          </w:p>
        </w:tc>
        <w:tc>
          <w:tcPr>
            <w:tcW w:w="2015" w:type="pct"/>
          </w:tcPr>
          <w:p w14:paraId="3502A8B9" w14:textId="77777777" w:rsidR="00E67C82" w:rsidRPr="00E67C82" w:rsidRDefault="00E67C82" w:rsidP="00E67C82">
            <w:pPr>
              <w:ind w:left="66" w:right="6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L’iniziativa ricade in uno dei Comuni individuati nella SNAI ovvero riguarda iniziative coerenti con la SNAI (Q7)</w:t>
            </w:r>
          </w:p>
        </w:tc>
        <w:tc>
          <w:tcPr>
            <w:tcW w:w="1344" w:type="pct"/>
          </w:tcPr>
          <w:p w14:paraId="420F8FF5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lang w:val="it-IT"/>
              </w:rPr>
            </w:pPr>
          </w:p>
          <w:p w14:paraId="6A12802B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Q7=SI C=1</w:t>
            </w:r>
          </w:p>
          <w:p w14:paraId="62CBED7A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Q7=NO C=0</w:t>
            </w:r>
          </w:p>
        </w:tc>
        <w:tc>
          <w:tcPr>
            <w:tcW w:w="522" w:type="pct"/>
          </w:tcPr>
          <w:p w14:paraId="446244D3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68" w:type="pct"/>
          </w:tcPr>
          <w:p w14:paraId="08F734E3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017A9907" w14:textId="77777777" w:rsidTr="00133365">
        <w:trPr>
          <w:trHeight w:val="1022"/>
        </w:trPr>
        <w:tc>
          <w:tcPr>
            <w:tcW w:w="451" w:type="pct"/>
          </w:tcPr>
          <w:p w14:paraId="428FD58F" w14:textId="77777777" w:rsidR="00E67C82" w:rsidRPr="00E67C82" w:rsidRDefault="00E67C82" w:rsidP="00E67C82">
            <w:pPr>
              <w:ind w:left="9" w:right="1"/>
              <w:jc w:val="center"/>
              <w:rPr>
                <w:rFonts w:ascii="Calibri" w:eastAsia="Arial" w:hAnsi="Calibri" w:cs="Calibri"/>
                <w:spacing w:val="-5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Q8</w:t>
            </w:r>
          </w:p>
        </w:tc>
        <w:tc>
          <w:tcPr>
            <w:tcW w:w="2015" w:type="pct"/>
          </w:tcPr>
          <w:p w14:paraId="2300A0C6" w14:textId="77777777" w:rsidR="00E67C82" w:rsidRPr="00E67C82" w:rsidRDefault="00E67C82" w:rsidP="00E67C82">
            <w:pPr>
              <w:ind w:left="66" w:right="6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L’intervento prevede azioni complementari e/o sinergiche a quelle finanziate con altri Fondi dell’Unione Europea o Strategie macroregionali (Q8)</w:t>
            </w:r>
          </w:p>
        </w:tc>
        <w:tc>
          <w:tcPr>
            <w:tcW w:w="1344" w:type="pct"/>
          </w:tcPr>
          <w:p w14:paraId="6A248CE4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Q8=SI C=1</w:t>
            </w:r>
          </w:p>
          <w:p w14:paraId="173DF32D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Q8=NO C=0</w:t>
            </w:r>
          </w:p>
        </w:tc>
        <w:tc>
          <w:tcPr>
            <w:tcW w:w="522" w:type="pct"/>
          </w:tcPr>
          <w:p w14:paraId="3EA6D1DA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68" w:type="pct"/>
          </w:tcPr>
          <w:p w14:paraId="20CD5D22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0C7A657D" w14:textId="77777777" w:rsidTr="00133365">
        <w:trPr>
          <w:trHeight w:val="1022"/>
        </w:trPr>
        <w:tc>
          <w:tcPr>
            <w:tcW w:w="451" w:type="pct"/>
          </w:tcPr>
          <w:p w14:paraId="574D5372" w14:textId="77777777" w:rsidR="00E67C82" w:rsidRPr="00E67C82" w:rsidRDefault="00E67C82" w:rsidP="00E67C82">
            <w:pPr>
              <w:ind w:left="9" w:right="1"/>
              <w:jc w:val="center"/>
              <w:rPr>
                <w:rFonts w:ascii="Calibri" w:eastAsia="Arial" w:hAnsi="Calibri" w:cs="Calibri"/>
                <w:spacing w:val="-5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Q9</w:t>
            </w:r>
          </w:p>
        </w:tc>
        <w:tc>
          <w:tcPr>
            <w:tcW w:w="2015" w:type="pct"/>
          </w:tcPr>
          <w:p w14:paraId="4C871534" w14:textId="77777777" w:rsidR="00E67C82" w:rsidRPr="00E67C82" w:rsidRDefault="00E67C82" w:rsidP="00E67C82">
            <w:pPr>
              <w:ind w:left="66" w:right="6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L’iniziativa tutela la componente femminile prevedendo specifici strumenti di conciliazione delle esigenze di vita lavorativa/familiare (Q9)</w:t>
            </w:r>
          </w:p>
        </w:tc>
        <w:tc>
          <w:tcPr>
            <w:tcW w:w="1344" w:type="pct"/>
          </w:tcPr>
          <w:p w14:paraId="75455A8F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Q9=SI C=1</w:t>
            </w:r>
          </w:p>
          <w:p w14:paraId="00B004A8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Q9=NO C=0</w:t>
            </w:r>
          </w:p>
        </w:tc>
        <w:tc>
          <w:tcPr>
            <w:tcW w:w="522" w:type="pct"/>
          </w:tcPr>
          <w:p w14:paraId="7BAF594D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668" w:type="pct"/>
          </w:tcPr>
          <w:p w14:paraId="1101C8A0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254A259C" w14:textId="77777777" w:rsidTr="00133365">
        <w:trPr>
          <w:trHeight w:val="335"/>
        </w:trPr>
        <w:tc>
          <w:tcPr>
            <w:tcW w:w="5000" w:type="pct"/>
            <w:gridSpan w:val="5"/>
            <w:shd w:val="clear" w:color="auto" w:fill="DEEAF6"/>
          </w:tcPr>
          <w:p w14:paraId="4E942B33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b/>
                <w:i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SPECIFICI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DELLE</w:t>
            </w:r>
            <w:r w:rsidRPr="00E67C82">
              <w:rPr>
                <w:rFonts w:ascii="Calibri" w:eastAsia="Arial" w:hAnsi="Calibri" w:cs="Calibri"/>
                <w:b/>
                <w:i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OPERAZIONI</w:t>
            </w:r>
            <w:r w:rsidRPr="00E67C82">
              <w:rPr>
                <w:rFonts w:ascii="Calibri" w:eastAsia="Arial" w:hAnsi="Calibri" w:cs="Calibri"/>
                <w:b/>
                <w:i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  <w:lang w:val="it-IT"/>
              </w:rPr>
              <w:t>ATTIVATE</w:t>
            </w:r>
          </w:p>
        </w:tc>
      </w:tr>
      <w:tr w:rsidR="00E67C82" w:rsidRPr="00E67C82" w14:paraId="3AAFEFF4" w14:textId="77777777" w:rsidTr="00133365">
        <w:trPr>
          <w:trHeight w:val="803"/>
        </w:trPr>
        <w:tc>
          <w:tcPr>
            <w:tcW w:w="451" w:type="pct"/>
          </w:tcPr>
          <w:p w14:paraId="2891A299" w14:textId="77777777" w:rsidR="00E67C82" w:rsidRPr="00E67C82" w:rsidRDefault="00E67C82" w:rsidP="00E67C82">
            <w:pPr>
              <w:ind w:left="9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SO2</w:t>
            </w:r>
          </w:p>
        </w:tc>
        <w:tc>
          <w:tcPr>
            <w:tcW w:w="2015" w:type="pct"/>
          </w:tcPr>
          <w:p w14:paraId="761781A6" w14:textId="77777777" w:rsidR="00E67C82" w:rsidRPr="00E67C82" w:rsidRDefault="00E67C82" w:rsidP="00E67C82">
            <w:pPr>
              <w:ind w:left="66" w:right="61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L’iniziativa prevede investimenti per la salute ed il benessere degli animali allevati (O2)</w:t>
            </w:r>
          </w:p>
        </w:tc>
        <w:tc>
          <w:tcPr>
            <w:tcW w:w="1344" w:type="pct"/>
          </w:tcPr>
          <w:p w14:paraId="7ED5B4BD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Q2=SI C=1</w:t>
            </w:r>
          </w:p>
          <w:p w14:paraId="6783A52D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Q2=NO C=0</w:t>
            </w:r>
          </w:p>
        </w:tc>
        <w:tc>
          <w:tcPr>
            <w:tcW w:w="522" w:type="pct"/>
          </w:tcPr>
          <w:p w14:paraId="4064AC8E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10</w:t>
            </w:r>
          </w:p>
        </w:tc>
        <w:tc>
          <w:tcPr>
            <w:tcW w:w="668" w:type="pct"/>
          </w:tcPr>
          <w:p w14:paraId="713C8B11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76637F17" w14:textId="77777777" w:rsidTr="00133365">
        <w:trPr>
          <w:trHeight w:val="1033"/>
        </w:trPr>
        <w:tc>
          <w:tcPr>
            <w:tcW w:w="451" w:type="pct"/>
          </w:tcPr>
          <w:p w14:paraId="0A954952" w14:textId="77777777" w:rsidR="00E67C82" w:rsidRPr="00E67C82" w:rsidRDefault="00E67C82" w:rsidP="00E67C82">
            <w:pPr>
              <w:ind w:left="9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SO3</w:t>
            </w:r>
          </w:p>
        </w:tc>
        <w:tc>
          <w:tcPr>
            <w:tcW w:w="2015" w:type="pct"/>
          </w:tcPr>
          <w:p w14:paraId="1C2A94ED" w14:textId="77777777" w:rsidR="00E67C82" w:rsidRPr="00E67C82" w:rsidRDefault="00E67C82" w:rsidP="00E67C82">
            <w:pPr>
              <w:ind w:left="66" w:right="61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L’iniziativa prevede investimenti finalizzati a migliorare la qualità delle produzioni acquicole sostenibili (O3)</w:t>
            </w:r>
          </w:p>
        </w:tc>
        <w:tc>
          <w:tcPr>
            <w:tcW w:w="1344" w:type="pct"/>
          </w:tcPr>
          <w:p w14:paraId="289FFC2D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C=Costo investimento tematico/Costo totale </w:t>
            </w:r>
          </w:p>
        </w:tc>
        <w:tc>
          <w:tcPr>
            <w:tcW w:w="522" w:type="pct"/>
          </w:tcPr>
          <w:p w14:paraId="1C9A070B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5</w:t>
            </w:r>
          </w:p>
        </w:tc>
        <w:tc>
          <w:tcPr>
            <w:tcW w:w="668" w:type="pct"/>
          </w:tcPr>
          <w:p w14:paraId="5C0CE96A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5FABAEA0" w14:textId="77777777" w:rsidTr="00133365">
        <w:trPr>
          <w:trHeight w:val="1033"/>
        </w:trPr>
        <w:tc>
          <w:tcPr>
            <w:tcW w:w="451" w:type="pct"/>
          </w:tcPr>
          <w:p w14:paraId="620F91A9" w14:textId="77777777" w:rsidR="00E67C82" w:rsidRPr="00E67C82" w:rsidRDefault="00E67C82" w:rsidP="00E67C82">
            <w:pPr>
              <w:ind w:left="9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lastRenderedPageBreak/>
              <w:t>SO6</w:t>
            </w:r>
          </w:p>
        </w:tc>
        <w:tc>
          <w:tcPr>
            <w:tcW w:w="2015" w:type="pct"/>
          </w:tcPr>
          <w:p w14:paraId="0A53E76D" w14:textId="77777777" w:rsidR="00E67C82" w:rsidRPr="00E67C82" w:rsidRDefault="00E67C82" w:rsidP="00E67C82">
            <w:pPr>
              <w:ind w:left="66" w:right="6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L'iniziativa comprende investimenti e/o azioni di salvaguardia della salute e del benessere degli animali acquatici (O6)</w:t>
            </w:r>
          </w:p>
        </w:tc>
        <w:tc>
          <w:tcPr>
            <w:tcW w:w="1344" w:type="pct"/>
          </w:tcPr>
          <w:p w14:paraId="4FE1EAB5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C=Costo investimento tematico/Costo totale dell'investimento</w:t>
            </w:r>
          </w:p>
        </w:tc>
        <w:tc>
          <w:tcPr>
            <w:tcW w:w="522" w:type="pct"/>
          </w:tcPr>
          <w:p w14:paraId="28F5FEBE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10</w:t>
            </w:r>
          </w:p>
        </w:tc>
        <w:tc>
          <w:tcPr>
            <w:tcW w:w="668" w:type="pct"/>
          </w:tcPr>
          <w:p w14:paraId="003A8277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E67C82" w:rsidRPr="00E67C82" w14:paraId="14BD7961" w14:textId="77777777" w:rsidTr="00133365">
        <w:trPr>
          <w:trHeight w:val="804"/>
        </w:trPr>
        <w:tc>
          <w:tcPr>
            <w:tcW w:w="451" w:type="pct"/>
          </w:tcPr>
          <w:p w14:paraId="58570E16" w14:textId="77777777" w:rsidR="00E67C82" w:rsidRPr="00E67C82" w:rsidRDefault="00E67C82" w:rsidP="00E67C82">
            <w:pPr>
              <w:ind w:left="9"/>
              <w:jc w:val="center"/>
              <w:rPr>
                <w:rFonts w:ascii="Calibri" w:eastAsia="Arial" w:hAnsi="Calibri" w:cs="Calibri"/>
                <w:spacing w:val="-5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SO9</w:t>
            </w:r>
          </w:p>
        </w:tc>
        <w:tc>
          <w:tcPr>
            <w:tcW w:w="2015" w:type="pct"/>
          </w:tcPr>
          <w:p w14:paraId="1EC441AE" w14:textId="77777777" w:rsidR="00E67C82" w:rsidRPr="00E67C82" w:rsidRDefault="00E67C82" w:rsidP="00E67C82">
            <w:pPr>
              <w:ind w:left="66" w:right="6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L'iniziativa prevede costi per la riduzione della dipendenza dell’acquacoltura dai farmaci veterinari per preservare il benessere animale e limitare l’antibiotico resistenza (O9)</w:t>
            </w:r>
          </w:p>
        </w:tc>
        <w:tc>
          <w:tcPr>
            <w:tcW w:w="1344" w:type="pct"/>
          </w:tcPr>
          <w:p w14:paraId="6A1861F6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C=Costo investimento tematico/ Costo totale dell'investimento</w:t>
            </w:r>
          </w:p>
        </w:tc>
        <w:tc>
          <w:tcPr>
            <w:tcW w:w="522" w:type="pct"/>
          </w:tcPr>
          <w:p w14:paraId="44730B95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10</w:t>
            </w:r>
          </w:p>
        </w:tc>
        <w:tc>
          <w:tcPr>
            <w:tcW w:w="668" w:type="pct"/>
          </w:tcPr>
          <w:p w14:paraId="0C903E94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</w:p>
        </w:tc>
      </w:tr>
      <w:tr w:rsidR="00E67C82" w:rsidRPr="00E67C82" w14:paraId="08BFDF4B" w14:textId="77777777" w:rsidTr="00133365">
        <w:trPr>
          <w:trHeight w:val="804"/>
        </w:trPr>
        <w:tc>
          <w:tcPr>
            <w:tcW w:w="451" w:type="pct"/>
          </w:tcPr>
          <w:p w14:paraId="43E627E6" w14:textId="77777777" w:rsidR="00E67C82" w:rsidRPr="00E67C82" w:rsidRDefault="00E67C82" w:rsidP="00E67C82">
            <w:pPr>
              <w:ind w:left="9"/>
              <w:jc w:val="center"/>
              <w:rPr>
                <w:rFonts w:ascii="Calibri" w:eastAsia="Arial" w:hAnsi="Calibri" w:cs="Calibri"/>
                <w:spacing w:val="-5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SO11</w:t>
            </w:r>
          </w:p>
        </w:tc>
        <w:tc>
          <w:tcPr>
            <w:tcW w:w="2015" w:type="pct"/>
          </w:tcPr>
          <w:p w14:paraId="6F957C17" w14:textId="77777777" w:rsidR="00E67C82" w:rsidRPr="00E67C82" w:rsidRDefault="00E67C82" w:rsidP="00E67C82">
            <w:pPr>
              <w:ind w:left="66" w:right="6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L'iniziativa prevede costi per il controllo e l'eradicazione delle malattie (decisione del 2009/470/CE) (O11)</w:t>
            </w:r>
          </w:p>
        </w:tc>
        <w:tc>
          <w:tcPr>
            <w:tcW w:w="1344" w:type="pct"/>
          </w:tcPr>
          <w:p w14:paraId="54C680E1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C=0 Costo min</w:t>
            </w:r>
          </w:p>
          <w:p w14:paraId="5E4B21C3" w14:textId="77777777" w:rsidR="00E67C82" w:rsidRPr="00E67C82" w:rsidRDefault="00E67C82" w:rsidP="00E67C82">
            <w:pPr>
              <w:ind w:hanging="5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C=1 Costo max</w:t>
            </w:r>
          </w:p>
        </w:tc>
        <w:tc>
          <w:tcPr>
            <w:tcW w:w="522" w:type="pct"/>
          </w:tcPr>
          <w:p w14:paraId="035B1082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68" w:type="pct"/>
          </w:tcPr>
          <w:p w14:paraId="5794F676" w14:textId="77777777" w:rsidR="00E67C82" w:rsidRPr="00E67C82" w:rsidRDefault="00E67C82" w:rsidP="00E67C82">
            <w:pPr>
              <w:jc w:val="center"/>
              <w:rPr>
                <w:rFonts w:ascii="Calibri" w:eastAsia="Arial" w:hAnsi="Calibri" w:cs="Calibri"/>
              </w:rPr>
            </w:pPr>
          </w:p>
        </w:tc>
      </w:tr>
      <w:tr w:rsidR="00E67C82" w:rsidRPr="00E67C82" w14:paraId="13BF31F1" w14:textId="77777777" w:rsidTr="00133365">
        <w:trPr>
          <w:trHeight w:val="345"/>
        </w:trPr>
        <w:tc>
          <w:tcPr>
            <w:tcW w:w="3810" w:type="pct"/>
            <w:gridSpan w:val="3"/>
          </w:tcPr>
          <w:p w14:paraId="43E5EC3B" w14:textId="77777777" w:rsidR="00E67C82" w:rsidRPr="00E67C82" w:rsidRDefault="00E67C82" w:rsidP="00E67C82">
            <w:pPr>
              <w:ind w:right="57"/>
              <w:jc w:val="right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TOTALE</w:t>
            </w:r>
          </w:p>
        </w:tc>
        <w:tc>
          <w:tcPr>
            <w:tcW w:w="522" w:type="pct"/>
          </w:tcPr>
          <w:p w14:paraId="66A45ECF" w14:textId="77777777" w:rsidR="00E67C82" w:rsidRPr="00E67C82" w:rsidRDefault="00E67C82" w:rsidP="00E67C82">
            <w:pPr>
              <w:ind w:left="15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5"/>
              </w:rPr>
              <w:t>100</w:t>
            </w:r>
          </w:p>
        </w:tc>
        <w:tc>
          <w:tcPr>
            <w:tcW w:w="668" w:type="pct"/>
          </w:tcPr>
          <w:p w14:paraId="4AD62110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</w:tr>
    </w:tbl>
    <w:p w14:paraId="28EB96D6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Calibri"/>
          <w:spacing w:val="5"/>
        </w:rPr>
      </w:pPr>
    </w:p>
    <w:p w14:paraId="710650A1" w14:textId="77777777" w:rsidR="00E67C82" w:rsidRPr="00E67C82" w:rsidRDefault="00E67C82" w:rsidP="00E67C82">
      <w:pPr>
        <w:keepNext/>
        <w:keepLines/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outlineLvl w:val="1"/>
        <w:rPr>
          <w:rFonts w:ascii="Calibri Light" w:eastAsia="Times New Roman" w:hAnsi="Calibri Light" w:cs="Times New Roman"/>
          <w:bCs/>
          <w:color w:val="2E74B5"/>
          <w:spacing w:val="5"/>
          <w:sz w:val="44"/>
          <w:szCs w:val="24"/>
          <w:lang w:eastAsia="it-IT"/>
        </w:rPr>
      </w:pPr>
      <w:bookmarkStart w:id="3" w:name="_Toc222753753"/>
      <w:r w:rsidRPr="00E67C82">
        <w:rPr>
          <w:rFonts w:ascii="Calibri Light" w:eastAsia="Times New Roman" w:hAnsi="Calibri Light" w:cs="Times New Roman"/>
          <w:bCs/>
          <w:color w:val="2E74B5"/>
          <w:spacing w:val="5"/>
          <w:sz w:val="44"/>
          <w:szCs w:val="24"/>
          <w:lang w:eastAsia="it-IT"/>
        </w:rPr>
        <w:t>Nota metodologica ai criteri di selezione</w:t>
      </w:r>
      <w:bookmarkEnd w:id="3"/>
    </w:p>
    <w:p w14:paraId="1A5015DE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Times New Roman"/>
          <w:spacing w:val="5"/>
        </w:rPr>
      </w:pPr>
      <w:r w:rsidRPr="00E67C82">
        <w:rPr>
          <w:rFonts w:ascii="Calibri" w:eastAsia="Calibri" w:hAnsi="Calibri" w:cs="Times New Roman"/>
          <w:spacing w:val="5"/>
        </w:rPr>
        <w:t xml:space="preserve">Di seguito si riportano le </w:t>
      </w:r>
      <w:r w:rsidRPr="00E67C82">
        <w:rPr>
          <w:rFonts w:ascii="Calibri" w:eastAsia="Calibri" w:hAnsi="Calibri" w:cs="Times New Roman"/>
          <w:b/>
          <w:bCs/>
          <w:spacing w:val="5"/>
        </w:rPr>
        <w:t>note metodologiche</w:t>
      </w:r>
      <w:r w:rsidRPr="00E67C82">
        <w:rPr>
          <w:rFonts w:ascii="Calibri" w:eastAsia="Calibri" w:hAnsi="Calibri" w:cs="Times New Roman"/>
          <w:spacing w:val="5"/>
        </w:rPr>
        <w:t xml:space="preserve"> per l’applicazione di ciascun criterio di selezione di cui alla tabella precedente.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3422"/>
        <w:gridCol w:w="4952"/>
      </w:tblGrid>
      <w:tr w:rsidR="00E67C82" w:rsidRPr="00E67C82" w14:paraId="6E484BBB" w14:textId="77777777" w:rsidTr="00133365">
        <w:trPr>
          <w:trHeight w:val="527"/>
        </w:trPr>
        <w:tc>
          <w:tcPr>
            <w:tcW w:w="661" w:type="pct"/>
          </w:tcPr>
          <w:p w14:paraId="0D63B65A" w14:textId="77777777" w:rsidR="00E67C82" w:rsidRPr="00E67C82" w:rsidRDefault="00E67C82" w:rsidP="00E67C82">
            <w:pPr>
              <w:ind w:right="525"/>
              <w:jc w:val="right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5"/>
              </w:rPr>
              <w:t>N.</w:t>
            </w:r>
          </w:p>
        </w:tc>
        <w:tc>
          <w:tcPr>
            <w:tcW w:w="1773" w:type="pct"/>
          </w:tcPr>
          <w:p w14:paraId="45573FDC" w14:textId="77777777" w:rsidR="00E67C82" w:rsidRPr="00E67C82" w:rsidRDefault="00E67C82" w:rsidP="00E67C82">
            <w:pPr>
              <w:ind w:left="10"/>
              <w:jc w:val="center"/>
              <w:rPr>
                <w:rFonts w:ascii="Calibri" w:eastAsia="Arial" w:hAnsi="Calibri" w:cs="Calibri"/>
                <w:b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lang w:val="it-IT"/>
              </w:rPr>
              <w:t>CRITERI</w:t>
            </w:r>
            <w:r w:rsidRPr="00E67C82">
              <w:rPr>
                <w:rFonts w:ascii="Calibri" w:eastAsia="Arial" w:hAnsi="Calibri" w:cs="Calibri"/>
                <w:b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b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SELEZIONE</w:t>
            </w:r>
            <w:r w:rsidRPr="00E67C82">
              <w:rPr>
                <w:rFonts w:ascii="Calibri" w:eastAsia="Arial" w:hAnsi="Calibri" w:cs="Calibri"/>
                <w:b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4"/>
                <w:lang w:val="it-IT"/>
              </w:rPr>
              <w:t>DELLE</w:t>
            </w:r>
          </w:p>
          <w:p w14:paraId="3F39B85C" w14:textId="77777777" w:rsidR="00E67C82" w:rsidRPr="00E67C82" w:rsidRDefault="00E67C82" w:rsidP="00E67C82">
            <w:pPr>
              <w:ind w:left="10" w:right="3"/>
              <w:jc w:val="center"/>
              <w:rPr>
                <w:rFonts w:ascii="Calibri" w:eastAsia="Arial" w:hAnsi="Calibri" w:cs="Calibri"/>
                <w:b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  <w:lang w:val="it-IT"/>
              </w:rPr>
              <w:t>OPERAZIONI</w:t>
            </w:r>
          </w:p>
        </w:tc>
        <w:tc>
          <w:tcPr>
            <w:tcW w:w="2566" w:type="pct"/>
          </w:tcPr>
          <w:p w14:paraId="2462684E" w14:textId="77777777" w:rsidR="00E67C82" w:rsidRPr="00E67C82" w:rsidRDefault="00E67C82" w:rsidP="00E67C82">
            <w:pPr>
              <w:ind w:left="1515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Nota</w:t>
            </w:r>
            <w:r w:rsidRPr="00E67C82">
              <w:rPr>
                <w:rFonts w:ascii="Calibri" w:eastAsia="Arial" w:hAnsi="Calibri" w:cs="Calibri"/>
                <w:b/>
                <w:spacing w:val="-2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  <w:b/>
                <w:spacing w:val="-2"/>
              </w:rPr>
              <w:t>metodologica</w:t>
            </w:r>
            <w:proofErr w:type="spellEnd"/>
          </w:p>
        </w:tc>
      </w:tr>
      <w:tr w:rsidR="00E67C82" w:rsidRPr="00E67C82" w14:paraId="7633B89B" w14:textId="77777777" w:rsidTr="00133365">
        <w:trPr>
          <w:trHeight w:val="265"/>
        </w:trPr>
        <w:tc>
          <w:tcPr>
            <w:tcW w:w="5000" w:type="pct"/>
            <w:gridSpan w:val="3"/>
          </w:tcPr>
          <w:p w14:paraId="668E2524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  <w:b/>
                <w:i/>
              </w:rPr>
            </w:pPr>
            <w:r w:rsidRPr="00E67C82">
              <w:rPr>
                <w:rFonts w:ascii="Calibri" w:eastAsia="Arial" w:hAnsi="Calibri" w:cs="Calibri"/>
                <w:b/>
                <w:i/>
              </w:rPr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11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</w:rPr>
              <w:t>TRASVERSALI</w:t>
            </w:r>
          </w:p>
        </w:tc>
      </w:tr>
      <w:tr w:rsidR="00E67C82" w:rsidRPr="00E67C82" w14:paraId="449CE523" w14:textId="77777777" w:rsidTr="00133365">
        <w:trPr>
          <w:trHeight w:val="1850"/>
        </w:trPr>
        <w:tc>
          <w:tcPr>
            <w:tcW w:w="661" w:type="pct"/>
          </w:tcPr>
          <w:p w14:paraId="393E0D0B" w14:textId="77777777" w:rsidR="00E67C82" w:rsidRPr="00E67C82" w:rsidRDefault="00E67C82" w:rsidP="00E67C82">
            <w:pPr>
              <w:ind w:right="511"/>
              <w:jc w:val="right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T1</w:t>
            </w:r>
          </w:p>
        </w:tc>
        <w:tc>
          <w:tcPr>
            <w:tcW w:w="1773" w:type="pct"/>
          </w:tcPr>
          <w:p w14:paraId="1C8726DB" w14:textId="77777777" w:rsidR="00E67C82" w:rsidRPr="00E67C82" w:rsidRDefault="00E67C82" w:rsidP="00E67C82">
            <w:pPr>
              <w:ind w:left="108" w:right="95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soggetto richiedente è di sesso femminile ovvero la maggioranza delle quote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rappresentanza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negli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organismi decisionali è detenuta da persone di sesso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femminile,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ovvero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maggioranza della forza lavoro è di sesso femminile</w:t>
            </w:r>
          </w:p>
        </w:tc>
        <w:tc>
          <w:tcPr>
            <w:tcW w:w="2566" w:type="pct"/>
          </w:tcPr>
          <w:p w14:paraId="07EA5A75" w14:textId="77777777" w:rsidR="00E67C82" w:rsidRPr="00E67C82" w:rsidRDefault="00E67C82" w:rsidP="00E67C82">
            <w:pPr>
              <w:ind w:left="108" w:right="9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legale rappresentante è di sesso femminile, ovvero la maggioranza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delle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quote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dell’organo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decisionale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è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detenuta da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persone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sesso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femminile,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ovvero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maggioranza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 forza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componente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femminile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sulla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forza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 complessiva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richiedente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deve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essere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calcolata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termini di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ULA;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tale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rapporto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dovrà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essere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superiore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50%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il </w:t>
            </w:r>
            <w:r w:rsidRPr="00E67C82">
              <w:rPr>
                <w:rFonts w:ascii="Calibri" w:eastAsia="Arial" w:hAnsi="Calibri" w:cs="Calibri"/>
                <w:lang w:val="it-IT"/>
              </w:rPr>
              <w:t>conseguimento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pari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ad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coefficiente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>C</w:t>
            </w:r>
          </w:p>
        </w:tc>
      </w:tr>
      <w:tr w:rsidR="00E67C82" w:rsidRPr="00E67C82" w14:paraId="7EEF5012" w14:textId="77777777" w:rsidTr="00133365">
        <w:trPr>
          <w:trHeight w:val="2116"/>
        </w:trPr>
        <w:tc>
          <w:tcPr>
            <w:tcW w:w="661" w:type="pct"/>
          </w:tcPr>
          <w:p w14:paraId="520F571D" w14:textId="77777777" w:rsidR="00E67C82" w:rsidRPr="00E67C82" w:rsidRDefault="00E67C82" w:rsidP="00E67C82">
            <w:pPr>
              <w:ind w:right="511"/>
              <w:jc w:val="right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T2</w:t>
            </w:r>
          </w:p>
        </w:tc>
        <w:tc>
          <w:tcPr>
            <w:tcW w:w="1773" w:type="pct"/>
          </w:tcPr>
          <w:p w14:paraId="318DE6DA" w14:textId="77777777" w:rsidR="00E67C82" w:rsidRPr="00E67C82" w:rsidRDefault="00E67C82" w:rsidP="00E67C82">
            <w:pPr>
              <w:ind w:left="108" w:right="95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Minore età del rappresentante legale ovvero minore età media dei componenti degli organi decisionale ovvero minore età della maggioranza della forza lavoro</w:t>
            </w:r>
          </w:p>
        </w:tc>
        <w:tc>
          <w:tcPr>
            <w:tcW w:w="2566" w:type="pct"/>
          </w:tcPr>
          <w:p w14:paraId="2BDE0194" w14:textId="77777777" w:rsidR="00E67C82" w:rsidRPr="00E67C82" w:rsidRDefault="00E67C82" w:rsidP="00E67C82">
            <w:pPr>
              <w:ind w:left="108" w:right="97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Minore età del legale rappresentante, ovvero minore età media dei componenti degli organi decisionali ovvero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 minore età della forza lavoro, così come la forza lavoro totale, deve essere calcolata in termini di ULA; il rapporto tra la forza lavoro di unità lavorative con età inferiore o uguale ad anni 40 e la forza lavoro totale dovrà essere superiore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</w:t>
            </w:r>
            <w:r w:rsidRPr="00E67C82">
              <w:rPr>
                <w:rFonts w:ascii="Calibri" w:eastAsia="Arial" w:hAnsi="Calibri" w:cs="Calibri"/>
                <w:spacing w:val="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50% per</w:t>
            </w:r>
            <w:r w:rsidRPr="00E67C82">
              <w:rPr>
                <w:rFonts w:ascii="Calibri" w:eastAsia="Arial" w:hAnsi="Calibri" w:cs="Calibri"/>
                <w:spacing w:val="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 conseguimento</w:t>
            </w:r>
            <w:r w:rsidRPr="00E67C82">
              <w:rPr>
                <w:rFonts w:ascii="Calibri" w:eastAsia="Arial" w:hAnsi="Calibri" w:cs="Calibri"/>
                <w:spacing w:val="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pari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ad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1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coefficiente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>C</w:t>
            </w:r>
          </w:p>
        </w:tc>
      </w:tr>
      <w:tr w:rsidR="00E67C82" w:rsidRPr="00E67C82" w14:paraId="4C58A388" w14:textId="77777777" w:rsidTr="00133365">
        <w:trPr>
          <w:trHeight w:val="263"/>
        </w:trPr>
        <w:tc>
          <w:tcPr>
            <w:tcW w:w="5000" w:type="pct"/>
            <w:gridSpan w:val="3"/>
          </w:tcPr>
          <w:p w14:paraId="3DDFC36B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  <w:b/>
                <w:i/>
              </w:rPr>
            </w:pPr>
            <w:r w:rsidRPr="00E67C82">
              <w:rPr>
                <w:rFonts w:ascii="Calibri" w:eastAsia="Arial" w:hAnsi="Calibri" w:cs="Calibri"/>
                <w:b/>
                <w:i/>
              </w:rPr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9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</w:rPr>
              <w:t>SPECIFICI</w:t>
            </w:r>
            <w:r w:rsidRPr="00E67C82">
              <w:rPr>
                <w:rFonts w:ascii="Calibri" w:eastAsia="Arial" w:hAnsi="Calibri" w:cs="Calibri"/>
                <w:b/>
                <w:i/>
                <w:spacing w:val="-8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</w:rPr>
              <w:t>DEL</w:t>
            </w:r>
            <w:r w:rsidRPr="00E67C82">
              <w:rPr>
                <w:rFonts w:ascii="Calibri" w:eastAsia="Arial" w:hAnsi="Calibri" w:cs="Calibri"/>
                <w:b/>
                <w:i/>
                <w:spacing w:val="-5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</w:rPr>
              <w:t>RICHIEDENTE</w:t>
            </w:r>
          </w:p>
        </w:tc>
      </w:tr>
      <w:tr w:rsidR="00E67C82" w:rsidRPr="00E67C82" w14:paraId="1F4600EF" w14:textId="77777777" w:rsidTr="00133365">
        <w:trPr>
          <w:trHeight w:val="1057"/>
        </w:trPr>
        <w:tc>
          <w:tcPr>
            <w:tcW w:w="661" w:type="pct"/>
          </w:tcPr>
          <w:p w14:paraId="7F867311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SR1</w:t>
            </w:r>
          </w:p>
        </w:tc>
        <w:tc>
          <w:tcPr>
            <w:tcW w:w="1773" w:type="pct"/>
          </w:tcPr>
          <w:p w14:paraId="63F94B22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richiedente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una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Micro,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Piccola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 Media Impresa (PMI)</w:t>
            </w:r>
          </w:p>
        </w:tc>
        <w:tc>
          <w:tcPr>
            <w:tcW w:w="2566" w:type="pct"/>
          </w:tcPr>
          <w:p w14:paraId="6DC45035" w14:textId="77777777" w:rsidR="00E67C82" w:rsidRPr="00E67C82" w:rsidRDefault="00E67C82" w:rsidP="00E67C82">
            <w:pPr>
              <w:ind w:left="108" w:right="92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I dettagli sui parametri di riferimento delle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PMI</w:t>
            </w:r>
            <w:r w:rsidRPr="00E67C82">
              <w:rPr>
                <w:rFonts w:ascii="Calibri" w:eastAsia="Arial" w:hAnsi="Calibri" w:cs="Calibri"/>
                <w:b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sono contenuti nella Raccomandazione dell’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Unione Europa</w:t>
            </w:r>
            <w:r w:rsidRPr="00E67C82">
              <w:rPr>
                <w:rFonts w:ascii="Calibri" w:eastAsia="Arial" w:hAnsi="Calibri" w:cs="Calibri"/>
                <w:b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n. 2003/361/CE,</w:t>
            </w:r>
            <w:r w:rsidRPr="00E67C82">
              <w:rPr>
                <w:rFonts w:ascii="Calibri" w:eastAsia="Arial" w:hAnsi="Calibri" w:cs="Calibri"/>
                <w:spacing w:val="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recepita</w:t>
            </w:r>
            <w:r w:rsidRPr="00E67C82">
              <w:rPr>
                <w:rFonts w:ascii="Calibri" w:eastAsia="Arial" w:hAnsi="Calibri" w:cs="Calibri"/>
                <w:spacing w:val="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Italia</w:t>
            </w:r>
            <w:r w:rsidRPr="00E67C82">
              <w:rPr>
                <w:rFonts w:ascii="Calibri" w:eastAsia="Arial" w:hAnsi="Calibri" w:cs="Calibri"/>
                <w:spacing w:val="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Decreto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Ministeriale </w:t>
            </w:r>
            <w:r w:rsidRPr="00E67C82">
              <w:rPr>
                <w:rFonts w:ascii="Calibri" w:eastAsia="Arial" w:hAnsi="Calibri" w:cs="Calibri"/>
                <w:lang w:val="it-IT"/>
              </w:rPr>
              <w:t>18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aprile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2005.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criterio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mira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favorire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le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imprese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aventi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parametri di forza lavoro e consistenza dei bilanci più piccoli</w:t>
            </w:r>
          </w:p>
        </w:tc>
      </w:tr>
      <w:tr w:rsidR="00E67C82" w:rsidRPr="00E67C82" w14:paraId="05CBAEB7" w14:textId="77777777" w:rsidTr="00133365">
        <w:trPr>
          <w:trHeight w:val="794"/>
        </w:trPr>
        <w:tc>
          <w:tcPr>
            <w:tcW w:w="661" w:type="pct"/>
          </w:tcPr>
          <w:p w14:paraId="5B9E9814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SR2</w:t>
            </w:r>
          </w:p>
        </w:tc>
        <w:tc>
          <w:tcPr>
            <w:tcW w:w="1773" w:type="pct"/>
          </w:tcPr>
          <w:p w14:paraId="6E3D2D80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richiedente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possesso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 certificazione</w:t>
            </w:r>
            <w:r w:rsidRPr="00E67C82">
              <w:rPr>
                <w:rFonts w:ascii="Calibri" w:eastAsia="Arial" w:hAnsi="Calibri" w:cs="Calibri"/>
                <w:spacing w:val="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</w:t>
            </w:r>
            <w:r w:rsidRPr="00E67C82">
              <w:rPr>
                <w:rFonts w:ascii="Calibri" w:eastAsia="Arial" w:hAnsi="Calibri" w:cs="Calibri"/>
                <w:spacing w:val="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parità</w:t>
            </w:r>
            <w:r w:rsidRPr="00E67C82">
              <w:rPr>
                <w:rFonts w:ascii="Calibri" w:eastAsia="Arial" w:hAnsi="Calibri" w:cs="Calibri"/>
                <w:spacing w:val="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genere</w:t>
            </w:r>
            <w:r w:rsidRPr="00E67C82">
              <w:rPr>
                <w:rFonts w:ascii="Calibri" w:eastAsia="Arial" w:hAnsi="Calibri" w:cs="Calibri"/>
                <w:spacing w:val="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in </w:t>
            </w:r>
            <w:r w:rsidRPr="00E67C82">
              <w:rPr>
                <w:rFonts w:ascii="Calibri" w:eastAsia="Arial" w:hAnsi="Calibri" w:cs="Calibri"/>
                <w:lang w:val="it-IT"/>
              </w:rPr>
              <w:t>base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alla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prassi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UNI/PdR125:2022</w:t>
            </w:r>
          </w:p>
        </w:tc>
        <w:tc>
          <w:tcPr>
            <w:tcW w:w="2566" w:type="pct"/>
          </w:tcPr>
          <w:p w14:paraId="3C077977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Riferimento</w:t>
            </w:r>
            <w:r w:rsidRPr="00E67C82">
              <w:rPr>
                <w:rFonts w:ascii="Calibri" w:eastAsia="Arial" w:hAnsi="Calibri" w:cs="Calibri"/>
                <w:spacing w:val="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alle</w:t>
            </w:r>
            <w:r w:rsidRPr="00E67C82">
              <w:rPr>
                <w:rFonts w:ascii="Calibri" w:eastAsia="Arial" w:hAnsi="Calibri" w:cs="Calibri"/>
                <w:spacing w:val="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linee</w:t>
            </w:r>
            <w:r w:rsidRPr="00E67C82">
              <w:rPr>
                <w:rFonts w:ascii="Calibri" w:eastAsia="Arial" w:hAnsi="Calibri" w:cs="Calibri"/>
                <w:spacing w:val="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guida</w:t>
            </w:r>
            <w:r w:rsidRPr="00E67C82">
              <w:rPr>
                <w:rFonts w:ascii="Calibri" w:eastAsia="Arial" w:hAnsi="Calibri" w:cs="Calibri"/>
                <w:spacing w:val="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sul</w:t>
            </w:r>
            <w:r w:rsidRPr="00E67C82">
              <w:rPr>
                <w:rFonts w:ascii="Calibri" w:eastAsia="Arial" w:hAnsi="Calibri" w:cs="Calibri"/>
                <w:spacing w:val="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sistema</w:t>
            </w:r>
            <w:r w:rsidRPr="00E67C82">
              <w:rPr>
                <w:rFonts w:ascii="Calibri" w:eastAsia="Arial" w:hAnsi="Calibri" w:cs="Calibri"/>
                <w:spacing w:val="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gestione</w:t>
            </w:r>
            <w:r w:rsidRPr="00E67C82">
              <w:rPr>
                <w:rFonts w:ascii="Calibri" w:eastAsia="Arial" w:hAnsi="Calibri" w:cs="Calibri"/>
                <w:spacing w:val="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la </w:t>
            </w:r>
            <w:r w:rsidRPr="00E67C82">
              <w:rPr>
                <w:rFonts w:ascii="Calibri" w:eastAsia="Arial" w:hAnsi="Calibri" w:cs="Calibri"/>
                <w:lang w:val="it-IT"/>
              </w:rPr>
              <w:t>parità</w:t>
            </w:r>
            <w:r w:rsidRPr="00E67C82">
              <w:rPr>
                <w:rFonts w:ascii="Calibri" w:eastAsia="Arial" w:hAnsi="Calibri" w:cs="Calibri"/>
                <w:spacing w:val="75"/>
                <w:w w:val="15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73"/>
                <w:w w:val="15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genere</w:t>
            </w:r>
            <w:r w:rsidRPr="00E67C82">
              <w:rPr>
                <w:rFonts w:ascii="Calibri" w:eastAsia="Arial" w:hAnsi="Calibri" w:cs="Calibri"/>
                <w:spacing w:val="77"/>
                <w:w w:val="15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previsto</w:t>
            </w:r>
            <w:r w:rsidRPr="00E67C82">
              <w:rPr>
                <w:rFonts w:ascii="Calibri" w:eastAsia="Arial" w:hAnsi="Calibri" w:cs="Calibri"/>
                <w:spacing w:val="74"/>
                <w:w w:val="15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dall’UNI</w:t>
            </w:r>
            <w:r w:rsidRPr="00E67C82">
              <w:rPr>
                <w:rFonts w:ascii="Calibri" w:eastAsia="Arial" w:hAnsi="Calibri" w:cs="Calibri"/>
                <w:spacing w:val="77"/>
                <w:w w:val="15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Ente</w:t>
            </w:r>
            <w:r w:rsidRPr="00E67C82">
              <w:rPr>
                <w:rFonts w:ascii="Calibri" w:eastAsia="Arial" w:hAnsi="Calibri" w:cs="Calibri"/>
                <w:spacing w:val="73"/>
                <w:w w:val="15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Italiano</w:t>
            </w:r>
            <w:r w:rsidRPr="00E67C82">
              <w:rPr>
                <w:rFonts w:ascii="Calibri" w:eastAsia="Arial" w:hAnsi="Calibri" w:cs="Calibri"/>
                <w:spacing w:val="75"/>
                <w:w w:val="15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di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Normazione</w:t>
            </w:r>
          </w:p>
        </w:tc>
      </w:tr>
      <w:tr w:rsidR="00E67C82" w:rsidRPr="00E67C82" w14:paraId="3312D5AA" w14:textId="77777777" w:rsidTr="00133365">
        <w:trPr>
          <w:trHeight w:val="2380"/>
        </w:trPr>
        <w:tc>
          <w:tcPr>
            <w:tcW w:w="661" w:type="pct"/>
          </w:tcPr>
          <w:p w14:paraId="71FA45D8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lastRenderedPageBreak/>
              <w:t>SR4</w:t>
            </w:r>
          </w:p>
        </w:tc>
        <w:tc>
          <w:tcPr>
            <w:tcW w:w="1773" w:type="pct"/>
          </w:tcPr>
          <w:p w14:paraId="2956657C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Numero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dipendenti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presenti</w:t>
            </w:r>
            <w:r w:rsidRPr="00E67C82">
              <w:rPr>
                <w:rFonts w:ascii="Calibri" w:eastAsia="Arial" w:hAnsi="Calibri" w:cs="Calibri"/>
                <w:spacing w:val="8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azienda con disabilità</w:t>
            </w:r>
          </w:p>
        </w:tc>
        <w:tc>
          <w:tcPr>
            <w:tcW w:w="2566" w:type="pct"/>
          </w:tcPr>
          <w:p w14:paraId="727FFCD1" w14:textId="77777777" w:rsidR="00E67C82" w:rsidRPr="00E67C82" w:rsidRDefault="00E67C82" w:rsidP="00E67C82">
            <w:pPr>
              <w:ind w:left="108" w:right="9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parametro deve essere sempre calcolato in termini di ULA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assegnando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zero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coefficiente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nel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caso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ULA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dipendenti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disabilità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pari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zero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 coefficiente C pari ad 1 nel caso di ULA per i dipendenti con disabilità pari a valore massimo. Il criterio viene valutato attraverso una distribuzione a gradini come segue: C=0 ULA=0; C=0,25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0&lt;ULA</w:t>
            </w:r>
            <w:r w:rsidRPr="00E67C82">
              <w:rPr>
                <w:rFonts w:ascii="Calibri" w:eastAsia="Arial" w:hAnsi="Calibri" w:cs="Calibri"/>
                <w:u w:val="single"/>
                <w:lang w:val="it-IT"/>
              </w:rPr>
              <w:t>&lt;</w:t>
            </w:r>
            <w:r w:rsidRPr="00E67C82">
              <w:rPr>
                <w:rFonts w:ascii="Calibri" w:eastAsia="Arial" w:hAnsi="Calibri" w:cs="Calibri"/>
                <w:lang w:val="it-IT"/>
              </w:rPr>
              <w:t>1;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C=0,50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1&lt;ULA</w:t>
            </w:r>
            <w:r w:rsidRPr="00E67C82">
              <w:rPr>
                <w:rFonts w:ascii="Calibri" w:eastAsia="Arial" w:hAnsi="Calibri" w:cs="Calibri"/>
                <w:u w:val="single"/>
                <w:lang w:val="it-IT"/>
              </w:rPr>
              <w:t>&lt;</w:t>
            </w:r>
            <w:r w:rsidRPr="00E67C82">
              <w:rPr>
                <w:rFonts w:ascii="Calibri" w:eastAsia="Arial" w:hAnsi="Calibri" w:cs="Calibri"/>
                <w:lang w:val="it-IT"/>
              </w:rPr>
              <w:t>2;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C=0,75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2&lt;ULA</w:t>
            </w:r>
            <w:r w:rsidRPr="00E67C82">
              <w:rPr>
                <w:rFonts w:ascii="Calibri" w:eastAsia="Arial" w:hAnsi="Calibri" w:cs="Calibri"/>
                <w:spacing w:val="-2"/>
                <w:u w:val="single"/>
                <w:lang w:val="it-IT"/>
              </w:rPr>
              <w:t>&lt;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3; </w:t>
            </w:r>
            <w:r w:rsidRPr="00E67C82">
              <w:rPr>
                <w:rFonts w:ascii="Calibri" w:eastAsia="Arial" w:hAnsi="Calibri" w:cs="Calibri"/>
                <w:lang w:val="it-IT"/>
              </w:rPr>
              <w:t>C=1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ULA&gt;3</w:t>
            </w:r>
          </w:p>
        </w:tc>
      </w:tr>
      <w:tr w:rsidR="00E67C82" w:rsidRPr="00E67C82" w14:paraId="705A3E16" w14:textId="77777777" w:rsidTr="00133365">
        <w:trPr>
          <w:trHeight w:val="2116"/>
        </w:trPr>
        <w:tc>
          <w:tcPr>
            <w:tcW w:w="661" w:type="pct"/>
          </w:tcPr>
          <w:p w14:paraId="749B986C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SR7</w:t>
            </w:r>
          </w:p>
        </w:tc>
        <w:tc>
          <w:tcPr>
            <w:tcW w:w="1773" w:type="pct"/>
          </w:tcPr>
          <w:p w14:paraId="103353E2" w14:textId="77777777" w:rsidR="00E67C82" w:rsidRPr="00E67C82" w:rsidRDefault="00E67C82" w:rsidP="00E67C82">
            <w:pPr>
              <w:ind w:left="108" w:right="95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richiedente è in possesso della certificazione di acquacoltura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biologica e/o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acquacoltura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sostenibile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ovvero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partecipazione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sistemi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ecogestione audit dell’Unione (EMAS)</w:t>
            </w:r>
          </w:p>
        </w:tc>
        <w:tc>
          <w:tcPr>
            <w:tcW w:w="2566" w:type="pct"/>
          </w:tcPr>
          <w:p w14:paraId="1C25C744" w14:textId="77777777" w:rsidR="00E67C82" w:rsidRPr="00E67C82" w:rsidRDefault="00E67C82" w:rsidP="00E67C82">
            <w:pPr>
              <w:ind w:left="108" w:right="95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coefficiente C assume valore pari ad 1 se l’impresa richiedente è in possesso della certificazione di acquacoltura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biologica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sensi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Reg.(UE)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2018/484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e/o di acquacoltura sostenibile ai sensi del DM del 4 febbraio 2020 n.7630, ovvero di partecipazione ai sistemi di ecogestione</w:t>
            </w:r>
            <w:r w:rsidRPr="00E67C82">
              <w:rPr>
                <w:rFonts w:ascii="Calibri" w:eastAsia="Arial" w:hAnsi="Calibri" w:cs="Calibri"/>
                <w:spacing w:val="4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audit dell’Unione (EMAS) ai sensi del Reg.(CE) 2009/1221</w:t>
            </w:r>
          </w:p>
        </w:tc>
      </w:tr>
      <w:tr w:rsidR="00E67C82" w:rsidRPr="00E67C82" w14:paraId="7386DE4E" w14:textId="77777777" w:rsidTr="00133365">
        <w:trPr>
          <w:trHeight w:val="263"/>
        </w:trPr>
        <w:tc>
          <w:tcPr>
            <w:tcW w:w="5000" w:type="pct"/>
            <w:gridSpan w:val="3"/>
          </w:tcPr>
          <w:p w14:paraId="510CCFA5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  <w:b/>
                <w:i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QUALITATIVI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DELLA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PROPOSTA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  <w:lang w:val="it-IT"/>
              </w:rPr>
              <w:t>PROGETTUALE</w:t>
            </w:r>
          </w:p>
        </w:tc>
      </w:tr>
      <w:tr w:rsidR="00E67C82" w:rsidRPr="00E67C82" w14:paraId="499F39D8" w14:textId="77777777" w:rsidTr="00133365">
        <w:trPr>
          <w:trHeight w:val="1588"/>
        </w:trPr>
        <w:tc>
          <w:tcPr>
            <w:tcW w:w="661" w:type="pct"/>
          </w:tcPr>
          <w:p w14:paraId="180B4FB9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Q1</w:t>
            </w:r>
          </w:p>
        </w:tc>
        <w:tc>
          <w:tcPr>
            <w:tcW w:w="1773" w:type="pct"/>
          </w:tcPr>
          <w:p w14:paraId="04FE2994" w14:textId="77777777" w:rsidR="00E67C82" w:rsidRPr="00E67C82" w:rsidRDefault="00E67C82" w:rsidP="00E67C82">
            <w:pPr>
              <w:ind w:left="108" w:right="96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Coerenza con gli obiettivi del Programma ed in particolare con i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macrobiettivi</w:t>
            </w:r>
            <w:proofErr w:type="spellEnd"/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PSNA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previsti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nell’OS </w:t>
            </w:r>
            <w:r w:rsidRPr="00E67C82">
              <w:rPr>
                <w:rFonts w:ascii="Calibri" w:eastAsia="Arial" w:hAnsi="Calibri" w:cs="Calibri"/>
                <w:lang w:val="it-IT"/>
              </w:rPr>
              <w:t>2.1, Azione 6, del PN FEAMPA 21-27</w:t>
            </w:r>
          </w:p>
        </w:tc>
        <w:tc>
          <w:tcPr>
            <w:tcW w:w="2566" w:type="pct"/>
          </w:tcPr>
          <w:p w14:paraId="258DBD2D" w14:textId="77777777" w:rsidR="00E67C82" w:rsidRPr="00E67C82" w:rsidRDefault="00E67C82" w:rsidP="00E67C82">
            <w:pPr>
              <w:ind w:left="108" w:right="9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livello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coerenza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valutato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in: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alto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quando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progetto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 coerente con più di due delle linee strategiche, medio con almeno due linee strategiche e basso con una sola linea strategica tra quelle attivate dall’intervento ed in particolare:</w:t>
            </w:r>
            <w:r w:rsidRPr="00E67C82">
              <w:rPr>
                <w:rFonts w:ascii="Calibri" w:eastAsia="Arial" w:hAnsi="Calibri" w:cs="Calibri"/>
                <w:spacing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linee</w:t>
            </w:r>
            <w:r w:rsidRPr="00E67C82">
              <w:rPr>
                <w:rFonts w:ascii="Calibri" w:eastAsia="Arial" w:hAnsi="Calibri" w:cs="Calibri"/>
                <w:spacing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strategiche</w:t>
            </w:r>
            <w:r w:rsidRPr="00E67C82">
              <w:rPr>
                <w:rFonts w:ascii="Calibri" w:eastAsia="Arial" w:hAnsi="Calibri" w:cs="Calibri"/>
                <w:spacing w:val="1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1,</w:t>
            </w:r>
            <w:r w:rsidRPr="00E67C82">
              <w:rPr>
                <w:rFonts w:ascii="Calibri" w:eastAsia="Arial" w:hAnsi="Calibri" w:cs="Calibri"/>
                <w:spacing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4,</w:t>
            </w:r>
            <w:r w:rsidRPr="00E67C82">
              <w:rPr>
                <w:rFonts w:ascii="Calibri" w:eastAsia="Arial" w:hAnsi="Calibri" w:cs="Calibri"/>
                <w:spacing w:val="2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6,</w:t>
            </w:r>
            <w:r w:rsidRPr="00E67C82">
              <w:rPr>
                <w:rFonts w:ascii="Calibri" w:eastAsia="Arial" w:hAnsi="Calibri" w:cs="Calibri"/>
                <w:spacing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8</w:t>
            </w:r>
            <w:r w:rsidRPr="00E67C82">
              <w:rPr>
                <w:rFonts w:ascii="Calibri" w:eastAsia="Arial" w:hAnsi="Calibri" w:cs="Calibri"/>
                <w:spacing w:val="2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2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MO3</w:t>
            </w:r>
            <w:r w:rsidRPr="00E67C82">
              <w:rPr>
                <w:rFonts w:ascii="Calibri" w:eastAsia="Arial" w:hAnsi="Calibri" w:cs="Calibri"/>
                <w:spacing w:val="2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PNSA</w:t>
            </w:r>
            <w:r w:rsidRPr="00E67C82">
              <w:rPr>
                <w:rFonts w:ascii="Calibri" w:eastAsia="Arial" w:hAnsi="Calibri" w:cs="Calibri"/>
                <w:spacing w:val="2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e </w:t>
            </w:r>
            <w:r w:rsidRPr="00E67C82">
              <w:rPr>
                <w:rFonts w:ascii="Calibri" w:eastAsia="Arial" w:hAnsi="Calibri" w:cs="Calibri"/>
                <w:lang w:val="it-IT"/>
              </w:rPr>
              <w:t>come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indicato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nel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paragrafo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2.1.2.1.1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PN-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FEAMPA</w:t>
            </w:r>
          </w:p>
        </w:tc>
      </w:tr>
      <w:tr w:rsidR="00E67C82" w:rsidRPr="00E67C82" w14:paraId="03034499" w14:textId="77777777" w:rsidTr="00133365">
        <w:trPr>
          <w:trHeight w:val="1852"/>
        </w:trPr>
        <w:tc>
          <w:tcPr>
            <w:tcW w:w="661" w:type="pct"/>
          </w:tcPr>
          <w:p w14:paraId="7C7AECC8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Q2</w:t>
            </w:r>
          </w:p>
        </w:tc>
        <w:tc>
          <w:tcPr>
            <w:tcW w:w="1773" w:type="pct"/>
          </w:tcPr>
          <w:p w14:paraId="12DAA248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Livello</w:t>
            </w:r>
            <w:proofErr w:type="spellEnd"/>
            <w:r w:rsidRPr="00E67C82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E67C82">
              <w:rPr>
                <w:rFonts w:ascii="Calibri" w:eastAsia="Arial" w:hAnsi="Calibri" w:cs="Calibri"/>
              </w:rPr>
              <w:t>di</w:t>
            </w:r>
            <w:r w:rsidRPr="00E67C82">
              <w:rPr>
                <w:rFonts w:ascii="Calibri" w:eastAsia="Arial" w:hAnsi="Calibri" w:cs="Calibri"/>
                <w:spacing w:val="-7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</w:rPr>
              <w:t>innovazione</w:t>
            </w:r>
            <w:proofErr w:type="spellEnd"/>
            <w:r w:rsidRPr="00E67C82">
              <w:rPr>
                <w:rFonts w:ascii="Calibri" w:eastAsia="Arial" w:hAnsi="Calibri" w:cs="Calibri"/>
                <w:spacing w:val="-6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tecnologica</w:t>
            </w:r>
            <w:proofErr w:type="spellEnd"/>
          </w:p>
        </w:tc>
        <w:tc>
          <w:tcPr>
            <w:tcW w:w="2566" w:type="pct"/>
          </w:tcPr>
          <w:p w14:paraId="68904DBD" w14:textId="77777777" w:rsidR="00E67C82" w:rsidRPr="00E67C82" w:rsidRDefault="00E67C82" w:rsidP="00E67C82">
            <w:pPr>
              <w:ind w:left="108" w:right="9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criterio mira a misurare il livello di innovazione tecnologica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proposta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coefficiente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è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dato dal rapporto del costo degli investimenti innovativi (quali acquisto di nuove attrezzature, apparecchiature tecnologiche/strumenti digitali/ICT nonché investimenti immateriali</w:t>
            </w:r>
            <w:r w:rsidRPr="00E67C82">
              <w:rPr>
                <w:rFonts w:ascii="Calibri" w:eastAsia="Arial" w:hAnsi="Calibri" w:cs="Calibri"/>
                <w:spacing w:val="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R&amp;S</w:t>
            </w:r>
            <w:r w:rsidRPr="00E67C82">
              <w:rPr>
                <w:rFonts w:ascii="Calibri" w:eastAsia="Arial" w:hAnsi="Calibri" w:cs="Calibri"/>
                <w:spacing w:val="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specifiche</w:t>
            </w:r>
            <w:r w:rsidRPr="00E67C82">
              <w:rPr>
                <w:rFonts w:ascii="Calibri" w:eastAsia="Arial" w:hAnsi="Calibri" w:cs="Calibri"/>
                <w:spacing w:val="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innovare</w:t>
            </w:r>
            <w:r w:rsidRPr="00E67C82">
              <w:rPr>
                <w:rFonts w:ascii="Calibri" w:eastAsia="Arial" w:hAnsi="Calibri" w:cs="Calibri"/>
                <w:spacing w:val="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l’impresa)</w:t>
            </w:r>
            <w:r w:rsidRPr="00E67C82">
              <w:rPr>
                <w:rFonts w:ascii="Calibri" w:eastAsia="Arial" w:hAnsi="Calibri" w:cs="Calibri"/>
                <w:spacing w:val="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sul </w:t>
            </w:r>
            <w:r w:rsidRPr="00E67C82">
              <w:rPr>
                <w:rFonts w:ascii="Calibri" w:eastAsia="Arial" w:hAnsi="Calibri" w:cs="Calibri"/>
                <w:lang w:val="it-IT"/>
              </w:rPr>
              <w:t>costo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totale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progetto.</w:t>
            </w:r>
          </w:p>
        </w:tc>
      </w:tr>
      <w:tr w:rsidR="00E67C82" w:rsidRPr="00E67C82" w14:paraId="0C2C06A2" w14:textId="77777777" w:rsidTr="00133365">
        <w:trPr>
          <w:trHeight w:val="793"/>
        </w:trPr>
        <w:tc>
          <w:tcPr>
            <w:tcW w:w="661" w:type="pct"/>
          </w:tcPr>
          <w:p w14:paraId="2F6B5B81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Q3</w:t>
            </w:r>
          </w:p>
        </w:tc>
        <w:tc>
          <w:tcPr>
            <w:tcW w:w="1773" w:type="pct"/>
          </w:tcPr>
          <w:p w14:paraId="44A22700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Numero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nuovi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posti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previsti per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le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donne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(PD)/numero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nuovi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posti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>(PT)</w:t>
            </w:r>
          </w:p>
        </w:tc>
        <w:tc>
          <w:tcPr>
            <w:tcW w:w="2566" w:type="pct"/>
          </w:tcPr>
          <w:p w14:paraId="1BBF1241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posti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1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sono</w:t>
            </w:r>
            <w:r w:rsidRPr="00E67C82">
              <w:rPr>
                <w:rFonts w:ascii="Calibri" w:eastAsia="Arial" w:hAnsi="Calibri" w:cs="Calibri"/>
                <w:spacing w:val="1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computati</w:t>
            </w:r>
            <w:r w:rsidRPr="00E67C82">
              <w:rPr>
                <w:rFonts w:ascii="Calibri" w:eastAsia="Arial" w:hAnsi="Calibri" w:cs="Calibri"/>
                <w:spacing w:val="1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mediante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l’utilizzo</w:t>
            </w:r>
            <w:r w:rsidRPr="00E67C82">
              <w:rPr>
                <w:rFonts w:ascii="Calibri" w:eastAsia="Arial" w:hAnsi="Calibri" w:cs="Calibri"/>
                <w:spacing w:val="1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delle </w:t>
            </w:r>
            <w:r w:rsidRPr="00E67C82">
              <w:rPr>
                <w:rFonts w:ascii="Calibri" w:eastAsia="Arial" w:hAnsi="Calibri" w:cs="Calibri"/>
                <w:lang w:val="it-IT"/>
              </w:rPr>
              <w:t>ULA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riferiscono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posti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creati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seguito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della </w:t>
            </w:r>
            <w:r w:rsidRPr="00E67C82">
              <w:rPr>
                <w:rFonts w:ascii="Calibri" w:eastAsia="Arial" w:hAnsi="Calibri" w:cs="Calibri"/>
                <w:lang w:val="it-IT"/>
              </w:rPr>
              <w:t>realizzazione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dell’operazione</w:t>
            </w:r>
          </w:p>
        </w:tc>
      </w:tr>
      <w:tr w:rsidR="00E67C82" w:rsidRPr="00E67C82" w14:paraId="55641C73" w14:textId="77777777" w:rsidTr="00133365">
        <w:trPr>
          <w:trHeight w:val="794"/>
        </w:trPr>
        <w:tc>
          <w:tcPr>
            <w:tcW w:w="661" w:type="pct"/>
          </w:tcPr>
          <w:p w14:paraId="10071F1D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Q4</w:t>
            </w:r>
          </w:p>
        </w:tc>
        <w:tc>
          <w:tcPr>
            <w:tcW w:w="1773" w:type="pct"/>
          </w:tcPr>
          <w:p w14:paraId="7C416017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Numero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nuovi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posti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previsti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giovani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(PG)/numero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nuovi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posti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>(PT)</w:t>
            </w:r>
          </w:p>
        </w:tc>
        <w:tc>
          <w:tcPr>
            <w:tcW w:w="2566" w:type="pct"/>
          </w:tcPr>
          <w:p w14:paraId="73105A46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posti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1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sono</w:t>
            </w:r>
            <w:r w:rsidRPr="00E67C82">
              <w:rPr>
                <w:rFonts w:ascii="Calibri" w:eastAsia="Arial" w:hAnsi="Calibri" w:cs="Calibri"/>
                <w:spacing w:val="1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computati</w:t>
            </w:r>
            <w:r w:rsidRPr="00E67C82">
              <w:rPr>
                <w:rFonts w:ascii="Calibri" w:eastAsia="Arial" w:hAnsi="Calibri" w:cs="Calibri"/>
                <w:spacing w:val="1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mediante</w:t>
            </w:r>
            <w:r w:rsidRPr="00E67C82">
              <w:rPr>
                <w:rFonts w:ascii="Calibri" w:eastAsia="Arial" w:hAnsi="Calibri" w:cs="Calibri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l’utilizzo</w:t>
            </w:r>
            <w:r w:rsidRPr="00E67C82">
              <w:rPr>
                <w:rFonts w:ascii="Calibri" w:eastAsia="Arial" w:hAnsi="Calibri" w:cs="Calibri"/>
                <w:spacing w:val="1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delle </w:t>
            </w:r>
            <w:r w:rsidRPr="00E67C82">
              <w:rPr>
                <w:rFonts w:ascii="Calibri" w:eastAsia="Arial" w:hAnsi="Calibri" w:cs="Calibri"/>
                <w:lang w:val="it-IT"/>
              </w:rPr>
              <w:t>ULA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riferiscono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posti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lavoro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creati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seguito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della </w:t>
            </w:r>
            <w:r w:rsidRPr="00E67C82">
              <w:rPr>
                <w:rFonts w:ascii="Calibri" w:eastAsia="Arial" w:hAnsi="Calibri" w:cs="Calibri"/>
                <w:lang w:val="it-IT"/>
              </w:rPr>
              <w:t>realizzazione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dell’operazione</w:t>
            </w:r>
          </w:p>
        </w:tc>
      </w:tr>
      <w:tr w:rsidR="00E67C82" w:rsidRPr="00E67C82" w14:paraId="7E04116F" w14:textId="77777777" w:rsidTr="00133365">
        <w:trPr>
          <w:trHeight w:val="1057"/>
        </w:trPr>
        <w:tc>
          <w:tcPr>
            <w:tcW w:w="661" w:type="pct"/>
          </w:tcPr>
          <w:p w14:paraId="7CA44CB4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Q7</w:t>
            </w:r>
          </w:p>
        </w:tc>
        <w:tc>
          <w:tcPr>
            <w:tcW w:w="1773" w:type="pct"/>
          </w:tcPr>
          <w:p w14:paraId="461F88EE" w14:textId="77777777" w:rsidR="00E67C82" w:rsidRPr="00E67C82" w:rsidRDefault="00E67C82" w:rsidP="00E67C82">
            <w:pPr>
              <w:ind w:left="108" w:right="97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L’iniziativa ricade in uno dei Comuni individuati nella SNAI ovvero riguarda iniziative coerenti con la SNAI</w:t>
            </w:r>
          </w:p>
        </w:tc>
        <w:tc>
          <w:tcPr>
            <w:tcW w:w="2566" w:type="pct"/>
          </w:tcPr>
          <w:p w14:paraId="42D4EFE6" w14:textId="77777777" w:rsidR="00E67C82" w:rsidRPr="00E67C82" w:rsidRDefault="00E67C82" w:rsidP="00E67C82">
            <w:pPr>
              <w:ind w:left="108" w:right="10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Per l’ottenimento del valore del coefficiente C pari ad 1 l’intervento deve riguardare iniziative relative alla SNAI (es</w:t>
            </w:r>
            <w:r w:rsidRPr="00E67C82">
              <w:rPr>
                <w:rFonts w:ascii="Calibri" w:eastAsia="Arial" w:hAnsi="Calibri" w:cs="Calibri"/>
                <w:spacing w:val="4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investimenti</w:t>
            </w:r>
            <w:r w:rsidRPr="00E67C82">
              <w:rPr>
                <w:rFonts w:ascii="Calibri" w:eastAsia="Arial" w:hAnsi="Calibri" w:cs="Calibri"/>
                <w:spacing w:val="4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4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uno</w:t>
            </w:r>
            <w:r w:rsidRPr="00E67C82">
              <w:rPr>
                <w:rFonts w:ascii="Calibri" w:eastAsia="Arial" w:hAnsi="Calibri" w:cs="Calibri"/>
                <w:spacing w:val="4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dei</w:t>
            </w:r>
            <w:r w:rsidRPr="00E67C82">
              <w:rPr>
                <w:rFonts w:ascii="Calibri" w:eastAsia="Arial" w:hAnsi="Calibri" w:cs="Calibri"/>
                <w:spacing w:val="4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comuni</w:t>
            </w:r>
            <w:r w:rsidRPr="00E67C82">
              <w:rPr>
                <w:rFonts w:ascii="Calibri" w:eastAsia="Arial" w:hAnsi="Calibri" w:cs="Calibri"/>
                <w:spacing w:val="4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</w:t>
            </w:r>
            <w:r w:rsidRPr="00E67C82">
              <w:rPr>
                <w:rFonts w:ascii="Calibri" w:eastAsia="Arial" w:hAnsi="Calibri" w:cs="Calibri"/>
                <w:spacing w:val="4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SNAI</w:t>
            </w:r>
            <w:r w:rsidRPr="00E67C82">
              <w:rPr>
                <w:rFonts w:ascii="Calibri" w:eastAsia="Arial" w:hAnsi="Calibri" w:cs="Calibri"/>
                <w:spacing w:val="4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ovvero </w:t>
            </w:r>
            <w:r w:rsidRPr="00E67C82">
              <w:rPr>
                <w:rFonts w:ascii="Calibri" w:eastAsia="Arial" w:hAnsi="Calibri" w:cs="Calibri"/>
                <w:lang w:val="it-IT"/>
              </w:rPr>
              <w:t>attività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che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riguardano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SNAI)</w:t>
            </w:r>
          </w:p>
        </w:tc>
      </w:tr>
      <w:tr w:rsidR="00E67C82" w:rsidRPr="00E67C82" w14:paraId="44CF19A3" w14:textId="77777777" w:rsidTr="00133365">
        <w:trPr>
          <w:trHeight w:val="1058"/>
        </w:trPr>
        <w:tc>
          <w:tcPr>
            <w:tcW w:w="661" w:type="pct"/>
          </w:tcPr>
          <w:p w14:paraId="7D1DC914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Q8</w:t>
            </w:r>
          </w:p>
        </w:tc>
        <w:tc>
          <w:tcPr>
            <w:tcW w:w="1773" w:type="pct"/>
          </w:tcPr>
          <w:p w14:paraId="7AB80AE9" w14:textId="77777777" w:rsidR="00E67C82" w:rsidRPr="00E67C82" w:rsidRDefault="00E67C82" w:rsidP="00E67C82">
            <w:pPr>
              <w:tabs>
                <w:tab w:val="left" w:pos="1647"/>
                <w:tab w:val="left" w:pos="2817"/>
              </w:tabs>
              <w:ind w:left="108" w:right="96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L’intervento</w:t>
            </w:r>
            <w:r w:rsidRPr="00E67C82">
              <w:rPr>
                <w:rFonts w:ascii="Calibri" w:eastAsia="Arial" w:hAnsi="Calibri" w:cs="Calibri"/>
                <w:lang w:val="it-IT"/>
              </w:rPr>
              <w:tab/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prevede azioni </w:t>
            </w:r>
            <w:r w:rsidRPr="00E67C82">
              <w:rPr>
                <w:rFonts w:ascii="Calibri" w:eastAsia="Arial" w:hAnsi="Calibri" w:cs="Calibri"/>
                <w:lang w:val="it-IT"/>
              </w:rPr>
              <w:t>complementari e/o sinergiche a quelle finanziate</w:t>
            </w:r>
            <w:r w:rsidRPr="00E67C82">
              <w:rPr>
                <w:rFonts w:ascii="Calibri" w:eastAsia="Arial" w:hAnsi="Calibri" w:cs="Calibri"/>
                <w:spacing w:val="4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</w:t>
            </w:r>
            <w:r w:rsidRPr="00E67C82">
              <w:rPr>
                <w:rFonts w:ascii="Calibri" w:eastAsia="Arial" w:hAnsi="Calibri" w:cs="Calibri"/>
                <w:spacing w:val="4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altri</w:t>
            </w:r>
            <w:r w:rsidRPr="00E67C82">
              <w:rPr>
                <w:rFonts w:ascii="Calibri" w:eastAsia="Arial" w:hAnsi="Calibri" w:cs="Calibri"/>
                <w:spacing w:val="3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Fondi</w:t>
            </w:r>
            <w:r w:rsidRPr="00E67C82">
              <w:rPr>
                <w:rFonts w:ascii="Calibri" w:eastAsia="Arial" w:hAnsi="Calibri" w:cs="Calibri"/>
                <w:spacing w:val="3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dell’Unione </w:t>
            </w:r>
            <w:r w:rsidRPr="00E67C82">
              <w:rPr>
                <w:rFonts w:ascii="Calibri" w:eastAsia="Arial" w:hAnsi="Calibri" w:cs="Calibri"/>
                <w:lang w:val="it-IT"/>
              </w:rPr>
              <w:t>Europea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Strategie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macroregionali</w:t>
            </w:r>
          </w:p>
        </w:tc>
        <w:tc>
          <w:tcPr>
            <w:tcW w:w="2566" w:type="pct"/>
          </w:tcPr>
          <w:p w14:paraId="01877639" w14:textId="77777777" w:rsidR="00E67C82" w:rsidRPr="00E67C82" w:rsidRDefault="00E67C82" w:rsidP="00E67C82">
            <w:pPr>
              <w:ind w:left="108" w:right="92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beneficiario,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l’ottenimento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coefficiente pari ad 1, deve realizzare un’operazione complementare ovvero</w:t>
            </w:r>
            <w:r w:rsidRPr="00E67C82">
              <w:rPr>
                <w:rFonts w:ascii="Calibri" w:eastAsia="Arial" w:hAnsi="Calibri" w:cs="Calibri"/>
                <w:spacing w:val="3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sinergica</w:t>
            </w:r>
            <w:r w:rsidRPr="00E67C82">
              <w:rPr>
                <w:rFonts w:ascii="Calibri" w:eastAsia="Arial" w:hAnsi="Calibri" w:cs="Calibri"/>
                <w:spacing w:val="3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ad</w:t>
            </w:r>
            <w:r w:rsidRPr="00E67C82">
              <w:rPr>
                <w:rFonts w:ascii="Calibri" w:eastAsia="Arial" w:hAnsi="Calibri" w:cs="Calibri"/>
                <w:spacing w:val="3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almeno</w:t>
            </w:r>
            <w:r w:rsidRPr="00E67C82">
              <w:rPr>
                <w:rFonts w:ascii="Calibri" w:eastAsia="Arial" w:hAnsi="Calibri" w:cs="Calibri"/>
                <w:spacing w:val="3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un’altra</w:t>
            </w:r>
            <w:r w:rsidRPr="00E67C82">
              <w:rPr>
                <w:rFonts w:ascii="Calibri" w:eastAsia="Arial" w:hAnsi="Calibri" w:cs="Calibri"/>
                <w:spacing w:val="3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finanziata</w:t>
            </w:r>
            <w:r w:rsidRPr="00E67C82">
              <w:rPr>
                <w:rFonts w:ascii="Calibri" w:eastAsia="Arial" w:hAnsi="Calibri" w:cs="Calibri"/>
                <w:spacing w:val="4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</w:t>
            </w:r>
            <w:r w:rsidRPr="00E67C82">
              <w:rPr>
                <w:rFonts w:ascii="Calibri" w:eastAsia="Arial" w:hAnsi="Calibri" w:cs="Calibri"/>
                <w:spacing w:val="3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altri </w:t>
            </w:r>
            <w:r w:rsidRPr="00E67C82">
              <w:rPr>
                <w:rFonts w:ascii="Calibri" w:eastAsia="Arial" w:hAnsi="Calibri" w:cs="Calibri"/>
                <w:lang w:val="it-IT"/>
              </w:rPr>
              <w:t>Fondi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dell’Unione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Strategie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macroregionali </w:t>
            </w:r>
          </w:p>
        </w:tc>
      </w:tr>
      <w:tr w:rsidR="00E67C82" w:rsidRPr="00E67C82" w14:paraId="2DD9E8CC" w14:textId="77777777" w:rsidTr="00133365">
        <w:trPr>
          <w:trHeight w:val="407"/>
        </w:trPr>
        <w:tc>
          <w:tcPr>
            <w:tcW w:w="661" w:type="pct"/>
          </w:tcPr>
          <w:p w14:paraId="58174D25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Q9</w:t>
            </w:r>
          </w:p>
        </w:tc>
        <w:tc>
          <w:tcPr>
            <w:tcW w:w="1773" w:type="pct"/>
          </w:tcPr>
          <w:p w14:paraId="10F75BF6" w14:textId="77777777" w:rsidR="00E67C82" w:rsidRPr="00E67C82" w:rsidRDefault="00E67C82" w:rsidP="00E67C82">
            <w:pPr>
              <w:ind w:left="108" w:right="96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L’iniziativa tutela la componente </w:t>
            </w:r>
            <w:r w:rsidRPr="00E67C82">
              <w:rPr>
                <w:rFonts w:ascii="Calibri" w:eastAsia="Arial" w:hAnsi="Calibri" w:cs="Calibri"/>
                <w:lang w:val="it-IT"/>
              </w:rPr>
              <w:lastRenderedPageBreak/>
              <w:t>femminile prevedendo specifici strumenti di conciliazione delle esigenze di vita lavorativa/familiare</w:t>
            </w:r>
          </w:p>
        </w:tc>
        <w:tc>
          <w:tcPr>
            <w:tcW w:w="2566" w:type="pct"/>
          </w:tcPr>
          <w:p w14:paraId="7C8FA5D5" w14:textId="77777777" w:rsidR="00E67C82" w:rsidRPr="00E67C82" w:rsidRDefault="00E67C82" w:rsidP="00E67C82">
            <w:pPr>
              <w:ind w:left="108" w:right="10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lastRenderedPageBreak/>
              <w:t>Il</w:t>
            </w:r>
            <w:r w:rsidRPr="00E67C82">
              <w:rPr>
                <w:rFonts w:ascii="Calibri" w:eastAsia="Arial" w:hAnsi="Calibri" w:cs="Calibri"/>
                <w:color w:val="202429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beneficiario prevede strumenti</w:t>
            </w:r>
            <w:r w:rsidRPr="00E67C82">
              <w:rPr>
                <w:rFonts w:ascii="Calibri" w:eastAsia="Arial" w:hAnsi="Calibri" w:cs="Calibri"/>
                <w:color w:val="202429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 xml:space="preserve">di modulazione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lastRenderedPageBreak/>
              <w:t>flessibile dei tempi e degli orari di lavoro e altri strumenti di sostegno all’organizzazione del lavoro e alle esigenze di conciliazione</w:t>
            </w:r>
            <w:r w:rsidRPr="00E67C82">
              <w:rPr>
                <w:rFonts w:ascii="Calibri" w:eastAsia="Arial" w:hAnsi="Calibri" w:cs="Calibri"/>
                <w:color w:val="202429"/>
                <w:spacing w:val="1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nel</w:t>
            </w:r>
            <w:r w:rsidRPr="00E67C82">
              <w:rPr>
                <w:rFonts w:ascii="Calibri" w:eastAsia="Arial" w:hAnsi="Calibri" w:cs="Calibri"/>
                <w:color w:val="202429"/>
                <w:spacing w:val="1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rispetto</w:t>
            </w:r>
            <w:r w:rsidRPr="00E67C82">
              <w:rPr>
                <w:rFonts w:ascii="Calibri" w:eastAsia="Arial" w:hAnsi="Calibri" w:cs="Calibri"/>
                <w:color w:val="202429"/>
                <w:spacing w:val="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dei</w:t>
            </w:r>
            <w:r w:rsidRPr="00E67C82">
              <w:rPr>
                <w:rFonts w:ascii="Calibri" w:eastAsia="Arial" w:hAnsi="Calibri" w:cs="Calibri"/>
                <w:color w:val="202429"/>
                <w:spacing w:val="1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diritti</w:t>
            </w:r>
            <w:r w:rsidRPr="00E67C82">
              <w:rPr>
                <w:rFonts w:ascii="Calibri" w:eastAsia="Arial" w:hAnsi="Calibri" w:cs="Calibri"/>
                <w:color w:val="202429"/>
                <w:spacing w:val="1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color w:val="202429"/>
                <w:spacing w:val="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delle</w:t>
            </w:r>
            <w:r w:rsidRPr="00E67C82">
              <w:rPr>
                <w:rFonts w:ascii="Calibri" w:eastAsia="Arial" w:hAnsi="Calibri" w:cs="Calibri"/>
                <w:color w:val="202429"/>
                <w:spacing w:val="1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esigenze</w:t>
            </w:r>
            <w:r w:rsidRPr="00E67C82">
              <w:rPr>
                <w:rFonts w:ascii="Calibri" w:eastAsia="Arial" w:hAnsi="Calibri" w:cs="Calibri"/>
                <w:color w:val="202429"/>
                <w:spacing w:val="1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spacing w:val="-4"/>
                <w:lang w:val="it-IT"/>
              </w:rPr>
              <w:t xml:space="preserve">delle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donne</w:t>
            </w:r>
            <w:r w:rsidRPr="00E67C82">
              <w:rPr>
                <w:rFonts w:ascii="Calibri" w:eastAsia="Arial" w:hAnsi="Calibri" w:cs="Calibri"/>
                <w:color w:val="202429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color w:val="202429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color w:val="202429"/>
                <w:spacing w:val="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>sostenere</w:t>
            </w:r>
            <w:r w:rsidRPr="00E67C82">
              <w:rPr>
                <w:rFonts w:ascii="Calibri" w:eastAsia="Arial" w:hAnsi="Calibri" w:cs="Calibri"/>
                <w:color w:val="202429"/>
                <w:spacing w:val="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color w:val="202429"/>
                <w:lang w:val="it-IT"/>
              </w:rPr>
              <w:t xml:space="preserve">l’occupazione </w:t>
            </w:r>
            <w:r w:rsidRPr="00E67C82">
              <w:rPr>
                <w:rFonts w:ascii="Calibri" w:eastAsia="Arial" w:hAnsi="Calibri" w:cs="Calibri"/>
                <w:color w:val="202429"/>
                <w:spacing w:val="-2"/>
                <w:lang w:val="it-IT"/>
              </w:rPr>
              <w:t>femminile</w:t>
            </w:r>
          </w:p>
        </w:tc>
      </w:tr>
      <w:tr w:rsidR="00E67C82" w:rsidRPr="00E67C82" w14:paraId="60C2EAC8" w14:textId="77777777" w:rsidTr="00133365">
        <w:trPr>
          <w:trHeight w:val="263"/>
        </w:trPr>
        <w:tc>
          <w:tcPr>
            <w:tcW w:w="5000" w:type="pct"/>
            <w:gridSpan w:val="3"/>
          </w:tcPr>
          <w:p w14:paraId="1BC49CDF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  <w:b/>
                <w:i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lastRenderedPageBreak/>
              <w:t>CRITERI</w:t>
            </w:r>
            <w:r w:rsidRPr="00E67C82">
              <w:rPr>
                <w:rFonts w:ascii="Calibri" w:eastAsia="Arial" w:hAnsi="Calibri" w:cs="Calibri"/>
                <w:b/>
                <w:i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SPECIFICI</w:t>
            </w:r>
            <w:r w:rsidRPr="00E67C82">
              <w:rPr>
                <w:rFonts w:ascii="Calibri" w:eastAsia="Arial" w:hAnsi="Calibri" w:cs="Calibri"/>
                <w:b/>
                <w:i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DELLE</w:t>
            </w:r>
            <w:r w:rsidRPr="00E67C82">
              <w:rPr>
                <w:rFonts w:ascii="Calibri" w:eastAsia="Arial" w:hAnsi="Calibri" w:cs="Calibri"/>
                <w:b/>
                <w:i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lang w:val="it-IT"/>
              </w:rPr>
              <w:t>OPERAZIONI</w:t>
            </w:r>
            <w:r w:rsidRPr="00E67C82">
              <w:rPr>
                <w:rFonts w:ascii="Calibri" w:eastAsia="Arial" w:hAnsi="Calibri" w:cs="Calibri"/>
                <w:b/>
                <w:i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i/>
                <w:spacing w:val="-2"/>
                <w:lang w:val="it-IT"/>
              </w:rPr>
              <w:t>ATTIVATE</w:t>
            </w:r>
          </w:p>
        </w:tc>
      </w:tr>
      <w:tr w:rsidR="00E67C82" w:rsidRPr="00E67C82" w14:paraId="6DBE81C9" w14:textId="77777777" w:rsidTr="00133365">
        <w:trPr>
          <w:trHeight w:val="793"/>
        </w:trPr>
        <w:tc>
          <w:tcPr>
            <w:tcW w:w="661" w:type="pct"/>
          </w:tcPr>
          <w:p w14:paraId="30B5D758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SO2</w:t>
            </w:r>
          </w:p>
        </w:tc>
        <w:tc>
          <w:tcPr>
            <w:tcW w:w="1773" w:type="pct"/>
          </w:tcPr>
          <w:p w14:paraId="4B1318E5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L’iniziativa</w:t>
            </w:r>
            <w:r w:rsidRPr="00E67C82">
              <w:rPr>
                <w:rFonts w:ascii="Calibri" w:eastAsia="Arial" w:hAnsi="Calibri" w:cs="Calibri"/>
                <w:spacing w:val="6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prevede</w:t>
            </w:r>
            <w:r w:rsidRPr="00E67C82">
              <w:rPr>
                <w:rFonts w:ascii="Calibri" w:eastAsia="Arial" w:hAnsi="Calibri" w:cs="Calibri"/>
                <w:spacing w:val="6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iniziative</w:t>
            </w:r>
            <w:r w:rsidRPr="00E67C82">
              <w:rPr>
                <w:rFonts w:ascii="Calibri" w:eastAsia="Arial" w:hAnsi="Calibri" w:cs="Calibri"/>
                <w:spacing w:val="6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6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la </w:t>
            </w:r>
            <w:r w:rsidRPr="00E67C82">
              <w:rPr>
                <w:rFonts w:ascii="Calibri" w:eastAsia="Arial" w:hAnsi="Calibri" w:cs="Calibri"/>
                <w:lang w:val="it-IT"/>
              </w:rPr>
              <w:t>salute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ed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benessere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degli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animali.</w:t>
            </w:r>
          </w:p>
        </w:tc>
        <w:tc>
          <w:tcPr>
            <w:tcW w:w="2566" w:type="pct"/>
          </w:tcPr>
          <w:p w14:paraId="36AEDF6F" w14:textId="77777777" w:rsidR="00E67C82" w:rsidRPr="00E67C82" w:rsidRDefault="00E67C82" w:rsidP="00E67C82">
            <w:pPr>
              <w:ind w:left="10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coefficiente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assume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valore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pari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ad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sono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state previste iniziative per la salute ed il benessere degli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animali.</w:t>
            </w:r>
          </w:p>
        </w:tc>
      </w:tr>
      <w:tr w:rsidR="00E67C82" w:rsidRPr="00E67C82" w14:paraId="1E87E1CB" w14:textId="77777777" w:rsidTr="00133365">
        <w:trPr>
          <w:trHeight w:val="1058"/>
        </w:trPr>
        <w:tc>
          <w:tcPr>
            <w:tcW w:w="661" w:type="pct"/>
          </w:tcPr>
          <w:p w14:paraId="4085DB67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SO3</w:t>
            </w:r>
          </w:p>
        </w:tc>
        <w:tc>
          <w:tcPr>
            <w:tcW w:w="1773" w:type="pct"/>
          </w:tcPr>
          <w:p w14:paraId="6A3EE119" w14:textId="77777777" w:rsidR="00E67C82" w:rsidRPr="00E67C82" w:rsidRDefault="00E67C82" w:rsidP="00E67C82">
            <w:pPr>
              <w:ind w:left="108" w:right="96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L’iniziativa prevede investimenti finalizzati a migliorare la qualità delle produzioni acquicole sostenibili</w:t>
            </w:r>
          </w:p>
        </w:tc>
        <w:tc>
          <w:tcPr>
            <w:tcW w:w="2566" w:type="pct"/>
          </w:tcPr>
          <w:p w14:paraId="094E5E64" w14:textId="77777777" w:rsidR="00E67C82" w:rsidRPr="00E67C82" w:rsidRDefault="00E67C82" w:rsidP="00E67C82">
            <w:pPr>
              <w:ind w:left="108" w:right="10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criterio è conteggiato mediante il rapporto tra i costi sostenuti per gli investimenti finalizzati a migliorare la qualità</w:t>
            </w:r>
            <w:r w:rsidRPr="00E67C82">
              <w:rPr>
                <w:rFonts w:ascii="Calibri" w:eastAsia="Arial" w:hAnsi="Calibri" w:cs="Calibri"/>
                <w:spacing w:val="4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delle</w:t>
            </w:r>
            <w:r w:rsidRPr="00E67C82">
              <w:rPr>
                <w:rFonts w:ascii="Calibri" w:eastAsia="Arial" w:hAnsi="Calibri" w:cs="Calibri"/>
                <w:spacing w:val="4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produzioni</w:t>
            </w:r>
            <w:r w:rsidRPr="00E67C82">
              <w:rPr>
                <w:rFonts w:ascii="Calibri" w:eastAsia="Arial" w:hAnsi="Calibri" w:cs="Calibri"/>
                <w:spacing w:val="4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acquicole</w:t>
            </w:r>
            <w:r w:rsidRPr="00E67C82">
              <w:rPr>
                <w:rFonts w:ascii="Calibri" w:eastAsia="Arial" w:hAnsi="Calibri" w:cs="Calibri"/>
                <w:spacing w:val="4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sostenibili</w:t>
            </w:r>
            <w:r w:rsidRPr="00E67C82">
              <w:rPr>
                <w:rFonts w:ascii="Calibri" w:eastAsia="Arial" w:hAnsi="Calibri" w:cs="Calibri"/>
                <w:spacing w:val="4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rispetto</w:t>
            </w:r>
            <w:r w:rsidRPr="00E67C82">
              <w:rPr>
                <w:rFonts w:ascii="Calibri" w:eastAsia="Arial" w:hAnsi="Calibri" w:cs="Calibri"/>
                <w:spacing w:val="4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al </w:t>
            </w:r>
            <w:r w:rsidRPr="00E67C82">
              <w:rPr>
                <w:rFonts w:ascii="Calibri" w:eastAsia="Arial" w:hAnsi="Calibri" w:cs="Calibri"/>
                <w:lang w:val="it-IT"/>
              </w:rPr>
              <w:t>costo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totale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dell’investimento</w:t>
            </w:r>
          </w:p>
        </w:tc>
      </w:tr>
      <w:tr w:rsidR="00E67C82" w:rsidRPr="00E67C82" w14:paraId="498658EB" w14:textId="77777777" w:rsidTr="00133365">
        <w:trPr>
          <w:trHeight w:val="2116"/>
        </w:trPr>
        <w:tc>
          <w:tcPr>
            <w:tcW w:w="661" w:type="pct"/>
          </w:tcPr>
          <w:p w14:paraId="5DEDFCD0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SO6</w:t>
            </w:r>
          </w:p>
        </w:tc>
        <w:tc>
          <w:tcPr>
            <w:tcW w:w="1773" w:type="pct"/>
          </w:tcPr>
          <w:p w14:paraId="0E08B020" w14:textId="77777777" w:rsidR="00E67C82" w:rsidRPr="00E67C82" w:rsidRDefault="00E67C82" w:rsidP="00E67C82">
            <w:pPr>
              <w:ind w:left="108" w:right="97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L'iniziativa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comprende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investimenti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e/o azioni di salvaguardia della salute e del benessere degli animali acquatici</w:t>
            </w:r>
          </w:p>
        </w:tc>
        <w:tc>
          <w:tcPr>
            <w:tcW w:w="2566" w:type="pct"/>
          </w:tcPr>
          <w:p w14:paraId="7E597910" w14:textId="77777777" w:rsidR="00E67C82" w:rsidRPr="00E67C82" w:rsidRDefault="00E67C82" w:rsidP="00E67C82">
            <w:pPr>
              <w:ind w:left="108" w:right="97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criterio è conteggiato mediante il rapporto tra i costi sostenuti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gli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investimenti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azioni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salvaguardia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 salute e del benessere degli animali acquatici quali attività di ricerca volte a testare nuove tecnologie negli impianti, elaborare nuovi piani di biosicurezza, sviluppare e testare indicatori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protocolli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benessere</w:t>
            </w:r>
            <w:r w:rsidRPr="00E67C82">
              <w:rPr>
                <w:rFonts w:ascii="Calibri" w:eastAsia="Arial" w:hAnsi="Calibri" w:cs="Calibri"/>
                <w:spacing w:val="-1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animale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sia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nella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fase produttiva</w:t>
            </w:r>
            <w:r w:rsidRPr="00E67C82">
              <w:rPr>
                <w:rFonts w:ascii="Calibri" w:eastAsia="Arial" w:hAnsi="Calibri" w:cs="Calibri"/>
                <w:spacing w:val="5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che</w:t>
            </w:r>
            <w:r w:rsidRPr="00E67C82">
              <w:rPr>
                <w:rFonts w:ascii="Calibri" w:eastAsia="Arial" w:hAnsi="Calibri" w:cs="Calibri"/>
                <w:spacing w:val="5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durante</w:t>
            </w:r>
            <w:r w:rsidRPr="00E67C82">
              <w:rPr>
                <w:rFonts w:ascii="Calibri" w:eastAsia="Arial" w:hAnsi="Calibri" w:cs="Calibri"/>
                <w:spacing w:val="5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5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trasporto</w:t>
            </w:r>
            <w:r w:rsidRPr="00E67C82">
              <w:rPr>
                <w:rFonts w:ascii="Calibri" w:eastAsia="Arial" w:hAnsi="Calibri" w:cs="Calibri"/>
                <w:spacing w:val="5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5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alla</w:t>
            </w:r>
            <w:r w:rsidRPr="00E67C82">
              <w:rPr>
                <w:rFonts w:ascii="Calibri" w:eastAsia="Arial" w:hAnsi="Calibri" w:cs="Calibri"/>
                <w:spacing w:val="5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macellazione </w:t>
            </w:r>
            <w:r w:rsidRPr="00E67C82">
              <w:rPr>
                <w:rFonts w:ascii="Calibri" w:eastAsia="Arial" w:hAnsi="Calibri" w:cs="Calibri"/>
                <w:lang w:val="it-IT"/>
              </w:rPr>
              <w:t>rispetto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costo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totale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dell’investimento</w:t>
            </w:r>
          </w:p>
        </w:tc>
      </w:tr>
      <w:tr w:rsidR="00E67C82" w:rsidRPr="00E67C82" w14:paraId="41D7FAD6" w14:textId="77777777" w:rsidTr="00133365">
        <w:trPr>
          <w:trHeight w:val="1322"/>
        </w:trPr>
        <w:tc>
          <w:tcPr>
            <w:tcW w:w="661" w:type="pct"/>
          </w:tcPr>
          <w:p w14:paraId="420DFDD2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SO9</w:t>
            </w:r>
          </w:p>
        </w:tc>
        <w:tc>
          <w:tcPr>
            <w:tcW w:w="1773" w:type="pct"/>
          </w:tcPr>
          <w:p w14:paraId="2DCF41F3" w14:textId="77777777" w:rsidR="00E67C82" w:rsidRPr="00E67C82" w:rsidRDefault="00E67C82" w:rsidP="00E67C82">
            <w:pPr>
              <w:tabs>
                <w:tab w:val="left" w:pos="1436"/>
                <w:tab w:val="left" w:pos="2398"/>
              </w:tabs>
              <w:ind w:left="108" w:right="94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 xml:space="preserve">L'iniziativa prevede costi per la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riduzione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della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dipendenza </w:t>
            </w:r>
            <w:r w:rsidRPr="00E67C82">
              <w:rPr>
                <w:rFonts w:ascii="Calibri" w:eastAsia="Arial" w:hAnsi="Calibri" w:cs="Calibri"/>
                <w:lang w:val="it-IT"/>
              </w:rPr>
              <w:t>dell’acquacoltura dai farmaci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veterinari per</w:t>
            </w:r>
            <w:r w:rsidRPr="00E67C82">
              <w:rPr>
                <w:rFonts w:ascii="Calibri" w:eastAsia="Arial" w:hAnsi="Calibri" w:cs="Calibri"/>
                <w:spacing w:val="4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preservare</w:t>
            </w:r>
            <w:r w:rsidRPr="00E67C82">
              <w:rPr>
                <w:rFonts w:ascii="Calibri" w:eastAsia="Arial" w:hAnsi="Calibri" w:cs="Calibri"/>
                <w:spacing w:val="4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4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benessere</w:t>
            </w:r>
            <w:r w:rsidRPr="00E67C82">
              <w:rPr>
                <w:rFonts w:ascii="Calibri" w:eastAsia="Arial" w:hAnsi="Calibri" w:cs="Calibri"/>
                <w:spacing w:val="4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animale</w:t>
            </w:r>
            <w:r w:rsidRPr="00E67C82">
              <w:rPr>
                <w:rFonts w:ascii="Calibri" w:eastAsia="Arial" w:hAnsi="Calibri" w:cs="Calibri"/>
                <w:spacing w:val="4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e </w:t>
            </w:r>
            <w:r w:rsidRPr="00E67C82">
              <w:rPr>
                <w:rFonts w:ascii="Calibri" w:eastAsia="Arial" w:hAnsi="Calibri" w:cs="Calibri"/>
                <w:lang w:val="it-IT"/>
              </w:rPr>
              <w:t>limitare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l’antibiotico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resistenza</w:t>
            </w:r>
          </w:p>
        </w:tc>
        <w:tc>
          <w:tcPr>
            <w:tcW w:w="2566" w:type="pct"/>
          </w:tcPr>
          <w:p w14:paraId="0321C6E5" w14:textId="77777777" w:rsidR="00E67C82" w:rsidRPr="00E67C82" w:rsidRDefault="00E67C82" w:rsidP="00E67C82">
            <w:pPr>
              <w:ind w:left="108" w:right="97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criterio è conteggiato mediante il rapporto tra i costi sostenuti per la riduzione della dipendenza dell’acquacoltura dai farmaci veterinari la limitazione dell’antibiotico</w:t>
            </w:r>
            <w:r w:rsidRPr="00E67C82">
              <w:rPr>
                <w:rFonts w:ascii="Calibri" w:eastAsia="Arial" w:hAnsi="Calibri" w:cs="Calibri"/>
                <w:spacing w:val="5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resistenza</w:t>
            </w:r>
            <w:r w:rsidRPr="00E67C82">
              <w:rPr>
                <w:rFonts w:ascii="Calibri" w:eastAsia="Arial" w:hAnsi="Calibri" w:cs="Calibri"/>
                <w:spacing w:val="5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rispetto</w:t>
            </w:r>
            <w:r w:rsidRPr="00E67C82">
              <w:rPr>
                <w:rFonts w:ascii="Calibri" w:eastAsia="Arial" w:hAnsi="Calibri" w:cs="Calibri"/>
                <w:spacing w:val="5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</w:t>
            </w:r>
            <w:r w:rsidRPr="00E67C82">
              <w:rPr>
                <w:rFonts w:ascii="Calibri" w:eastAsia="Arial" w:hAnsi="Calibri" w:cs="Calibri"/>
                <w:spacing w:val="5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costo</w:t>
            </w:r>
            <w:r w:rsidRPr="00E67C82">
              <w:rPr>
                <w:rFonts w:ascii="Calibri" w:eastAsia="Arial" w:hAnsi="Calibri" w:cs="Calibri"/>
                <w:spacing w:val="5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totale dell’investimento</w:t>
            </w:r>
          </w:p>
        </w:tc>
      </w:tr>
      <w:tr w:rsidR="00E67C82" w:rsidRPr="00E67C82" w14:paraId="0810E8F6" w14:textId="77777777" w:rsidTr="00133365">
        <w:trPr>
          <w:trHeight w:val="1321"/>
        </w:trPr>
        <w:tc>
          <w:tcPr>
            <w:tcW w:w="661" w:type="pct"/>
          </w:tcPr>
          <w:p w14:paraId="15BEADB4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4"/>
              </w:rPr>
              <w:t>SO11</w:t>
            </w:r>
          </w:p>
        </w:tc>
        <w:tc>
          <w:tcPr>
            <w:tcW w:w="1773" w:type="pct"/>
          </w:tcPr>
          <w:p w14:paraId="4F1A8138" w14:textId="77777777" w:rsidR="00E67C82" w:rsidRPr="00E67C82" w:rsidRDefault="00E67C82" w:rsidP="00E67C82">
            <w:pPr>
              <w:ind w:left="108" w:right="95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L'iniziativa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prevede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costi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1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1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controllo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e l'eradicazione delle malattie (decisione </w:t>
            </w:r>
            <w:r w:rsidRPr="00E67C82">
              <w:rPr>
                <w:rFonts w:ascii="Calibri" w:eastAsia="Arial" w:hAnsi="Calibri" w:cs="Calibri"/>
                <w:lang w:val="it-IT"/>
              </w:rPr>
              <w:t>del 2009/470/CE)</w:t>
            </w:r>
          </w:p>
        </w:tc>
        <w:tc>
          <w:tcPr>
            <w:tcW w:w="2566" w:type="pct"/>
          </w:tcPr>
          <w:p w14:paraId="46DC2F57" w14:textId="77777777" w:rsidR="00E67C82" w:rsidRPr="00E67C82" w:rsidRDefault="00E67C82" w:rsidP="00E67C82">
            <w:pPr>
              <w:ind w:left="108" w:right="99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Il criterio potrà essere valutato assegnando un valore del coefficiente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relazione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ai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costi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attività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controllo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e eradicazione delle malattie ad es. </w:t>
            </w:r>
            <w:proofErr w:type="spellStart"/>
            <w:r w:rsidRPr="00E67C82">
              <w:rPr>
                <w:rFonts w:ascii="Calibri" w:eastAsia="Arial" w:hAnsi="Calibri" w:cs="Calibri"/>
                <w:lang w:val="it-IT"/>
              </w:rPr>
              <w:t>cst</w:t>
            </w:r>
            <w:proofErr w:type="spellEnd"/>
            <w:r w:rsidRPr="00E67C82">
              <w:rPr>
                <w:rFonts w:ascii="Calibri" w:eastAsia="Arial" w:hAnsi="Calibri" w:cs="Calibri"/>
                <w:lang w:val="it-IT"/>
              </w:rPr>
              <w:t>&lt;1.000€, C=0; 1.000€&lt;</w:t>
            </w:r>
            <w:proofErr w:type="spellStart"/>
            <w:r w:rsidRPr="00E67C82">
              <w:rPr>
                <w:rFonts w:ascii="Calibri" w:eastAsia="Arial" w:hAnsi="Calibri" w:cs="Calibri"/>
                <w:lang w:val="it-IT"/>
              </w:rPr>
              <w:t>cst</w:t>
            </w:r>
            <w:proofErr w:type="spellEnd"/>
            <w:r w:rsidRPr="00E67C82">
              <w:rPr>
                <w:rFonts w:ascii="Calibri" w:eastAsia="Arial" w:hAnsi="Calibri" w:cs="Calibri"/>
                <w:lang w:val="it-IT"/>
              </w:rPr>
              <w:t>&lt;10.000€</w:t>
            </w:r>
            <w:r w:rsidRPr="00E67C82">
              <w:rPr>
                <w:rFonts w:ascii="Calibri" w:eastAsia="Arial" w:hAnsi="Calibri" w:cs="Calibri"/>
                <w:spacing w:val="3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C=0,5;</w:t>
            </w:r>
            <w:r w:rsidRPr="00E67C82">
              <w:rPr>
                <w:rFonts w:ascii="Calibri" w:eastAsia="Arial" w:hAnsi="Calibri" w:cs="Calibri"/>
                <w:spacing w:val="2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10.000€&lt;</w:t>
            </w:r>
            <w:proofErr w:type="spellStart"/>
            <w:r w:rsidRPr="00E67C82">
              <w:rPr>
                <w:rFonts w:ascii="Calibri" w:eastAsia="Arial" w:hAnsi="Calibri" w:cs="Calibri"/>
                <w:lang w:val="it-IT"/>
              </w:rPr>
              <w:t>cst</w:t>
            </w:r>
            <w:proofErr w:type="spellEnd"/>
            <w:r w:rsidRPr="00E67C82">
              <w:rPr>
                <w:rFonts w:ascii="Calibri" w:eastAsia="Arial" w:hAnsi="Calibri" w:cs="Calibri"/>
                <w:lang w:val="it-IT"/>
              </w:rPr>
              <w:t>&lt;100.000€;</w:t>
            </w:r>
            <w:r w:rsidRPr="00E67C82">
              <w:rPr>
                <w:rFonts w:ascii="Calibri" w:eastAsia="Arial" w:hAnsi="Calibri" w:cs="Calibri"/>
                <w:spacing w:val="2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C=1 </w:t>
            </w:r>
            <w:r w:rsidRPr="00E67C82">
              <w:rPr>
                <w:rFonts w:ascii="Calibri" w:eastAsia="Arial" w:hAnsi="Calibri" w:cs="Calibri"/>
                <w:lang w:val="it-IT"/>
              </w:rPr>
              <w:t>con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1.000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=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min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100.000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=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>max</w:t>
            </w:r>
          </w:p>
        </w:tc>
      </w:tr>
    </w:tbl>
    <w:p w14:paraId="0BC5DC5E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Calibri"/>
          <w:spacing w:val="5"/>
        </w:rPr>
      </w:pPr>
      <w:r w:rsidRPr="00E67C82">
        <w:rPr>
          <w:rFonts w:ascii="Calibri" w:eastAsia="Calibri" w:hAnsi="Calibri" w:cs="Calibri"/>
          <w:spacing w:val="5"/>
        </w:rPr>
        <w:t>In fase di verifica amministrativa finale/sopralluogo, l’Amministrazione controlla il mantenimento dei requisiti che hanno determinato il punteggio di merito assegnato all’intervento.</w:t>
      </w:r>
    </w:p>
    <w:p w14:paraId="40A3C210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Calibri"/>
        </w:rPr>
      </w:pPr>
      <w:r w:rsidRPr="00E67C82">
        <w:rPr>
          <w:rFonts w:ascii="Calibri" w:eastAsia="Calibri" w:hAnsi="Calibri" w:cs="Calibri"/>
          <w:spacing w:val="5"/>
        </w:rPr>
        <w:t xml:space="preserve">Al fine della liquidazione del contributo, tale punteggio deve comunque permettere il mantenimento </w:t>
      </w:r>
      <w:r w:rsidRPr="00E67C82">
        <w:rPr>
          <w:rFonts w:ascii="Calibri" w:eastAsia="Calibri" w:hAnsi="Calibri" w:cs="Calibri"/>
        </w:rPr>
        <w:t>dell’iniziativa in graduatoria in una posizione utile al finanziamento, pena la revoca del contributo.</w:t>
      </w:r>
    </w:p>
    <w:p w14:paraId="6558B754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177DF15A" w14:textId="77777777" w:rsidR="00E67C82" w:rsidRPr="00E67C82" w:rsidRDefault="00E67C82" w:rsidP="00E67C82">
      <w:pPr>
        <w:keepNext/>
        <w:keepLines/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outlineLvl w:val="1"/>
        <w:rPr>
          <w:rFonts w:ascii="Calibri Light" w:eastAsia="Times New Roman" w:hAnsi="Calibri Light" w:cs="Times New Roman"/>
          <w:bCs/>
          <w:i/>
          <w:iCs/>
          <w:color w:val="2E74B5"/>
          <w:spacing w:val="5"/>
          <w:sz w:val="36"/>
          <w:szCs w:val="36"/>
          <w:lang w:eastAsia="it-IT"/>
        </w:rPr>
      </w:pPr>
      <w:bookmarkStart w:id="4" w:name="_Toc222753754"/>
      <w:r w:rsidRPr="00E67C82">
        <w:rPr>
          <w:rFonts w:ascii="Calibri Light" w:eastAsia="Times New Roman" w:hAnsi="Calibri Light" w:cs="Times New Roman"/>
          <w:bCs/>
          <w:i/>
          <w:iCs/>
          <w:color w:val="2E74B5"/>
          <w:spacing w:val="5"/>
          <w:sz w:val="36"/>
          <w:szCs w:val="36"/>
          <w:lang w:eastAsia="it-IT"/>
        </w:rPr>
        <w:t>Documentazione da presentare</w:t>
      </w:r>
      <w:bookmarkEnd w:id="4"/>
    </w:p>
    <w:p w14:paraId="55A0C962" w14:textId="77777777" w:rsidR="00E67C82" w:rsidRPr="00E67C82" w:rsidRDefault="00E67C82" w:rsidP="00E67C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pacing w:val="5"/>
        </w:rPr>
      </w:pPr>
      <w:r w:rsidRPr="00E67C82">
        <w:rPr>
          <w:rFonts w:ascii="Calibri" w:eastAsia="Calibri" w:hAnsi="Calibri" w:cs="Calibri"/>
          <w:spacing w:val="5"/>
        </w:rPr>
        <w:t>Di seguito la documentazione minima ed indicativa richiesta per l’accesso al contributo:</w:t>
      </w:r>
    </w:p>
    <w:p w14:paraId="145A9D94" w14:textId="77777777" w:rsidR="00E67C82" w:rsidRPr="00E67C82" w:rsidRDefault="00E67C82" w:rsidP="00E67C82">
      <w:pPr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spacing w:after="0" w:line="240" w:lineRule="auto"/>
        <w:ind w:left="851"/>
        <w:jc w:val="both"/>
        <w:rPr>
          <w:rFonts w:ascii="Calibri" w:eastAsia="Times New Roman" w:hAnsi="Calibri" w:cs="Calibri"/>
        </w:rPr>
      </w:pPr>
      <w:r w:rsidRPr="00E67C82">
        <w:rPr>
          <w:rFonts w:ascii="Calibri" w:eastAsia="Times New Roman" w:hAnsi="Calibri" w:cs="Calibri"/>
        </w:rPr>
        <w:t>relazione tecnica del progetto/operazione in cui devono essere riportati gli obiettivi ed il programma</w:t>
      </w:r>
      <w:r w:rsidRPr="00E67C82">
        <w:rPr>
          <w:rFonts w:ascii="Calibri" w:eastAsia="Times New Roman" w:hAnsi="Calibri" w:cs="Calibri"/>
          <w:spacing w:val="-12"/>
        </w:rPr>
        <w:t xml:space="preserve"> </w:t>
      </w:r>
      <w:r w:rsidRPr="00E67C82">
        <w:rPr>
          <w:rFonts w:ascii="Calibri" w:eastAsia="Times New Roman" w:hAnsi="Calibri" w:cs="Calibri"/>
        </w:rPr>
        <w:t>dell’intervento,</w:t>
      </w:r>
      <w:r w:rsidRPr="00E67C82">
        <w:rPr>
          <w:rFonts w:ascii="Calibri" w:eastAsia="Times New Roman" w:hAnsi="Calibri" w:cs="Calibri"/>
          <w:spacing w:val="-10"/>
        </w:rPr>
        <w:t xml:space="preserve"> </w:t>
      </w:r>
      <w:r w:rsidRPr="00E67C82">
        <w:rPr>
          <w:rFonts w:ascii="Calibri" w:eastAsia="Times New Roman" w:hAnsi="Calibri" w:cs="Calibri"/>
        </w:rPr>
        <w:t>le</w:t>
      </w:r>
      <w:r w:rsidRPr="00E67C82">
        <w:rPr>
          <w:rFonts w:ascii="Calibri" w:eastAsia="Times New Roman" w:hAnsi="Calibri" w:cs="Calibri"/>
          <w:spacing w:val="-11"/>
        </w:rPr>
        <w:t xml:space="preserve"> </w:t>
      </w:r>
      <w:r w:rsidRPr="00E67C82">
        <w:rPr>
          <w:rFonts w:ascii="Calibri" w:eastAsia="Times New Roman" w:hAnsi="Calibri" w:cs="Calibri"/>
        </w:rPr>
        <w:t>operazioni</w:t>
      </w:r>
      <w:r w:rsidRPr="00E67C82">
        <w:rPr>
          <w:rFonts w:ascii="Calibri" w:eastAsia="Times New Roman" w:hAnsi="Calibri" w:cs="Calibri"/>
          <w:spacing w:val="-10"/>
        </w:rPr>
        <w:t xml:space="preserve"> </w:t>
      </w:r>
      <w:r w:rsidRPr="00E67C82">
        <w:rPr>
          <w:rFonts w:ascii="Calibri" w:eastAsia="Times New Roman" w:hAnsi="Calibri" w:cs="Calibri"/>
        </w:rPr>
        <w:t>attivate</w:t>
      </w:r>
      <w:r w:rsidRPr="00E67C82">
        <w:rPr>
          <w:rFonts w:ascii="Calibri" w:eastAsia="Times New Roman" w:hAnsi="Calibri" w:cs="Calibri"/>
          <w:spacing w:val="-12"/>
        </w:rPr>
        <w:t xml:space="preserve"> </w:t>
      </w:r>
      <w:r w:rsidRPr="00E67C82">
        <w:rPr>
          <w:rFonts w:ascii="Calibri" w:eastAsia="Times New Roman" w:hAnsi="Calibri" w:cs="Calibri"/>
        </w:rPr>
        <w:t>con</w:t>
      </w:r>
      <w:r w:rsidRPr="00E67C82">
        <w:rPr>
          <w:rFonts w:ascii="Calibri" w:eastAsia="Times New Roman" w:hAnsi="Calibri" w:cs="Calibri"/>
          <w:spacing w:val="-11"/>
        </w:rPr>
        <w:t xml:space="preserve"> </w:t>
      </w:r>
      <w:r w:rsidRPr="00E67C82">
        <w:rPr>
          <w:rFonts w:ascii="Calibri" w:eastAsia="Times New Roman" w:hAnsi="Calibri" w:cs="Calibri"/>
        </w:rPr>
        <w:t>evidenza</w:t>
      </w:r>
      <w:r w:rsidRPr="00E67C82">
        <w:rPr>
          <w:rFonts w:ascii="Calibri" w:eastAsia="Times New Roman" w:hAnsi="Calibri" w:cs="Calibri"/>
          <w:spacing w:val="-12"/>
        </w:rPr>
        <w:t xml:space="preserve"> </w:t>
      </w:r>
      <w:r w:rsidRPr="00E67C82">
        <w:rPr>
          <w:rFonts w:ascii="Calibri" w:eastAsia="Times New Roman" w:hAnsi="Calibri" w:cs="Calibri"/>
        </w:rPr>
        <w:t>del</w:t>
      </w:r>
      <w:r w:rsidRPr="00E67C82">
        <w:rPr>
          <w:rFonts w:ascii="Calibri" w:eastAsia="Times New Roman" w:hAnsi="Calibri" w:cs="Calibri"/>
          <w:spacing w:val="-10"/>
        </w:rPr>
        <w:t xml:space="preserve"> </w:t>
      </w:r>
      <w:r w:rsidRPr="00E67C82">
        <w:rPr>
          <w:rFonts w:ascii="Calibri" w:eastAsia="Times New Roman" w:hAnsi="Calibri" w:cs="Calibri"/>
        </w:rPr>
        <w:t>tipo</w:t>
      </w:r>
      <w:r w:rsidRPr="00E67C82">
        <w:rPr>
          <w:rFonts w:ascii="Calibri" w:eastAsia="Times New Roman" w:hAnsi="Calibri" w:cs="Calibri"/>
          <w:spacing w:val="-11"/>
        </w:rPr>
        <w:t xml:space="preserve"> </w:t>
      </w:r>
      <w:r w:rsidRPr="00E67C82">
        <w:rPr>
          <w:rFonts w:ascii="Calibri" w:eastAsia="Times New Roman" w:hAnsi="Calibri" w:cs="Calibri"/>
        </w:rPr>
        <w:t>di</w:t>
      </w:r>
      <w:r w:rsidRPr="00E67C82">
        <w:rPr>
          <w:rFonts w:ascii="Calibri" w:eastAsia="Times New Roman" w:hAnsi="Calibri" w:cs="Calibri"/>
          <w:spacing w:val="-10"/>
        </w:rPr>
        <w:t xml:space="preserve"> </w:t>
      </w:r>
      <w:r w:rsidRPr="00E67C82">
        <w:rPr>
          <w:rFonts w:ascii="Calibri" w:eastAsia="Times New Roman" w:hAnsi="Calibri" w:cs="Calibri"/>
        </w:rPr>
        <w:t>attività</w:t>
      </w:r>
      <w:r w:rsidRPr="00E67C82">
        <w:rPr>
          <w:rFonts w:ascii="Calibri" w:eastAsia="Times New Roman" w:hAnsi="Calibri" w:cs="Calibri"/>
          <w:spacing w:val="-11"/>
        </w:rPr>
        <w:t xml:space="preserve"> </w:t>
      </w:r>
      <w:r w:rsidRPr="00E67C82">
        <w:rPr>
          <w:rFonts w:ascii="Calibri" w:eastAsia="Times New Roman" w:hAnsi="Calibri" w:cs="Calibri"/>
        </w:rPr>
        <w:t>svolta,</w:t>
      </w:r>
      <w:r w:rsidRPr="00E67C82">
        <w:rPr>
          <w:rFonts w:ascii="Calibri" w:eastAsia="Times New Roman" w:hAnsi="Calibri" w:cs="Calibri"/>
          <w:spacing w:val="-11"/>
        </w:rPr>
        <w:t xml:space="preserve"> </w:t>
      </w:r>
      <w:r w:rsidRPr="00E67C82">
        <w:rPr>
          <w:rFonts w:ascii="Calibri" w:eastAsia="Times New Roman" w:hAnsi="Calibri" w:cs="Calibri"/>
        </w:rPr>
        <w:t>della qualifica del personale utilizzato, ecc.;</w:t>
      </w:r>
    </w:p>
    <w:p w14:paraId="735BFC99" w14:textId="77777777" w:rsidR="00E67C82" w:rsidRPr="00E67C82" w:rsidRDefault="00E67C82" w:rsidP="00E67C82">
      <w:pPr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spacing w:after="0" w:line="240" w:lineRule="auto"/>
        <w:ind w:left="851"/>
        <w:jc w:val="both"/>
        <w:rPr>
          <w:rFonts w:ascii="Calibri" w:eastAsia="Times New Roman" w:hAnsi="Calibri" w:cs="Calibri"/>
        </w:rPr>
      </w:pPr>
      <w:r w:rsidRPr="00E67C82">
        <w:rPr>
          <w:rFonts w:ascii="Calibri" w:eastAsia="Times New Roman" w:hAnsi="Calibri" w:cs="Calibri"/>
        </w:rPr>
        <w:t xml:space="preserve">documentazione dei tre preventivi per la fornitura di beni e/o servizi, secondo le modalità̀ previste nelle Linee Guida per le spese ammissibili approvate dal Tavolo Istituzionale e con </w:t>
      </w:r>
      <w:r w:rsidRPr="00E67C82">
        <w:rPr>
          <w:rFonts w:ascii="Calibri" w:eastAsia="Times New Roman" w:hAnsi="Calibri" w:cs="Calibri"/>
        </w:rPr>
        <w:lastRenderedPageBreak/>
        <w:t>Decreto n. 112481 del 07/03/2024 dell’</w:t>
      </w:r>
      <w:proofErr w:type="spellStart"/>
      <w:r w:rsidRPr="00E67C82">
        <w:rPr>
          <w:rFonts w:ascii="Calibri" w:eastAsia="Times New Roman" w:hAnsi="Calibri" w:cs="Calibri"/>
        </w:rPr>
        <w:t>AdG</w:t>
      </w:r>
      <w:proofErr w:type="spellEnd"/>
      <w:r w:rsidRPr="00E67C82">
        <w:rPr>
          <w:rFonts w:ascii="Calibri" w:eastAsia="Times New Roman" w:hAnsi="Calibri" w:cs="Calibri"/>
        </w:rPr>
        <w:t xml:space="preserve"> PN FEAMPA 2021-2027;</w:t>
      </w:r>
    </w:p>
    <w:p w14:paraId="2AF65E83" w14:textId="77777777" w:rsidR="00E67C82" w:rsidRPr="00E67C82" w:rsidRDefault="00E67C82" w:rsidP="00E67C82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851"/>
        <w:jc w:val="both"/>
        <w:rPr>
          <w:rFonts w:ascii="Calibri" w:eastAsia="Times New Roman" w:hAnsi="Calibri" w:cs="Calibri"/>
        </w:rPr>
      </w:pPr>
      <w:r w:rsidRPr="00E67C82">
        <w:rPr>
          <w:rFonts w:ascii="Calibri" w:eastAsia="Times New Roman" w:hAnsi="Calibri" w:cs="Calibri"/>
        </w:rPr>
        <w:t xml:space="preserve">documentazione relativa all’affidamento dell’incarico professionale per la progettazione afferente </w:t>
      </w:r>
      <w:proofErr w:type="gramStart"/>
      <w:r w:rsidRPr="00E67C82">
        <w:rPr>
          <w:rFonts w:ascii="Calibri" w:eastAsia="Times New Roman" w:hAnsi="Calibri" w:cs="Calibri"/>
        </w:rPr>
        <w:t>l’istanza</w:t>
      </w:r>
      <w:proofErr w:type="gramEnd"/>
      <w:r w:rsidRPr="00E67C82">
        <w:rPr>
          <w:rFonts w:ascii="Calibri" w:eastAsia="Times New Roman" w:hAnsi="Calibri" w:cs="Calibri"/>
        </w:rPr>
        <w:t xml:space="preserve">, che ne comprovi la richiesta e la successiva trasmissione dei preventivi, </w:t>
      </w:r>
      <w:proofErr w:type="gramStart"/>
      <w:r w:rsidRPr="00E67C82">
        <w:rPr>
          <w:rFonts w:ascii="Calibri" w:eastAsia="Times New Roman" w:hAnsi="Calibri" w:cs="Calibri"/>
          <w:spacing w:val="-2"/>
        </w:rPr>
        <w:t>ecc..</w:t>
      </w:r>
      <w:proofErr w:type="gramEnd"/>
    </w:p>
    <w:p w14:paraId="489494D7" w14:textId="77777777" w:rsidR="00E67C82" w:rsidRPr="00E67C82" w:rsidRDefault="00E67C82" w:rsidP="00E67C82">
      <w:pPr>
        <w:widowControl w:val="0"/>
        <w:autoSpaceDE w:val="0"/>
        <w:autoSpaceDN w:val="0"/>
        <w:spacing w:after="0" w:line="240" w:lineRule="auto"/>
        <w:ind w:left="851" w:right="285"/>
        <w:rPr>
          <w:rFonts w:ascii="Calibri" w:eastAsia="Times New Roman" w:hAnsi="Calibri" w:cs="Calibri"/>
        </w:rPr>
      </w:pPr>
    </w:p>
    <w:p w14:paraId="071EE05D" w14:textId="77777777" w:rsidR="00E67C82" w:rsidRPr="00E67C82" w:rsidRDefault="00E67C82" w:rsidP="00E67C82">
      <w:pPr>
        <w:keepNext/>
        <w:keepLines/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outlineLvl w:val="1"/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</w:pPr>
      <w:bookmarkStart w:id="5" w:name="_Toc222753755"/>
      <w:r w:rsidRPr="00E67C82"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  <w:t>Indicatori di Risultato e Indicatori Ambientali</w:t>
      </w:r>
      <w:bookmarkEnd w:id="5"/>
    </w:p>
    <w:p w14:paraId="4692049C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Calibri"/>
        </w:rPr>
      </w:pPr>
      <w:r w:rsidRPr="00E67C82">
        <w:rPr>
          <w:rFonts w:ascii="Calibri" w:eastAsia="Calibri" w:hAnsi="Calibri" w:cs="Calibri"/>
        </w:rPr>
        <w:t xml:space="preserve">Gli </w:t>
      </w:r>
      <w:r w:rsidRPr="00E67C82">
        <w:rPr>
          <w:rFonts w:ascii="Calibri" w:eastAsia="Calibri" w:hAnsi="Calibri" w:cs="Calibri"/>
          <w:b/>
          <w:bCs/>
        </w:rPr>
        <w:t>indicatori di risultato</w:t>
      </w:r>
      <w:r w:rsidRPr="00E67C82">
        <w:rPr>
          <w:rFonts w:ascii="Calibri" w:eastAsia="Calibri" w:hAnsi="Calibri" w:cs="Calibri"/>
        </w:rPr>
        <w:t xml:space="preserve"> per l’intervento, conformemente a quanto riportato nell’allegato 1 al Reg. (UE) 2021/1139, ed in relazione a quanto riportato per l’OS 2.1 sono i seguenti: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61"/>
        <w:gridCol w:w="1980"/>
        <w:gridCol w:w="3603"/>
        <w:gridCol w:w="2105"/>
      </w:tblGrid>
      <w:tr w:rsidR="00E67C82" w:rsidRPr="00E67C82" w14:paraId="40D8C4E7" w14:textId="77777777" w:rsidTr="00133365">
        <w:trPr>
          <w:trHeight w:val="633"/>
        </w:trPr>
        <w:tc>
          <w:tcPr>
            <w:tcW w:w="1016" w:type="pct"/>
          </w:tcPr>
          <w:p w14:paraId="6AC7B0AE" w14:textId="77777777" w:rsidR="00E67C82" w:rsidRPr="00E67C82" w:rsidRDefault="00E67C82" w:rsidP="00E67C82">
            <w:pPr>
              <w:ind w:left="15" w:right="3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CODICE</w:t>
            </w:r>
          </w:p>
          <w:p w14:paraId="09D20584" w14:textId="77777777" w:rsidR="00E67C82" w:rsidRPr="00E67C82" w:rsidRDefault="00E67C82" w:rsidP="00E67C82">
            <w:pPr>
              <w:ind w:left="15" w:right="2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OPERAZIONE</w:t>
            </w:r>
          </w:p>
        </w:tc>
        <w:tc>
          <w:tcPr>
            <w:tcW w:w="1026" w:type="pct"/>
          </w:tcPr>
          <w:p w14:paraId="592A47A2" w14:textId="77777777" w:rsidR="00E67C82" w:rsidRPr="00E67C82" w:rsidRDefault="00E67C82" w:rsidP="00E67C82">
            <w:pPr>
              <w:ind w:left="16" w:right="4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CODICE</w:t>
            </w:r>
          </w:p>
          <w:p w14:paraId="460AF1E9" w14:textId="77777777" w:rsidR="00E67C82" w:rsidRPr="00E67C82" w:rsidRDefault="00E67C82" w:rsidP="00E67C82">
            <w:pPr>
              <w:ind w:left="16" w:right="4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INDICATORE</w:t>
            </w:r>
          </w:p>
        </w:tc>
        <w:tc>
          <w:tcPr>
            <w:tcW w:w="1867" w:type="pct"/>
          </w:tcPr>
          <w:p w14:paraId="2CEF4C3D" w14:textId="77777777" w:rsidR="00E67C82" w:rsidRPr="00E67C82" w:rsidRDefault="00E67C82" w:rsidP="00E67C82">
            <w:pPr>
              <w:ind w:left="20" w:right="7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DESCRIZIONE</w:t>
            </w:r>
          </w:p>
        </w:tc>
        <w:tc>
          <w:tcPr>
            <w:tcW w:w="1091" w:type="pct"/>
          </w:tcPr>
          <w:p w14:paraId="734C9CC5" w14:textId="77777777" w:rsidR="00E67C82" w:rsidRPr="00E67C82" w:rsidRDefault="00E67C82" w:rsidP="00E67C82">
            <w:pPr>
              <w:ind w:left="462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UNITA’</w:t>
            </w:r>
            <w:r w:rsidRPr="00E67C82">
              <w:rPr>
                <w:rFonts w:ascii="Calibri" w:eastAsia="Arial" w:hAnsi="Calibri" w:cs="Calibri"/>
                <w:b/>
                <w:spacing w:val="-4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5"/>
              </w:rPr>
              <w:t>DI</w:t>
            </w:r>
          </w:p>
          <w:p w14:paraId="5D271EE3" w14:textId="77777777" w:rsidR="00E67C82" w:rsidRPr="00E67C82" w:rsidRDefault="00E67C82" w:rsidP="00E67C82">
            <w:pPr>
              <w:ind w:left="566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MISURA</w:t>
            </w:r>
          </w:p>
        </w:tc>
      </w:tr>
      <w:tr w:rsidR="00E67C82" w:rsidRPr="00E67C82" w14:paraId="7D4D2658" w14:textId="77777777" w:rsidTr="00133365">
        <w:trPr>
          <w:trHeight w:val="1905"/>
        </w:trPr>
        <w:tc>
          <w:tcPr>
            <w:tcW w:w="1016" w:type="pct"/>
          </w:tcPr>
          <w:p w14:paraId="5706B4F9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3759933E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027282C0" w14:textId="77777777" w:rsidR="00E67C82" w:rsidRPr="00E67C82" w:rsidRDefault="00E67C82" w:rsidP="00E67C82">
            <w:pPr>
              <w:ind w:left="15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2"/>
              </w:rPr>
              <w:t>32,52</w:t>
            </w:r>
          </w:p>
        </w:tc>
        <w:tc>
          <w:tcPr>
            <w:tcW w:w="1026" w:type="pct"/>
          </w:tcPr>
          <w:p w14:paraId="7E0EAF53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14691079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1DA9AC2E" w14:textId="77777777" w:rsidR="00E67C82" w:rsidRPr="00E67C82" w:rsidRDefault="00E67C82" w:rsidP="00E67C82">
            <w:pPr>
              <w:ind w:left="1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 xml:space="preserve">CR </w:t>
            </w:r>
            <w:r w:rsidRPr="00E67C82">
              <w:rPr>
                <w:rFonts w:ascii="Calibri" w:eastAsia="Arial" w:hAnsi="Calibri" w:cs="Calibri"/>
                <w:spacing w:val="-5"/>
              </w:rPr>
              <w:t>10</w:t>
            </w:r>
          </w:p>
        </w:tc>
        <w:tc>
          <w:tcPr>
            <w:tcW w:w="1867" w:type="pct"/>
          </w:tcPr>
          <w:p w14:paraId="113F195C" w14:textId="77777777" w:rsidR="00E67C82" w:rsidRPr="00E67C82" w:rsidRDefault="00E67C82" w:rsidP="00E67C82">
            <w:pPr>
              <w:ind w:left="18" w:right="7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Azioni che contribuiscono a un buono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stato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ecologico,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compresi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 ripristino della natura, la conservazione,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protezione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degli ecosistemi, la biodiversità, la salute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 benessere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degli</w:t>
            </w:r>
            <w:r w:rsidRPr="00E67C82">
              <w:rPr>
                <w:rFonts w:ascii="Calibri" w:eastAsia="Arial" w:hAnsi="Calibri" w:cs="Calibri"/>
                <w:spacing w:val="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animali</w:t>
            </w:r>
          </w:p>
        </w:tc>
        <w:tc>
          <w:tcPr>
            <w:tcW w:w="1091" w:type="pct"/>
          </w:tcPr>
          <w:p w14:paraId="3CBC9E30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2B0D6105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3B4FBE87" w14:textId="77777777" w:rsidR="00E67C82" w:rsidRPr="00E67C82" w:rsidRDefault="00E67C82" w:rsidP="00E67C82">
            <w:pPr>
              <w:ind w:left="14" w:right="4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E67C82">
              <w:rPr>
                <w:rFonts w:ascii="Calibri" w:eastAsia="Arial" w:hAnsi="Calibri" w:cs="Calibri"/>
              </w:rPr>
              <w:t xml:space="preserve">di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persone</w:t>
            </w:r>
            <w:proofErr w:type="spellEnd"/>
          </w:p>
        </w:tc>
      </w:tr>
      <w:tr w:rsidR="00E67C82" w:rsidRPr="00E67C82" w14:paraId="6AFCD966" w14:textId="77777777" w:rsidTr="00133365">
        <w:trPr>
          <w:trHeight w:val="1586"/>
        </w:trPr>
        <w:tc>
          <w:tcPr>
            <w:tcW w:w="1016" w:type="pct"/>
          </w:tcPr>
          <w:p w14:paraId="13C4EDFD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04EACBAB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3E9420E9" w14:textId="77777777" w:rsidR="00E67C82" w:rsidRPr="00E67C82" w:rsidRDefault="00E67C82" w:rsidP="00E67C82">
            <w:pPr>
              <w:ind w:left="15" w:right="3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  <w:spacing w:val="-5"/>
              </w:rPr>
              <w:t>53</w:t>
            </w:r>
          </w:p>
        </w:tc>
        <w:tc>
          <w:tcPr>
            <w:tcW w:w="1026" w:type="pct"/>
          </w:tcPr>
          <w:p w14:paraId="53BF508D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6D821D1E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33A3F751" w14:textId="77777777" w:rsidR="00E67C82" w:rsidRPr="00E67C82" w:rsidRDefault="00E67C82" w:rsidP="00E67C82">
            <w:pPr>
              <w:ind w:left="16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 xml:space="preserve">CR </w:t>
            </w:r>
            <w:r w:rsidRPr="00E67C82">
              <w:rPr>
                <w:rFonts w:ascii="Calibri" w:eastAsia="Arial" w:hAnsi="Calibri" w:cs="Calibri"/>
                <w:spacing w:val="-5"/>
              </w:rPr>
              <w:t>14</w:t>
            </w:r>
          </w:p>
        </w:tc>
        <w:tc>
          <w:tcPr>
            <w:tcW w:w="1867" w:type="pct"/>
          </w:tcPr>
          <w:p w14:paraId="3453BC2A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0B6653A7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6FA3F094" w14:textId="77777777" w:rsidR="00E67C82" w:rsidRPr="00E67C82" w:rsidRDefault="00E67C82" w:rsidP="00E67C82">
            <w:pPr>
              <w:ind w:left="18" w:right="8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Innovazioni</w:t>
            </w:r>
            <w:proofErr w:type="spellEnd"/>
            <w:r w:rsidRPr="00E67C82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E67C82">
              <w:rPr>
                <w:rFonts w:ascii="Calibri" w:eastAsia="Arial" w:hAnsi="Calibri" w:cs="Calibri"/>
              </w:rPr>
              <w:t>rese</w:t>
            </w:r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possibili</w:t>
            </w:r>
            <w:proofErr w:type="spellEnd"/>
          </w:p>
        </w:tc>
        <w:tc>
          <w:tcPr>
            <w:tcW w:w="1091" w:type="pct"/>
          </w:tcPr>
          <w:p w14:paraId="7F513F78" w14:textId="77777777" w:rsidR="00E67C82" w:rsidRPr="00E67C82" w:rsidRDefault="00E67C82" w:rsidP="00E67C82">
            <w:pPr>
              <w:ind w:left="232" w:right="218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Numero</w:t>
            </w:r>
            <w:r w:rsidRPr="00E67C82">
              <w:rPr>
                <w:rFonts w:ascii="Calibri" w:eastAsia="Arial" w:hAnsi="Calibri" w:cs="Calibri"/>
                <w:spacing w:val="-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nuovi prodotti, servizi, processi,</w:t>
            </w:r>
            <w:r w:rsidRPr="00E67C82">
              <w:rPr>
                <w:rFonts w:ascii="Calibri" w:eastAsia="Arial" w:hAnsi="Calibri" w:cs="Calibri"/>
                <w:spacing w:val="-1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modelli imprenditoriali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o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metodi</w:t>
            </w:r>
          </w:p>
        </w:tc>
      </w:tr>
    </w:tbl>
    <w:p w14:paraId="012D132C" w14:textId="77777777" w:rsidR="00E67C82" w:rsidRPr="00E67C82" w:rsidRDefault="00E67C82" w:rsidP="00E67C8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9452EDD" w14:textId="77777777" w:rsidR="00E67C82" w:rsidRPr="00E67C82" w:rsidRDefault="00E67C82" w:rsidP="00E67C82">
      <w:pPr>
        <w:tabs>
          <w:tab w:val="left" w:pos="1500"/>
        </w:tabs>
        <w:spacing w:after="0" w:line="240" w:lineRule="auto"/>
        <w:jc w:val="both"/>
        <w:rPr>
          <w:rFonts w:ascii="Calibri" w:eastAsia="Calibri" w:hAnsi="Calibri" w:cs="Calibri"/>
          <w:spacing w:val="5"/>
        </w:rPr>
      </w:pPr>
      <w:r w:rsidRPr="00E67C82">
        <w:rPr>
          <w:rFonts w:ascii="Calibri" w:eastAsia="Calibri" w:hAnsi="Calibri" w:cs="Calibri"/>
          <w:spacing w:val="5"/>
        </w:rPr>
        <w:t xml:space="preserve">Gli </w:t>
      </w:r>
      <w:r w:rsidRPr="00E67C82">
        <w:rPr>
          <w:rFonts w:ascii="Calibri" w:eastAsia="Calibri" w:hAnsi="Calibri" w:cs="Calibri"/>
          <w:b/>
          <w:bCs/>
          <w:spacing w:val="5"/>
        </w:rPr>
        <w:t>indicatori di prodotto</w:t>
      </w:r>
      <w:r w:rsidRPr="00E67C82">
        <w:rPr>
          <w:rFonts w:ascii="Calibri" w:eastAsia="Calibri" w:hAnsi="Calibri" w:cs="Calibri"/>
          <w:spacing w:val="5"/>
        </w:rPr>
        <w:t xml:space="preserve"> per il monitoraggio ambientale per l’intervento, conformemente a quanto previsto nel Rapporto ambientale della Valutazione Ambientale Strategica del PN FEAMPA 2021- 2027, sono riportati nella tabella che segue: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61"/>
        <w:gridCol w:w="5583"/>
        <w:gridCol w:w="2105"/>
      </w:tblGrid>
      <w:tr w:rsidR="00E67C82" w:rsidRPr="00E67C82" w14:paraId="3A602B55" w14:textId="77777777" w:rsidTr="00133365">
        <w:trPr>
          <w:trHeight w:val="633"/>
        </w:trPr>
        <w:tc>
          <w:tcPr>
            <w:tcW w:w="1016" w:type="pct"/>
          </w:tcPr>
          <w:p w14:paraId="2E23B0C0" w14:textId="77777777" w:rsidR="00E67C82" w:rsidRPr="00E67C82" w:rsidRDefault="00E67C82" w:rsidP="00E67C82">
            <w:pPr>
              <w:ind w:left="15" w:right="3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CODICE</w:t>
            </w:r>
          </w:p>
          <w:p w14:paraId="2A407A3C" w14:textId="77777777" w:rsidR="00E67C82" w:rsidRPr="00E67C82" w:rsidRDefault="00E67C82" w:rsidP="00E67C82">
            <w:pPr>
              <w:ind w:left="15" w:right="2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OPERAZIONE</w:t>
            </w:r>
          </w:p>
        </w:tc>
        <w:tc>
          <w:tcPr>
            <w:tcW w:w="2893" w:type="pct"/>
          </w:tcPr>
          <w:p w14:paraId="069E2A64" w14:textId="77777777" w:rsidR="00E67C82" w:rsidRPr="00E67C82" w:rsidRDefault="00E67C82" w:rsidP="00E67C82">
            <w:pPr>
              <w:ind w:left="48" w:right="39"/>
              <w:jc w:val="center"/>
              <w:rPr>
                <w:rFonts w:ascii="Calibri" w:eastAsia="Arial" w:hAnsi="Calibri" w:cs="Calibri"/>
                <w:b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lang w:val="it-IT"/>
              </w:rPr>
              <w:t>INDICATORI</w:t>
            </w:r>
            <w:r w:rsidRPr="00E67C82">
              <w:rPr>
                <w:rFonts w:ascii="Calibri" w:eastAsia="Arial" w:hAnsi="Calibri" w:cs="Calibri"/>
                <w:b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b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PRODOTTO</w:t>
            </w:r>
            <w:r w:rsidRPr="00E67C82">
              <w:rPr>
                <w:rFonts w:ascii="Calibri" w:eastAsia="Arial" w:hAnsi="Calibri" w:cs="Calibri"/>
                <w:b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b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5"/>
                <w:lang w:val="it-IT"/>
              </w:rPr>
              <w:t>IL</w:t>
            </w:r>
          </w:p>
          <w:p w14:paraId="7CCCE297" w14:textId="77777777" w:rsidR="00E67C82" w:rsidRPr="00E67C82" w:rsidRDefault="00E67C82" w:rsidP="00E67C82">
            <w:pPr>
              <w:ind w:left="48" w:right="37"/>
              <w:jc w:val="center"/>
              <w:rPr>
                <w:rFonts w:ascii="Calibri" w:eastAsia="Arial" w:hAnsi="Calibri" w:cs="Calibri"/>
                <w:b/>
                <w:lang w:val="it-IT"/>
              </w:rPr>
            </w:pPr>
            <w:r w:rsidRPr="00E67C82">
              <w:rPr>
                <w:rFonts w:ascii="Calibri" w:eastAsia="Arial" w:hAnsi="Calibri" w:cs="Calibri"/>
                <w:b/>
                <w:lang w:val="it-IT"/>
              </w:rPr>
              <w:t>MONITORAGGIO</w:t>
            </w:r>
            <w:r w:rsidRPr="00E67C82">
              <w:rPr>
                <w:rFonts w:ascii="Calibri" w:eastAsia="Arial" w:hAnsi="Calibri" w:cs="Calibri"/>
                <w:b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2"/>
                <w:lang w:val="it-IT"/>
              </w:rPr>
              <w:t>AMBIENTALE</w:t>
            </w:r>
          </w:p>
        </w:tc>
        <w:tc>
          <w:tcPr>
            <w:tcW w:w="1091" w:type="pct"/>
          </w:tcPr>
          <w:p w14:paraId="5B1DB7C2" w14:textId="77777777" w:rsidR="00E67C82" w:rsidRPr="00E67C82" w:rsidRDefault="00E67C82" w:rsidP="00E67C82">
            <w:pPr>
              <w:ind w:left="461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UNITA’</w:t>
            </w:r>
            <w:r w:rsidRPr="00E67C82">
              <w:rPr>
                <w:rFonts w:ascii="Calibri" w:eastAsia="Arial" w:hAnsi="Calibri" w:cs="Calibri"/>
                <w:b/>
                <w:spacing w:val="-4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5"/>
              </w:rPr>
              <w:t>DI</w:t>
            </w:r>
          </w:p>
          <w:p w14:paraId="1E1F85E4" w14:textId="77777777" w:rsidR="00E67C82" w:rsidRPr="00E67C82" w:rsidRDefault="00E67C82" w:rsidP="00E67C82">
            <w:pPr>
              <w:ind w:left="565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MISURA</w:t>
            </w:r>
          </w:p>
        </w:tc>
      </w:tr>
      <w:tr w:rsidR="00E67C82" w:rsidRPr="00E67C82" w14:paraId="01E3A5FB" w14:textId="77777777" w:rsidTr="00133365">
        <w:trPr>
          <w:trHeight w:val="2220"/>
        </w:trPr>
        <w:tc>
          <w:tcPr>
            <w:tcW w:w="1016" w:type="pct"/>
            <w:vMerge w:val="restart"/>
          </w:tcPr>
          <w:p w14:paraId="166B3BDD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2AE45AEA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15807D61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7D56B8D1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02FD2E2E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45E13EC0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6D3133C0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139B4217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</w:rPr>
            </w:pPr>
          </w:p>
          <w:p w14:paraId="46433137" w14:textId="77777777" w:rsidR="00E67C82" w:rsidRPr="00E67C82" w:rsidRDefault="00E67C82" w:rsidP="00E67C82">
            <w:pPr>
              <w:ind w:left="465" w:right="135" w:hanging="312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32.</w:t>
            </w:r>
            <w:r w:rsidRPr="00E67C82">
              <w:rPr>
                <w:rFonts w:ascii="Calibri" w:eastAsia="Arial" w:hAnsi="Calibri" w:cs="Calibri"/>
                <w:spacing w:val="-15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</w:rPr>
              <w:t>Acquacoltura</w:t>
            </w:r>
            <w:proofErr w:type="spellEnd"/>
            <w:r w:rsidRPr="00E67C8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sostenibile</w:t>
            </w:r>
            <w:proofErr w:type="spellEnd"/>
          </w:p>
        </w:tc>
        <w:tc>
          <w:tcPr>
            <w:tcW w:w="2893" w:type="pct"/>
          </w:tcPr>
          <w:p w14:paraId="1AC3E20D" w14:textId="77777777" w:rsidR="00E67C82" w:rsidRPr="00E67C82" w:rsidRDefault="00E67C82" w:rsidP="00E67C82">
            <w:pPr>
              <w:ind w:left="161" w:right="147" w:hanging="2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 interventi di recupero e miglioramento degli allevamenti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valle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laguna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superficie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interessata dagli interventi suddivisi fra*:</w:t>
            </w:r>
          </w:p>
          <w:p w14:paraId="67C3C2BE" w14:textId="77777777" w:rsidR="00E67C82" w:rsidRPr="00E67C82" w:rsidRDefault="00E67C82" w:rsidP="00E67C82">
            <w:pPr>
              <w:numPr>
                <w:ilvl w:val="0"/>
                <w:numId w:val="12"/>
              </w:numPr>
              <w:tabs>
                <w:tab w:val="left" w:pos="928"/>
              </w:tabs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interventi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localizzati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zone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Natura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>2000</w:t>
            </w:r>
          </w:p>
          <w:p w14:paraId="5C12F1CD" w14:textId="77777777" w:rsidR="00E67C82" w:rsidRPr="00E67C82" w:rsidRDefault="00E67C82" w:rsidP="00E67C82">
            <w:pPr>
              <w:numPr>
                <w:ilvl w:val="0"/>
                <w:numId w:val="12"/>
              </w:numPr>
              <w:tabs>
                <w:tab w:val="left" w:pos="940"/>
              </w:tabs>
              <w:ind w:left="940" w:hanging="263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interventi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localizzati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altre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aree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protette</w:t>
            </w:r>
          </w:p>
          <w:p w14:paraId="5DD32C33" w14:textId="77777777" w:rsidR="00E67C82" w:rsidRPr="00E67C82" w:rsidRDefault="00E67C82" w:rsidP="00E67C82">
            <w:pPr>
              <w:numPr>
                <w:ilvl w:val="0"/>
                <w:numId w:val="12"/>
              </w:numPr>
              <w:tabs>
                <w:tab w:val="left" w:pos="940"/>
              </w:tabs>
              <w:ind w:left="940" w:hanging="263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interventi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localizzati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fuori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dai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siti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Natura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2000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aree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protette</w:t>
            </w:r>
          </w:p>
        </w:tc>
        <w:tc>
          <w:tcPr>
            <w:tcW w:w="1091" w:type="pct"/>
          </w:tcPr>
          <w:p w14:paraId="09537B7E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62B557E1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61F93B09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315AC27B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185BF8CF" w14:textId="77777777" w:rsidTr="00133365">
        <w:trPr>
          <w:trHeight w:val="635"/>
        </w:trPr>
        <w:tc>
          <w:tcPr>
            <w:tcW w:w="1016" w:type="pct"/>
            <w:vMerge/>
            <w:tcBorders>
              <w:top w:val="nil"/>
            </w:tcBorders>
          </w:tcPr>
          <w:p w14:paraId="156331A1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19739DBF" w14:textId="77777777" w:rsidR="00E67C82" w:rsidRPr="00E67C82" w:rsidRDefault="00E67C82" w:rsidP="00E67C82">
            <w:pPr>
              <w:ind w:left="48" w:right="39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nuovi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impianti di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molluschicoltura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realizzati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e </w:t>
            </w:r>
            <w:r w:rsidRPr="00E67C82">
              <w:rPr>
                <w:rFonts w:ascii="Calibri" w:eastAsia="Arial" w:hAnsi="Calibri" w:cs="Calibri"/>
                <w:lang w:val="it-IT"/>
              </w:rPr>
              <w:t>loro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capacità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produttiva*</w:t>
            </w:r>
          </w:p>
        </w:tc>
        <w:tc>
          <w:tcPr>
            <w:tcW w:w="1091" w:type="pct"/>
          </w:tcPr>
          <w:p w14:paraId="037771F8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355F6601" w14:textId="77777777" w:rsidTr="00133365">
        <w:trPr>
          <w:trHeight w:val="635"/>
        </w:trPr>
        <w:tc>
          <w:tcPr>
            <w:tcW w:w="1016" w:type="pct"/>
            <w:vMerge/>
            <w:tcBorders>
              <w:top w:val="nil"/>
            </w:tcBorders>
          </w:tcPr>
          <w:p w14:paraId="1B64DC24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075E1ABD" w14:textId="77777777" w:rsidR="00E67C82" w:rsidRPr="00E67C82" w:rsidRDefault="00E67C82" w:rsidP="00E67C82">
            <w:pPr>
              <w:ind w:left="48" w:right="38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impianti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molluschicoltura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ampliati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 xml:space="preserve">e </w:t>
            </w:r>
            <w:r w:rsidRPr="00E67C82">
              <w:rPr>
                <w:rFonts w:ascii="Calibri" w:eastAsia="Arial" w:hAnsi="Calibri" w:cs="Calibri"/>
                <w:lang w:val="it-IT"/>
              </w:rPr>
              <w:t>incremento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della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loro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capacità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produttiva*</w:t>
            </w:r>
          </w:p>
        </w:tc>
        <w:tc>
          <w:tcPr>
            <w:tcW w:w="1091" w:type="pct"/>
          </w:tcPr>
          <w:p w14:paraId="403466FA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56CB25E3" w14:textId="77777777" w:rsidTr="00133365">
        <w:trPr>
          <w:trHeight w:val="1234"/>
        </w:trPr>
        <w:tc>
          <w:tcPr>
            <w:tcW w:w="1016" w:type="pct"/>
            <w:vMerge/>
            <w:tcBorders>
              <w:top w:val="nil"/>
            </w:tcBorders>
          </w:tcPr>
          <w:p w14:paraId="27D8FE65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4AA42DDA" w14:textId="77777777" w:rsidR="00E67C82" w:rsidRPr="00E67C82" w:rsidRDefault="00E67C82" w:rsidP="00E67C82">
            <w:pPr>
              <w:ind w:left="120" w:right="110" w:firstLine="2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 di interventi realizzati in allevamenti che si impegnano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realizzare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un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Programma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Monitoraggio Ambientale secondo le linee guida identificate da ISPRA, SNPA e MASAF suddivisi per tipologia di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allevamento</w:t>
            </w:r>
          </w:p>
        </w:tc>
        <w:tc>
          <w:tcPr>
            <w:tcW w:w="1091" w:type="pct"/>
          </w:tcPr>
          <w:p w14:paraId="177FD0C6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1D7907D6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b/>
                <w:lang w:val="it-IT"/>
              </w:rPr>
            </w:pPr>
          </w:p>
          <w:p w14:paraId="472E504B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08B31DDF" w14:textId="77777777" w:rsidTr="00133365">
        <w:trPr>
          <w:trHeight w:val="1272"/>
        </w:trPr>
        <w:tc>
          <w:tcPr>
            <w:tcW w:w="1016" w:type="pct"/>
            <w:vMerge w:val="restart"/>
          </w:tcPr>
          <w:p w14:paraId="4A794ABC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2893" w:type="pct"/>
          </w:tcPr>
          <w:p w14:paraId="2A34DCE6" w14:textId="77777777" w:rsidR="00E67C82" w:rsidRPr="00E67C82" w:rsidRDefault="00E67C82" w:rsidP="00E67C82">
            <w:pPr>
              <w:ind w:left="364" w:right="350" w:hanging="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 di interventi che prevedono l’inserimento di allevamenti di molluschi, poriferi o alghe o di coltivazione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acquaponica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collegati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agli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impianti</w:t>
            </w:r>
            <w:r w:rsidRPr="00E67C82">
              <w:rPr>
                <w:rFonts w:ascii="Calibri" w:eastAsia="Arial" w:hAnsi="Calibri" w:cs="Calibri"/>
                <w:spacing w:val="-8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pescicoltura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suddivisi per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tipologia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di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allevamento*</w:t>
            </w:r>
          </w:p>
        </w:tc>
        <w:tc>
          <w:tcPr>
            <w:tcW w:w="1091" w:type="pct"/>
          </w:tcPr>
          <w:p w14:paraId="490B2BC9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lang w:val="it-IT"/>
              </w:rPr>
            </w:pPr>
          </w:p>
          <w:p w14:paraId="4C9B9BC1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553AB2CF" w14:textId="77777777" w:rsidTr="00133365">
        <w:trPr>
          <w:trHeight w:val="405"/>
        </w:trPr>
        <w:tc>
          <w:tcPr>
            <w:tcW w:w="1016" w:type="pct"/>
            <w:vMerge/>
            <w:tcBorders>
              <w:top w:val="nil"/>
            </w:tcBorders>
          </w:tcPr>
          <w:p w14:paraId="5A8DB6EC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09AF5D72" w14:textId="77777777" w:rsidR="00E67C82" w:rsidRPr="00E67C82" w:rsidRDefault="00E67C82" w:rsidP="00E67C82">
            <w:pPr>
              <w:ind w:left="48" w:right="40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nuove gabbie off-shore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che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limitano il rischio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di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fughe*</w:t>
            </w:r>
          </w:p>
        </w:tc>
        <w:tc>
          <w:tcPr>
            <w:tcW w:w="1091" w:type="pct"/>
          </w:tcPr>
          <w:p w14:paraId="27A08C7F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285BA3D2" w14:textId="77777777" w:rsidTr="00133365">
        <w:trPr>
          <w:trHeight w:val="635"/>
        </w:trPr>
        <w:tc>
          <w:tcPr>
            <w:tcW w:w="1016" w:type="pct"/>
            <w:vMerge/>
            <w:tcBorders>
              <w:top w:val="nil"/>
            </w:tcBorders>
          </w:tcPr>
          <w:p w14:paraId="47EAA4C3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0FBFA675" w14:textId="77777777" w:rsidR="00E67C82" w:rsidRPr="00E67C82" w:rsidRDefault="00E67C82" w:rsidP="00E67C82">
            <w:pPr>
              <w:ind w:left="48" w:right="40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sistemi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distribuzione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automatica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dei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mangimi </w:t>
            </w:r>
            <w:r w:rsidRPr="00E67C82">
              <w:rPr>
                <w:rFonts w:ascii="Calibri" w:eastAsia="Arial" w:hAnsi="Calibri" w:cs="Calibri"/>
                <w:lang w:val="it-IT"/>
              </w:rPr>
              <w:t>introdotti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suddivisi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tipologia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di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allevamento*</w:t>
            </w:r>
          </w:p>
        </w:tc>
        <w:tc>
          <w:tcPr>
            <w:tcW w:w="1091" w:type="pct"/>
          </w:tcPr>
          <w:p w14:paraId="46619345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3C1F6EC7" w14:textId="77777777" w:rsidTr="00133365">
        <w:trPr>
          <w:trHeight w:val="633"/>
        </w:trPr>
        <w:tc>
          <w:tcPr>
            <w:tcW w:w="1016" w:type="pct"/>
            <w:vMerge/>
            <w:tcBorders>
              <w:top w:val="nil"/>
            </w:tcBorders>
          </w:tcPr>
          <w:p w14:paraId="5EA87C64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00B8DEA6" w14:textId="77777777" w:rsidR="00E67C82" w:rsidRPr="00E67C82" w:rsidRDefault="00E67C82" w:rsidP="00E67C82">
            <w:pPr>
              <w:ind w:left="48" w:right="38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sistemi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controllo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remoto degli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Impianti </w:t>
            </w:r>
            <w:r w:rsidRPr="00E67C82">
              <w:rPr>
                <w:rFonts w:ascii="Calibri" w:eastAsia="Arial" w:hAnsi="Calibri" w:cs="Calibri"/>
                <w:lang w:val="it-IT"/>
              </w:rPr>
              <w:t>introdotti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 tipologia di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allevamento</w:t>
            </w:r>
          </w:p>
        </w:tc>
        <w:tc>
          <w:tcPr>
            <w:tcW w:w="1091" w:type="pct"/>
          </w:tcPr>
          <w:p w14:paraId="4F42435F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1DA5F802" w14:textId="77777777" w:rsidTr="00133365">
        <w:trPr>
          <w:trHeight w:val="953"/>
        </w:trPr>
        <w:tc>
          <w:tcPr>
            <w:tcW w:w="1016" w:type="pct"/>
            <w:vMerge/>
            <w:tcBorders>
              <w:top w:val="nil"/>
            </w:tcBorders>
          </w:tcPr>
          <w:p w14:paraId="1CE99060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475482AC" w14:textId="77777777" w:rsidR="00E67C82" w:rsidRPr="00E67C82" w:rsidRDefault="00E67C82" w:rsidP="00E67C82">
            <w:pPr>
              <w:ind w:left="48" w:right="41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interventi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adeguamento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degli impianti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di </w:t>
            </w:r>
            <w:r w:rsidRPr="00E67C82">
              <w:rPr>
                <w:rFonts w:ascii="Calibri" w:eastAsia="Arial" w:hAnsi="Calibri" w:cs="Calibri"/>
                <w:lang w:val="it-IT"/>
              </w:rPr>
              <w:t>molluschicoltura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sospensione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l’utilizzo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calze biodegradabili*</w:t>
            </w:r>
          </w:p>
        </w:tc>
        <w:tc>
          <w:tcPr>
            <w:tcW w:w="1091" w:type="pct"/>
          </w:tcPr>
          <w:p w14:paraId="1025EB7C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lang w:val="it-IT"/>
              </w:rPr>
            </w:pPr>
          </w:p>
          <w:p w14:paraId="19C7B636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7862DAE6" w14:textId="77777777" w:rsidTr="00133365">
        <w:trPr>
          <w:trHeight w:val="952"/>
        </w:trPr>
        <w:tc>
          <w:tcPr>
            <w:tcW w:w="1016" w:type="pct"/>
            <w:vMerge/>
            <w:tcBorders>
              <w:top w:val="nil"/>
            </w:tcBorders>
          </w:tcPr>
          <w:p w14:paraId="032815A9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33D398F6" w14:textId="77777777" w:rsidR="00E67C82" w:rsidRPr="00E67C82" w:rsidRDefault="00E67C82" w:rsidP="00E67C82">
            <w:pPr>
              <w:ind w:left="163" w:firstLine="112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molluschicolture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sovvenzionate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che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utilizzano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il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reperimento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seme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Aree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Tutela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Biologica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o aree Nursery*</w:t>
            </w:r>
          </w:p>
        </w:tc>
        <w:tc>
          <w:tcPr>
            <w:tcW w:w="1091" w:type="pct"/>
          </w:tcPr>
          <w:p w14:paraId="579FE16C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lang w:val="it-IT"/>
              </w:rPr>
            </w:pPr>
          </w:p>
          <w:p w14:paraId="2B97C4BA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7953FE2B" w14:textId="77777777" w:rsidTr="00133365">
        <w:trPr>
          <w:trHeight w:val="635"/>
        </w:trPr>
        <w:tc>
          <w:tcPr>
            <w:tcW w:w="1016" w:type="pct"/>
            <w:vMerge/>
            <w:tcBorders>
              <w:top w:val="nil"/>
            </w:tcBorders>
          </w:tcPr>
          <w:p w14:paraId="0374A6C4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2D2E4E66" w14:textId="77777777" w:rsidR="00E67C82" w:rsidRPr="00E67C82" w:rsidRDefault="00E67C82" w:rsidP="00E67C82">
            <w:pPr>
              <w:ind w:left="48" w:right="40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impianti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sovvenzionati dotati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 sistemi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per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il </w:t>
            </w:r>
            <w:r w:rsidRPr="00E67C82">
              <w:rPr>
                <w:rFonts w:ascii="Calibri" w:eastAsia="Arial" w:hAnsi="Calibri" w:cs="Calibri"/>
                <w:lang w:val="it-IT"/>
              </w:rPr>
              <w:t>controllo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deflusso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dell'acqua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uscita*</w:t>
            </w:r>
          </w:p>
        </w:tc>
        <w:tc>
          <w:tcPr>
            <w:tcW w:w="1091" w:type="pct"/>
          </w:tcPr>
          <w:p w14:paraId="64826470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5686B38D" w14:textId="77777777" w:rsidTr="00133365">
        <w:trPr>
          <w:trHeight w:val="635"/>
        </w:trPr>
        <w:tc>
          <w:tcPr>
            <w:tcW w:w="1016" w:type="pct"/>
            <w:vMerge/>
            <w:tcBorders>
              <w:top w:val="nil"/>
            </w:tcBorders>
          </w:tcPr>
          <w:p w14:paraId="264A9D87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1789F8B8" w14:textId="77777777" w:rsidR="00E67C82" w:rsidRPr="00E67C82" w:rsidRDefault="00E67C82" w:rsidP="00E67C82">
            <w:pPr>
              <w:ind w:left="48" w:right="35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interventi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che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non</w:t>
            </w:r>
            <w:r w:rsidRPr="00E67C82">
              <w:rPr>
                <w:rFonts w:ascii="Calibri" w:eastAsia="Arial" w:hAnsi="Calibri" w:cs="Calibri"/>
                <w:spacing w:val="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 xml:space="preserve">prevedono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nuova </w:t>
            </w:r>
            <w:r w:rsidRPr="00E67C82">
              <w:rPr>
                <w:rFonts w:ascii="Calibri" w:eastAsia="Arial" w:hAnsi="Calibri" w:cs="Calibri"/>
                <w:lang w:val="it-IT"/>
              </w:rPr>
              <w:t>impermeabilizzazione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del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suolo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(dove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pertinente)</w:t>
            </w:r>
          </w:p>
        </w:tc>
        <w:tc>
          <w:tcPr>
            <w:tcW w:w="1091" w:type="pct"/>
          </w:tcPr>
          <w:p w14:paraId="231778EC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56CD46DB" w14:textId="77777777" w:rsidTr="00133365">
        <w:trPr>
          <w:trHeight w:val="633"/>
        </w:trPr>
        <w:tc>
          <w:tcPr>
            <w:tcW w:w="1016" w:type="pct"/>
            <w:vMerge/>
            <w:tcBorders>
              <w:top w:val="nil"/>
            </w:tcBorders>
          </w:tcPr>
          <w:p w14:paraId="08A2FC72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6FBB5B2E" w14:textId="77777777" w:rsidR="00E67C82" w:rsidRPr="00E67C82" w:rsidRDefault="00E67C82" w:rsidP="00E67C82">
            <w:pPr>
              <w:ind w:left="48" w:right="36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interventi sulle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strutture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esistenti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che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ne </w:t>
            </w:r>
            <w:r w:rsidRPr="00E67C82">
              <w:rPr>
                <w:rFonts w:ascii="Calibri" w:eastAsia="Arial" w:hAnsi="Calibri" w:cs="Calibri"/>
                <w:lang w:val="it-IT"/>
              </w:rPr>
              <w:t>prevedono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la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riqualificazione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edilizia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e/o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urbanistica</w:t>
            </w:r>
          </w:p>
        </w:tc>
        <w:tc>
          <w:tcPr>
            <w:tcW w:w="1091" w:type="pct"/>
          </w:tcPr>
          <w:p w14:paraId="01A5F5A4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740DB27C" w14:textId="77777777" w:rsidTr="00133365">
        <w:trPr>
          <w:trHeight w:val="952"/>
        </w:trPr>
        <w:tc>
          <w:tcPr>
            <w:tcW w:w="1016" w:type="pct"/>
            <w:vMerge/>
            <w:tcBorders>
              <w:top w:val="nil"/>
            </w:tcBorders>
          </w:tcPr>
          <w:p w14:paraId="1C2414D5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93" w:type="pct"/>
          </w:tcPr>
          <w:p w14:paraId="2F3FE315" w14:textId="77777777" w:rsidR="00E67C82" w:rsidRPr="00E67C82" w:rsidRDefault="00E67C82" w:rsidP="00E67C82">
            <w:pPr>
              <w:ind w:left="48" w:right="38"/>
              <w:jc w:val="center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N°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interventi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edilizi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realizzati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con</w:t>
            </w:r>
            <w:r w:rsidRPr="00E67C82">
              <w:rPr>
                <w:rFonts w:ascii="Calibri" w:eastAsia="Arial" w:hAnsi="Calibri" w:cs="Calibri"/>
                <w:spacing w:val="-1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l’applicazione </w:t>
            </w:r>
            <w:r w:rsidRPr="00E67C82">
              <w:rPr>
                <w:rFonts w:ascii="Calibri" w:eastAsia="Arial" w:hAnsi="Calibri" w:cs="Calibri"/>
                <w:lang w:val="it-IT"/>
              </w:rPr>
              <w:t>delle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Norme</w:t>
            </w:r>
            <w:r w:rsidRPr="00E67C82">
              <w:rPr>
                <w:rFonts w:ascii="Calibri" w:eastAsia="Arial" w:hAnsi="Calibri" w:cs="Calibri"/>
                <w:spacing w:val="-6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UNI</w:t>
            </w:r>
            <w:r w:rsidRPr="00E67C82">
              <w:rPr>
                <w:rFonts w:ascii="Calibri" w:eastAsia="Arial" w:hAnsi="Calibri" w:cs="Calibri"/>
                <w:spacing w:val="-9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1602830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–“Pianificazione</w:t>
            </w:r>
            <w:r w:rsidRPr="00E67C82">
              <w:rPr>
                <w:rFonts w:ascii="Calibri" w:eastAsia="Arial" w:hAnsi="Calibri" w:cs="Calibri"/>
                <w:spacing w:val="-5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7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gestione del rumore di cantiere”</w:t>
            </w:r>
          </w:p>
        </w:tc>
        <w:tc>
          <w:tcPr>
            <w:tcW w:w="1091" w:type="pct"/>
          </w:tcPr>
          <w:p w14:paraId="40F75CD8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lang w:val="it-IT"/>
              </w:rPr>
            </w:pPr>
          </w:p>
          <w:p w14:paraId="6CB1977E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42C81132" w14:textId="77777777" w:rsidTr="00133365">
        <w:trPr>
          <w:trHeight w:val="635"/>
        </w:trPr>
        <w:tc>
          <w:tcPr>
            <w:tcW w:w="1016" w:type="pct"/>
          </w:tcPr>
          <w:p w14:paraId="4C8526AC" w14:textId="77777777" w:rsidR="00E67C82" w:rsidRPr="00E67C82" w:rsidRDefault="00E67C82" w:rsidP="00E67C82">
            <w:pPr>
              <w:ind w:left="314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 xml:space="preserve">52.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Benessere</w:t>
            </w:r>
            <w:proofErr w:type="spellEnd"/>
          </w:p>
          <w:p w14:paraId="2B29766B" w14:textId="77777777" w:rsidR="00E67C82" w:rsidRPr="00E67C82" w:rsidRDefault="00E67C82" w:rsidP="00E67C82">
            <w:pPr>
              <w:ind w:left="350"/>
              <w:jc w:val="both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degli</w:t>
            </w:r>
            <w:r w:rsidRPr="00E67C82">
              <w:rPr>
                <w:rFonts w:ascii="Calibri" w:eastAsia="Arial" w:hAnsi="Calibri" w:cs="Calibri"/>
                <w:spacing w:val="-1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animali</w:t>
            </w:r>
            <w:proofErr w:type="spellEnd"/>
          </w:p>
        </w:tc>
        <w:tc>
          <w:tcPr>
            <w:tcW w:w="2893" w:type="pct"/>
          </w:tcPr>
          <w:p w14:paraId="70B0A9DB" w14:textId="77777777" w:rsidR="00E67C82" w:rsidRPr="00E67C82" w:rsidRDefault="00E67C82" w:rsidP="00E67C82">
            <w:pPr>
              <w:ind w:left="48" w:right="37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N°</w:t>
            </w:r>
            <w:r w:rsidRPr="00E67C82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E67C82">
              <w:rPr>
                <w:rFonts w:ascii="Calibri" w:eastAsia="Arial" w:hAnsi="Calibri" w:cs="Calibri"/>
              </w:rPr>
              <w:t xml:space="preserve">di </w:t>
            </w:r>
            <w:proofErr w:type="spellStart"/>
            <w:r w:rsidRPr="00E67C82">
              <w:rPr>
                <w:rFonts w:ascii="Calibri" w:eastAsia="Arial" w:hAnsi="Calibri" w:cs="Calibri"/>
              </w:rPr>
              <w:t>azioni</w:t>
            </w:r>
            <w:proofErr w:type="spellEnd"/>
            <w:r w:rsidRPr="00E67C8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avviate</w:t>
            </w:r>
            <w:proofErr w:type="spellEnd"/>
          </w:p>
        </w:tc>
        <w:tc>
          <w:tcPr>
            <w:tcW w:w="1091" w:type="pct"/>
          </w:tcPr>
          <w:p w14:paraId="44711F3C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  <w:tr w:rsidR="00E67C82" w:rsidRPr="00E67C82" w14:paraId="6D7D5E92" w14:textId="77777777" w:rsidTr="00133365">
        <w:trPr>
          <w:trHeight w:val="952"/>
        </w:trPr>
        <w:tc>
          <w:tcPr>
            <w:tcW w:w="1016" w:type="pct"/>
          </w:tcPr>
          <w:p w14:paraId="1048812F" w14:textId="77777777" w:rsidR="00E67C82" w:rsidRPr="00E67C82" w:rsidRDefault="00E67C82" w:rsidP="00E67C82">
            <w:pPr>
              <w:ind w:left="391" w:right="369" w:firstLine="55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53. Qualità alimentare</w:t>
            </w:r>
            <w:r w:rsidRPr="00E67C82">
              <w:rPr>
                <w:rFonts w:ascii="Calibri" w:eastAsia="Arial" w:hAnsi="Calibri" w:cs="Calibri"/>
                <w:spacing w:val="-4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10"/>
                <w:lang w:val="it-IT"/>
              </w:rPr>
              <w:t>e  s</w:t>
            </w:r>
            <w:r w:rsidRPr="00E67C82">
              <w:rPr>
                <w:rFonts w:ascii="Calibri" w:eastAsia="Arial" w:hAnsi="Calibri" w:cs="Calibri"/>
                <w:lang w:val="it-IT"/>
              </w:rPr>
              <w:t>icurezza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igienica</w:t>
            </w:r>
          </w:p>
        </w:tc>
        <w:tc>
          <w:tcPr>
            <w:tcW w:w="2893" w:type="pct"/>
          </w:tcPr>
          <w:p w14:paraId="4890AFA1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  <w:lang w:val="it-IT"/>
              </w:rPr>
            </w:pPr>
          </w:p>
          <w:p w14:paraId="71AE9F3C" w14:textId="77777777" w:rsidR="00E67C82" w:rsidRPr="00E67C82" w:rsidRDefault="00E67C82" w:rsidP="00E67C82">
            <w:pPr>
              <w:ind w:left="48" w:right="37"/>
              <w:jc w:val="center"/>
              <w:rPr>
                <w:rFonts w:ascii="Calibri" w:eastAsia="Arial" w:hAnsi="Calibri" w:cs="Calibri"/>
              </w:rPr>
            </w:pPr>
            <w:r w:rsidRPr="00E67C82">
              <w:rPr>
                <w:rFonts w:ascii="Calibri" w:eastAsia="Arial" w:hAnsi="Calibri" w:cs="Calibri"/>
              </w:rPr>
              <w:t>N°</w:t>
            </w:r>
            <w:r w:rsidRPr="00E67C82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E67C82">
              <w:rPr>
                <w:rFonts w:ascii="Calibri" w:eastAsia="Arial" w:hAnsi="Calibri" w:cs="Calibri"/>
              </w:rPr>
              <w:t xml:space="preserve">di </w:t>
            </w:r>
            <w:proofErr w:type="spellStart"/>
            <w:r w:rsidRPr="00E67C82">
              <w:rPr>
                <w:rFonts w:ascii="Calibri" w:eastAsia="Arial" w:hAnsi="Calibri" w:cs="Calibri"/>
              </w:rPr>
              <w:t>azioni</w:t>
            </w:r>
            <w:proofErr w:type="spellEnd"/>
            <w:r w:rsidRPr="00E67C82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E67C82">
              <w:rPr>
                <w:rFonts w:ascii="Calibri" w:eastAsia="Arial" w:hAnsi="Calibri" w:cs="Calibri"/>
                <w:spacing w:val="-2"/>
              </w:rPr>
              <w:t>avviate</w:t>
            </w:r>
            <w:proofErr w:type="spellEnd"/>
          </w:p>
        </w:tc>
        <w:tc>
          <w:tcPr>
            <w:tcW w:w="1091" w:type="pct"/>
          </w:tcPr>
          <w:p w14:paraId="531FA247" w14:textId="77777777" w:rsidR="00E67C82" w:rsidRPr="00E67C82" w:rsidRDefault="00E67C82" w:rsidP="00E67C82">
            <w:pPr>
              <w:jc w:val="both"/>
              <w:rPr>
                <w:rFonts w:ascii="Calibri" w:eastAsia="Arial" w:hAnsi="Calibri" w:cs="Calibri"/>
              </w:rPr>
            </w:pPr>
          </w:p>
          <w:p w14:paraId="7FA163C4" w14:textId="77777777" w:rsidR="00E67C82" w:rsidRPr="00E67C82" w:rsidRDefault="00E67C82" w:rsidP="00E67C82">
            <w:pPr>
              <w:ind w:left="69"/>
              <w:jc w:val="center"/>
              <w:rPr>
                <w:rFonts w:ascii="Calibri" w:eastAsia="Arial" w:hAnsi="Calibri" w:cs="Calibri"/>
              </w:rPr>
            </w:pPr>
            <w:proofErr w:type="spellStart"/>
            <w:r w:rsidRPr="00E67C82">
              <w:rPr>
                <w:rFonts w:ascii="Calibri" w:eastAsia="Arial" w:hAnsi="Calibri" w:cs="Calibri"/>
              </w:rPr>
              <w:t>numero</w:t>
            </w:r>
            <w:proofErr w:type="spellEnd"/>
            <w:r w:rsidRPr="00E67C82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5"/>
              </w:rPr>
              <w:t>(N)</w:t>
            </w:r>
          </w:p>
        </w:tc>
      </w:tr>
    </w:tbl>
    <w:p w14:paraId="7DA1F75A" w14:textId="77777777" w:rsidR="00E67C82" w:rsidRPr="00E67C82" w:rsidRDefault="00E67C82" w:rsidP="00E67C82">
      <w:pPr>
        <w:keepNext/>
        <w:keepLines/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</w:pPr>
    </w:p>
    <w:p w14:paraId="499B42B0" w14:textId="77777777" w:rsidR="00E67C82" w:rsidRPr="00E67C82" w:rsidRDefault="00E67C82" w:rsidP="00E67C82">
      <w:pPr>
        <w:keepNext/>
        <w:keepLines/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outlineLvl w:val="1"/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</w:pPr>
      <w:bookmarkStart w:id="6" w:name="_Toc222753756"/>
      <w:r w:rsidRPr="00E67C82">
        <w:rPr>
          <w:rFonts w:ascii="Calibri Light" w:eastAsia="Times New Roman" w:hAnsi="Calibri Light" w:cs="Times New Roman"/>
          <w:bCs/>
          <w:color w:val="2E74B5"/>
          <w:spacing w:val="5"/>
          <w:sz w:val="36"/>
          <w:szCs w:val="36"/>
          <w:lang w:eastAsia="it-IT"/>
        </w:rPr>
        <w:t>Coefficiente climatico e ambientale</w:t>
      </w:r>
      <w:bookmarkEnd w:id="6"/>
    </w:p>
    <w:p w14:paraId="645A31AD" w14:textId="77777777" w:rsidR="00E67C82" w:rsidRPr="00E67C82" w:rsidRDefault="00E67C82" w:rsidP="00E67C82">
      <w:pPr>
        <w:spacing w:after="0" w:line="240" w:lineRule="auto"/>
        <w:contextualSpacing/>
        <w:jc w:val="both"/>
        <w:rPr>
          <w:rFonts w:ascii="Calibri" w:eastAsia="Calibri" w:hAnsi="Calibri" w:cs="Calibri"/>
          <w:spacing w:val="5"/>
        </w:rPr>
      </w:pPr>
      <w:r w:rsidRPr="00E67C82">
        <w:rPr>
          <w:rFonts w:ascii="Calibri" w:eastAsia="Calibri" w:hAnsi="Calibri" w:cs="Calibri"/>
          <w:spacing w:val="5"/>
        </w:rPr>
        <w:t>Le percentuali riportate nella tabella che segue sono relative alla contribuzione dell’intervento alla mitigazione climatica ed ambientale. Il valore si riferisce alla percentuale calcolata sulla quota finanziaria UE.</w:t>
      </w:r>
    </w:p>
    <w:p w14:paraId="7330AE95" w14:textId="77777777" w:rsidR="00E67C82" w:rsidRPr="00E67C82" w:rsidRDefault="00E67C82" w:rsidP="00E67C82">
      <w:pPr>
        <w:spacing w:after="0" w:line="240" w:lineRule="auto"/>
        <w:contextualSpacing/>
        <w:jc w:val="both"/>
        <w:rPr>
          <w:rFonts w:ascii="Calibri" w:eastAsia="Calibri" w:hAnsi="Calibri" w:cs="Calibri"/>
          <w:spacing w:val="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33"/>
        <w:gridCol w:w="1198"/>
        <w:gridCol w:w="1999"/>
        <w:gridCol w:w="2019"/>
      </w:tblGrid>
      <w:tr w:rsidR="00E67C82" w:rsidRPr="00E67C82" w14:paraId="3E3D20BF" w14:textId="77777777" w:rsidTr="00133365">
        <w:trPr>
          <w:trHeight w:val="316"/>
        </w:trPr>
        <w:tc>
          <w:tcPr>
            <w:tcW w:w="2297" w:type="pct"/>
            <w:vMerge w:val="restart"/>
            <w:shd w:val="clear" w:color="auto" w:fill="D9D9D9"/>
          </w:tcPr>
          <w:p w14:paraId="2DA68A2F" w14:textId="77777777" w:rsidR="00E67C82" w:rsidRPr="00E67C82" w:rsidRDefault="00E67C82" w:rsidP="00E67C82">
            <w:pPr>
              <w:ind w:left="1375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INTERVENTO</w:t>
            </w:r>
          </w:p>
        </w:tc>
        <w:tc>
          <w:tcPr>
            <w:tcW w:w="621" w:type="pct"/>
            <w:vMerge w:val="restart"/>
            <w:shd w:val="clear" w:color="auto" w:fill="D9D9D9"/>
          </w:tcPr>
          <w:p w14:paraId="690FF0E2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CODICE</w:t>
            </w:r>
          </w:p>
        </w:tc>
        <w:tc>
          <w:tcPr>
            <w:tcW w:w="2083" w:type="pct"/>
            <w:gridSpan w:val="2"/>
            <w:shd w:val="clear" w:color="auto" w:fill="D9D9D9"/>
          </w:tcPr>
          <w:p w14:paraId="2398F6B4" w14:textId="77777777" w:rsidR="00E67C82" w:rsidRPr="00E67C82" w:rsidRDefault="00E67C82" w:rsidP="00E67C82">
            <w:pPr>
              <w:ind w:left="911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</w:rPr>
              <w:t>COEFFICIENTE</w:t>
            </w:r>
            <w:r w:rsidRPr="00E67C82">
              <w:rPr>
                <w:rFonts w:ascii="Calibri" w:eastAsia="Arial" w:hAnsi="Calibri" w:cs="Calibri"/>
                <w:b/>
                <w:spacing w:val="-4"/>
              </w:rPr>
              <w:t xml:space="preserve"> </w:t>
            </w:r>
            <w:r w:rsidRPr="00E67C82">
              <w:rPr>
                <w:rFonts w:ascii="Calibri" w:eastAsia="Arial" w:hAnsi="Calibri" w:cs="Calibri"/>
                <w:b/>
                <w:spacing w:val="-10"/>
              </w:rPr>
              <w:t>%</w:t>
            </w:r>
          </w:p>
        </w:tc>
      </w:tr>
      <w:tr w:rsidR="00E67C82" w:rsidRPr="00E67C82" w14:paraId="25625D36" w14:textId="77777777" w:rsidTr="00133365">
        <w:trPr>
          <w:trHeight w:val="316"/>
        </w:trPr>
        <w:tc>
          <w:tcPr>
            <w:tcW w:w="2297" w:type="pct"/>
            <w:vMerge/>
            <w:tcBorders>
              <w:top w:val="nil"/>
            </w:tcBorders>
            <w:shd w:val="clear" w:color="auto" w:fill="D9D9D9"/>
          </w:tcPr>
          <w:p w14:paraId="4A1E128F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1" w:type="pct"/>
            <w:vMerge/>
            <w:tcBorders>
              <w:top w:val="nil"/>
            </w:tcBorders>
            <w:shd w:val="clear" w:color="auto" w:fill="D9D9D9"/>
          </w:tcPr>
          <w:p w14:paraId="7EBAC340" w14:textId="77777777" w:rsidR="00E67C82" w:rsidRPr="00E67C82" w:rsidRDefault="00E67C82" w:rsidP="00E67C8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36" w:type="pct"/>
            <w:shd w:val="clear" w:color="auto" w:fill="D9D9D9"/>
          </w:tcPr>
          <w:p w14:paraId="5DE15D24" w14:textId="77777777" w:rsidR="00E67C82" w:rsidRPr="00E67C82" w:rsidRDefault="00E67C82" w:rsidP="00E67C82">
            <w:pPr>
              <w:ind w:left="8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CLIMATICO</w:t>
            </w:r>
          </w:p>
        </w:tc>
        <w:tc>
          <w:tcPr>
            <w:tcW w:w="1047" w:type="pct"/>
            <w:shd w:val="clear" w:color="auto" w:fill="D9D9D9"/>
          </w:tcPr>
          <w:p w14:paraId="29BF27B0" w14:textId="77777777" w:rsidR="00E67C82" w:rsidRPr="00E67C82" w:rsidRDefault="00E67C82" w:rsidP="00E67C82">
            <w:pPr>
              <w:ind w:left="9" w:right="2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AMBIENTALE</w:t>
            </w:r>
          </w:p>
        </w:tc>
      </w:tr>
      <w:tr w:rsidR="00E67C82" w:rsidRPr="00E67C82" w14:paraId="315EFFB0" w14:textId="77777777" w:rsidTr="00133365">
        <w:trPr>
          <w:trHeight w:val="318"/>
        </w:trPr>
        <w:tc>
          <w:tcPr>
            <w:tcW w:w="2297" w:type="pct"/>
          </w:tcPr>
          <w:p w14:paraId="499EA507" w14:textId="77777777" w:rsidR="00E67C82" w:rsidRPr="00E67C82" w:rsidRDefault="00E67C82" w:rsidP="00E67C82">
            <w:pPr>
              <w:ind w:left="110"/>
              <w:jc w:val="both"/>
              <w:rPr>
                <w:rFonts w:ascii="Calibri" w:eastAsia="Arial" w:hAnsi="Calibri" w:cs="Calibri"/>
                <w:lang w:val="it-IT"/>
              </w:rPr>
            </w:pPr>
            <w:r w:rsidRPr="00E67C82">
              <w:rPr>
                <w:rFonts w:ascii="Calibri" w:eastAsia="Arial" w:hAnsi="Calibri" w:cs="Calibri"/>
                <w:lang w:val="it-IT"/>
              </w:rPr>
              <w:t>Salute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e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benessere</w:t>
            </w:r>
            <w:r w:rsidRPr="00E67C82">
              <w:rPr>
                <w:rFonts w:ascii="Calibri" w:eastAsia="Arial" w:hAnsi="Calibri" w:cs="Calibri"/>
                <w:spacing w:val="-3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lang w:val="it-IT"/>
              </w:rPr>
              <w:t>degli</w:t>
            </w:r>
            <w:r w:rsidRPr="00E67C82">
              <w:rPr>
                <w:rFonts w:ascii="Calibri" w:eastAsia="Arial" w:hAnsi="Calibri" w:cs="Calibri"/>
                <w:spacing w:val="2"/>
                <w:lang w:val="it-IT"/>
              </w:rPr>
              <w:t xml:space="preserve"> </w:t>
            </w:r>
            <w:r w:rsidRPr="00E67C82">
              <w:rPr>
                <w:rFonts w:ascii="Calibri" w:eastAsia="Arial" w:hAnsi="Calibri" w:cs="Calibri"/>
                <w:spacing w:val="-2"/>
                <w:lang w:val="it-IT"/>
              </w:rPr>
              <w:t>animali</w:t>
            </w:r>
          </w:p>
        </w:tc>
        <w:tc>
          <w:tcPr>
            <w:tcW w:w="621" w:type="pct"/>
          </w:tcPr>
          <w:p w14:paraId="662DD129" w14:textId="77777777" w:rsidR="00E67C82" w:rsidRPr="00E67C82" w:rsidRDefault="00E67C82" w:rsidP="00E67C82">
            <w:pPr>
              <w:ind w:left="230"/>
              <w:jc w:val="both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2"/>
              </w:rPr>
              <w:t>221609</w:t>
            </w:r>
          </w:p>
        </w:tc>
        <w:tc>
          <w:tcPr>
            <w:tcW w:w="1036" w:type="pct"/>
          </w:tcPr>
          <w:p w14:paraId="06BE0703" w14:textId="77777777" w:rsidR="00E67C82" w:rsidRPr="00E67C82" w:rsidRDefault="00E67C82" w:rsidP="00E67C82">
            <w:pPr>
              <w:ind w:left="8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5"/>
              </w:rPr>
              <w:t>40</w:t>
            </w:r>
          </w:p>
        </w:tc>
        <w:tc>
          <w:tcPr>
            <w:tcW w:w="1047" w:type="pct"/>
          </w:tcPr>
          <w:p w14:paraId="431FADE5" w14:textId="77777777" w:rsidR="00E67C82" w:rsidRPr="00E67C82" w:rsidRDefault="00E67C82" w:rsidP="00E67C82">
            <w:pPr>
              <w:ind w:left="9"/>
              <w:jc w:val="center"/>
              <w:rPr>
                <w:rFonts w:ascii="Calibri" w:eastAsia="Arial" w:hAnsi="Calibri" w:cs="Calibri"/>
                <w:b/>
              </w:rPr>
            </w:pPr>
            <w:r w:rsidRPr="00E67C82">
              <w:rPr>
                <w:rFonts w:ascii="Calibri" w:eastAsia="Arial" w:hAnsi="Calibri" w:cs="Calibri"/>
                <w:b/>
                <w:spacing w:val="-5"/>
              </w:rPr>
              <w:t>40</w:t>
            </w:r>
          </w:p>
        </w:tc>
      </w:tr>
    </w:tbl>
    <w:p w14:paraId="2483C015" w14:textId="77777777" w:rsidR="00E67C82" w:rsidRPr="00E67C82" w:rsidRDefault="00E67C82" w:rsidP="00E67C82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bCs/>
          <w:spacing w:val="5"/>
        </w:rPr>
      </w:pPr>
    </w:p>
    <w:p w14:paraId="0E075964" w14:textId="31BB29EE" w:rsidR="00562593" w:rsidRPr="00E67C82" w:rsidRDefault="00562593" w:rsidP="00E67C82"/>
    <w:sectPr w:rsidR="00562593" w:rsidRPr="00E67C82" w:rsidSect="007023EF">
      <w:head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1661" w14:textId="77777777" w:rsidR="00F6531E" w:rsidRDefault="00F6531E" w:rsidP="00AF5CF8">
      <w:pPr>
        <w:spacing w:after="0" w:line="240" w:lineRule="auto"/>
      </w:pPr>
      <w:r>
        <w:separator/>
      </w:r>
    </w:p>
  </w:endnote>
  <w:endnote w:type="continuationSeparator" w:id="0">
    <w:p w14:paraId="7B0B4425" w14:textId="77777777" w:rsidR="00F6531E" w:rsidRDefault="00F6531E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D638" w14:textId="77777777" w:rsidR="00F6531E" w:rsidRDefault="00F6531E" w:rsidP="00AF5CF8">
      <w:pPr>
        <w:spacing w:after="0" w:line="240" w:lineRule="auto"/>
      </w:pPr>
      <w:r>
        <w:separator/>
      </w:r>
    </w:p>
  </w:footnote>
  <w:footnote w:type="continuationSeparator" w:id="0">
    <w:p w14:paraId="0F4268F5" w14:textId="77777777" w:rsidR="00F6531E" w:rsidRDefault="00F6531E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9FC"/>
    <w:multiLevelType w:val="hybridMultilevel"/>
    <w:tmpl w:val="84D2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A7BE">
      <w:numFmt w:val="bullet"/>
      <w:lvlText w:val="-"/>
      <w:lvlJc w:val="left"/>
      <w:pPr>
        <w:ind w:left="1440" w:hanging="360"/>
      </w:pPr>
      <w:rPr>
        <w:rFonts w:ascii="Calibri" w:eastAsia="CIDFont+F2-Identity-H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5431"/>
    <w:multiLevelType w:val="hybridMultilevel"/>
    <w:tmpl w:val="5380E21E"/>
    <w:lvl w:ilvl="0" w:tplc="6570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62C9"/>
    <w:multiLevelType w:val="hybridMultilevel"/>
    <w:tmpl w:val="F600F9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478"/>
    <w:multiLevelType w:val="hybridMultilevel"/>
    <w:tmpl w:val="FF3412A6"/>
    <w:lvl w:ilvl="0" w:tplc="4F8C33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B6ABD"/>
    <w:multiLevelType w:val="multilevel"/>
    <w:tmpl w:val="9A1CB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900070"/>
    <w:multiLevelType w:val="multilevel"/>
    <w:tmpl w:val="CC4866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0F20D1"/>
    <w:multiLevelType w:val="hybridMultilevel"/>
    <w:tmpl w:val="4904B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1479"/>
    <w:multiLevelType w:val="hybridMultilevel"/>
    <w:tmpl w:val="1B4A3F18"/>
    <w:lvl w:ilvl="0" w:tplc="6570ED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1A2AB3"/>
    <w:multiLevelType w:val="hybridMultilevel"/>
    <w:tmpl w:val="8158A77A"/>
    <w:lvl w:ilvl="0" w:tplc="72606154">
      <w:numFmt w:val="bullet"/>
      <w:lvlText w:val="-"/>
      <w:lvlJc w:val="left"/>
      <w:pPr>
        <w:ind w:left="1277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98E68E">
      <w:numFmt w:val="bullet"/>
      <w:lvlText w:val="•"/>
      <w:lvlJc w:val="left"/>
      <w:pPr>
        <w:ind w:left="2229" w:hanging="428"/>
      </w:pPr>
      <w:rPr>
        <w:rFonts w:hint="default"/>
        <w:lang w:val="it-IT" w:eastAsia="en-US" w:bidi="ar-SA"/>
      </w:rPr>
    </w:lvl>
    <w:lvl w:ilvl="2" w:tplc="66902A9C">
      <w:numFmt w:val="bullet"/>
      <w:lvlText w:val="•"/>
      <w:lvlJc w:val="left"/>
      <w:pPr>
        <w:ind w:left="3178" w:hanging="428"/>
      </w:pPr>
      <w:rPr>
        <w:rFonts w:hint="default"/>
        <w:lang w:val="it-IT" w:eastAsia="en-US" w:bidi="ar-SA"/>
      </w:rPr>
    </w:lvl>
    <w:lvl w:ilvl="3" w:tplc="1AD84DE6">
      <w:numFmt w:val="bullet"/>
      <w:lvlText w:val="•"/>
      <w:lvlJc w:val="left"/>
      <w:pPr>
        <w:ind w:left="4128" w:hanging="428"/>
      </w:pPr>
      <w:rPr>
        <w:rFonts w:hint="default"/>
        <w:lang w:val="it-IT" w:eastAsia="en-US" w:bidi="ar-SA"/>
      </w:rPr>
    </w:lvl>
    <w:lvl w:ilvl="4" w:tplc="EAFEBA8C">
      <w:numFmt w:val="bullet"/>
      <w:lvlText w:val="•"/>
      <w:lvlJc w:val="left"/>
      <w:pPr>
        <w:ind w:left="5077" w:hanging="428"/>
      </w:pPr>
      <w:rPr>
        <w:rFonts w:hint="default"/>
        <w:lang w:val="it-IT" w:eastAsia="en-US" w:bidi="ar-SA"/>
      </w:rPr>
    </w:lvl>
    <w:lvl w:ilvl="5" w:tplc="1A4C2E74">
      <w:numFmt w:val="bullet"/>
      <w:lvlText w:val="•"/>
      <w:lvlJc w:val="left"/>
      <w:pPr>
        <w:ind w:left="6026" w:hanging="428"/>
      </w:pPr>
      <w:rPr>
        <w:rFonts w:hint="default"/>
        <w:lang w:val="it-IT" w:eastAsia="en-US" w:bidi="ar-SA"/>
      </w:rPr>
    </w:lvl>
    <w:lvl w:ilvl="6" w:tplc="958EF58E">
      <w:numFmt w:val="bullet"/>
      <w:lvlText w:val="•"/>
      <w:lvlJc w:val="left"/>
      <w:pPr>
        <w:ind w:left="6976" w:hanging="428"/>
      </w:pPr>
      <w:rPr>
        <w:rFonts w:hint="default"/>
        <w:lang w:val="it-IT" w:eastAsia="en-US" w:bidi="ar-SA"/>
      </w:rPr>
    </w:lvl>
    <w:lvl w:ilvl="7" w:tplc="F38E12B4">
      <w:numFmt w:val="bullet"/>
      <w:lvlText w:val="•"/>
      <w:lvlJc w:val="left"/>
      <w:pPr>
        <w:ind w:left="7925" w:hanging="428"/>
      </w:pPr>
      <w:rPr>
        <w:rFonts w:hint="default"/>
        <w:lang w:val="it-IT" w:eastAsia="en-US" w:bidi="ar-SA"/>
      </w:rPr>
    </w:lvl>
    <w:lvl w:ilvl="8" w:tplc="C862FFEA">
      <w:numFmt w:val="bullet"/>
      <w:lvlText w:val="•"/>
      <w:lvlJc w:val="left"/>
      <w:pPr>
        <w:ind w:left="8874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269722A2"/>
    <w:multiLevelType w:val="hybridMultilevel"/>
    <w:tmpl w:val="29F892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40886"/>
    <w:multiLevelType w:val="hybridMultilevel"/>
    <w:tmpl w:val="6F521FDA"/>
    <w:lvl w:ilvl="0" w:tplc="5AAE62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52F12"/>
    <w:multiLevelType w:val="multilevel"/>
    <w:tmpl w:val="66AC5712"/>
    <w:styleLink w:val="Stil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DE3AF5"/>
    <w:multiLevelType w:val="hybridMultilevel"/>
    <w:tmpl w:val="16F2B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35A8"/>
    <w:multiLevelType w:val="hybridMultilevel"/>
    <w:tmpl w:val="5CCA3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10D76"/>
    <w:multiLevelType w:val="hybridMultilevel"/>
    <w:tmpl w:val="23E2D79A"/>
    <w:lvl w:ilvl="0" w:tplc="6570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5228E"/>
    <w:multiLevelType w:val="hybridMultilevel"/>
    <w:tmpl w:val="F03E2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F64AE2C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3D94"/>
    <w:multiLevelType w:val="hybridMultilevel"/>
    <w:tmpl w:val="28E42B6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032DB"/>
    <w:multiLevelType w:val="hybridMultilevel"/>
    <w:tmpl w:val="87600020"/>
    <w:lvl w:ilvl="0" w:tplc="1BC84D4E">
      <w:start w:val="1"/>
      <w:numFmt w:val="lowerLetter"/>
      <w:lvlText w:val="%1."/>
      <w:lvlJc w:val="left"/>
      <w:pPr>
        <w:ind w:left="1428" w:hanging="360"/>
      </w:pPr>
      <w:rPr>
        <w:rFonts w:asciiTheme="minorHAnsi" w:eastAsia="CIDFont+F2-Identity-H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D3964F5"/>
    <w:multiLevelType w:val="hybridMultilevel"/>
    <w:tmpl w:val="D87C8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2201"/>
    <w:multiLevelType w:val="hybridMultilevel"/>
    <w:tmpl w:val="93F0F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96645"/>
    <w:multiLevelType w:val="hybridMultilevel"/>
    <w:tmpl w:val="E5C08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01C3A"/>
    <w:multiLevelType w:val="hybridMultilevel"/>
    <w:tmpl w:val="3A96DFEE"/>
    <w:lvl w:ilvl="0" w:tplc="6570ED02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8B76189"/>
    <w:multiLevelType w:val="hybridMultilevel"/>
    <w:tmpl w:val="FFFCF8A6"/>
    <w:lvl w:ilvl="0" w:tplc="041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67F5"/>
    <w:multiLevelType w:val="multilevel"/>
    <w:tmpl w:val="A7E6CAEA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FA2A71"/>
    <w:multiLevelType w:val="hybridMultilevel"/>
    <w:tmpl w:val="A99C6248"/>
    <w:lvl w:ilvl="0" w:tplc="DDB2A388">
      <w:start w:val="1"/>
      <w:numFmt w:val="decimal"/>
      <w:lvlText w:val="%1."/>
      <w:lvlJc w:val="left"/>
      <w:pPr>
        <w:ind w:left="929" w:hanging="264"/>
      </w:pPr>
      <w:rPr>
        <w:rFonts w:asciiTheme="minorHAnsi" w:eastAsia="Arial" w:hAnsiTheme="minorHAnsi" w:cstheme="minorHAns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CACD2A">
      <w:numFmt w:val="bullet"/>
      <w:lvlText w:val="•"/>
      <w:lvlJc w:val="left"/>
      <w:pPr>
        <w:ind w:left="1384" w:hanging="264"/>
      </w:pPr>
      <w:rPr>
        <w:rFonts w:hint="default"/>
        <w:lang w:val="it-IT" w:eastAsia="en-US" w:bidi="ar-SA"/>
      </w:rPr>
    </w:lvl>
    <w:lvl w:ilvl="2" w:tplc="4F28160A">
      <w:numFmt w:val="bullet"/>
      <w:lvlText w:val="•"/>
      <w:lvlJc w:val="left"/>
      <w:pPr>
        <w:ind w:left="1848" w:hanging="264"/>
      </w:pPr>
      <w:rPr>
        <w:rFonts w:hint="default"/>
        <w:lang w:val="it-IT" w:eastAsia="en-US" w:bidi="ar-SA"/>
      </w:rPr>
    </w:lvl>
    <w:lvl w:ilvl="3" w:tplc="BC9C3926">
      <w:numFmt w:val="bullet"/>
      <w:lvlText w:val="•"/>
      <w:lvlJc w:val="left"/>
      <w:pPr>
        <w:ind w:left="2312" w:hanging="264"/>
      </w:pPr>
      <w:rPr>
        <w:rFonts w:hint="default"/>
        <w:lang w:val="it-IT" w:eastAsia="en-US" w:bidi="ar-SA"/>
      </w:rPr>
    </w:lvl>
    <w:lvl w:ilvl="4" w:tplc="F81E5986">
      <w:numFmt w:val="bullet"/>
      <w:lvlText w:val="•"/>
      <w:lvlJc w:val="left"/>
      <w:pPr>
        <w:ind w:left="2776" w:hanging="264"/>
      </w:pPr>
      <w:rPr>
        <w:rFonts w:hint="default"/>
        <w:lang w:val="it-IT" w:eastAsia="en-US" w:bidi="ar-SA"/>
      </w:rPr>
    </w:lvl>
    <w:lvl w:ilvl="5" w:tplc="C2CA4022">
      <w:numFmt w:val="bullet"/>
      <w:lvlText w:val="•"/>
      <w:lvlJc w:val="left"/>
      <w:pPr>
        <w:ind w:left="3240" w:hanging="264"/>
      </w:pPr>
      <w:rPr>
        <w:rFonts w:hint="default"/>
        <w:lang w:val="it-IT" w:eastAsia="en-US" w:bidi="ar-SA"/>
      </w:rPr>
    </w:lvl>
    <w:lvl w:ilvl="6" w:tplc="EE3ADF70">
      <w:numFmt w:val="bullet"/>
      <w:lvlText w:val="•"/>
      <w:lvlJc w:val="left"/>
      <w:pPr>
        <w:ind w:left="3704" w:hanging="264"/>
      </w:pPr>
      <w:rPr>
        <w:rFonts w:hint="default"/>
        <w:lang w:val="it-IT" w:eastAsia="en-US" w:bidi="ar-SA"/>
      </w:rPr>
    </w:lvl>
    <w:lvl w:ilvl="7" w:tplc="4B1E2172">
      <w:numFmt w:val="bullet"/>
      <w:lvlText w:val="•"/>
      <w:lvlJc w:val="left"/>
      <w:pPr>
        <w:ind w:left="4168" w:hanging="264"/>
      </w:pPr>
      <w:rPr>
        <w:rFonts w:hint="default"/>
        <w:lang w:val="it-IT" w:eastAsia="en-US" w:bidi="ar-SA"/>
      </w:rPr>
    </w:lvl>
    <w:lvl w:ilvl="8" w:tplc="671AEB0A">
      <w:numFmt w:val="bullet"/>
      <w:lvlText w:val="•"/>
      <w:lvlJc w:val="left"/>
      <w:pPr>
        <w:ind w:left="4632" w:hanging="264"/>
      </w:pPr>
      <w:rPr>
        <w:rFonts w:hint="default"/>
        <w:lang w:val="it-IT" w:eastAsia="en-US" w:bidi="ar-SA"/>
      </w:rPr>
    </w:lvl>
  </w:abstractNum>
  <w:abstractNum w:abstractNumId="26" w15:restartNumberingAfterBreak="0">
    <w:nsid w:val="4C186C0D"/>
    <w:multiLevelType w:val="hybridMultilevel"/>
    <w:tmpl w:val="6E3A03B6"/>
    <w:lvl w:ilvl="0" w:tplc="6570ED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62D9C"/>
    <w:multiLevelType w:val="hybridMultilevel"/>
    <w:tmpl w:val="D2164CD4"/>
    <w:lvl w:ilvl="0" w:tplc="BABA101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949A8C">
      <w:numFmt w:val="bullet"/>
      <w:lvlText w:val="-"/>
      <w:lvlJc w:val="left"/>
      <w:pPr>
        <w:ind w:left="22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7E01810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9FEE0094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AD96C37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5" w:tplc="B7B08954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C1BCE94C">
      <w:numFmt w:val="bullet"/>
      <w:lvlText w:val="•"/>
      <w:lvlJc w:val="left"/>
      <w:pPr>
        <w:ind w:left="6989" w:hanging="360"/>
      </w:pPr>
      <w:rPr>
        <w:rFonts w:hint="default"/>
        <w:lang w:val="it-IT" w:eastAsia="en-US" w:bidi="ar-SA"/>
      </w:rPr>
    </w:lvl>
    <w:lvl w:ilvl="7" w:tplc="ADFAD21E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  <w:lvl w:ilvl="8" w:tplc="7D767EBC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A61B2"/>
    <w:multiLevelType w:val="hybridMultilevel"/>
    <w:tmpl w:val="E5C083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57372"/>
    <w:multiLevelType w:val="hybridMultilevel"/>
    <w:tmpl w:val="556EEA46"/>
    <w:lvl w:ilvl="0" w:tplc="041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0040E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FA2263"/>
    <w:multiLevelType w:val="hybridMultilevel"/>
    <w:tmpl w:val="DC5E7EBA"/>
    <w:lvl w:ilvl="0" w:tplc="6570ED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32B26E7"/>
    <w:multiLevelType w:val="hybridMultilevel"/>
    <w:tmpl w:val="95D201C6"/>
    <w:lvl w:ilvl="0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4E5C16"/>
    <w:multiLevelType w:val="hybridMultilevel"/>
    <w:tmpl w:val="18061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F58F5"/>
    <w:multiLevelType w:val="hybridMultilevel"/>
    <w:tmpl w:val="3FECC6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B54B8"/>
    <w:multiLevelType w:val="hybridMultilevel"/>
    <w:tmpl w:val="69100308"/>
    <w:lvl w:ilvl="0" w:tplc="6570ED02">
      <w:start w:val="1"/>
      <w:numFmt w:val="bullet"/>
      <w:lvlText w:val=""/>
      <w:lvlJc w:val="left"/>
      <w:pPr>
        <w:ind w:left="929" w:hanging="2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3675EA">
      <w:numFmt w:val="bullet"/>
      <w:lvlText w:val="•"/>
      <w:lvlJc w:val="left"/>
      <w:pPr>
        <w:ind w:left="1384" w:hanging="264"/>
      </w:pPr>
      <w:rPr>
        <w:rFonts w:hint="default"/>
        <w:lang w:val="it-IT" w:eastAsia="en-US" w:bidi="ar-SA"/>
      </w:rPr>
    </w:lvl>
    <w:lvl w:ilvl="2" w:tplc="2774FFE8">
      <w:numFmt w:val="bullet"/>
      <w:lvlText w:val="•"/>
      <w:lvlJc w:val="left"/>
      <w:pPr>
        <w:ind w:left="1848" w:hanging="264"/>
      </w:pPr>
      <w:rPr>
        <w:rFonts w:hint="default"/>
        <w:lang w:val="it-IT" w:eastAsia="en-US" w:bidi="ar-SA"/>
      </w:rPr>
    </w:lvl>
    <w:lvl w:ilvl="3" w:tplc="3314D0D4">
      <w:numFmt w:val="bullet"/>
      <w:lvlText w:val="•"/>
      <w:lvlJc w:val="left"/>
      <w:pPr>
        <w:ind w:left="2312" w:hanging="264"/>
      </w:pPr>
      <w:rPr>
        <w:rFonts w:hint="default"/>
        <w:lang w:val="it-IT" w:eastAsia="en-US" w:bidi="ar-SA"/>
      </w:rPr>
    </w:lvl>
    <w:lvl w:ilvl="4" w:tplc="CCD250E0">
      <w:numFmt w:val="bullet"/>
      <w:lvlText w:val="•"/>
      <w:lvlJc w:val="left"/>
      <w:pPr>
        <w:ind w:left="2776" w:hanging="264"/>
      </w:pPr>
      <w:rPr>
        <w:rFonts w:hint="default"/>
        <w:lang w:val="it-IT" w:eastAsia="en-US" w:bidi="ar-SA"/>
      </w:rPr>
    </w:lvl>
    <w:lvl w:ilvl="5" w:tplc="04E4D95C">
      <w:numFmt w:val="bullet"/>
      <w:lvlText w:val="•"/>
      <w:lvlJc w:val="left"/>
      <w:pPr>
        <w:ind w:left="3240" w:hanging="264"/>
      </w:pPr>
      <w:rPr>
        <w:rFonts w:hint="default"/>
        <w:lang w:val="it-IT" w:eastAsia="en-US" w:bidi="ar-SA"/>
      </w:rPr>
    </w:lvl>
    <w:lvl w:ilvl="6" w:tplc="55340E64">
      <w:numFmt w:val="bullet"/>
      <w:lvlText w:val="•"/>
      <w:lvlJc w:val="left"/>
      <w:pPr>
        <w:ind w:left="3704" w:hanging="264"/>
      </w:pPr>
      <w:rPr>
        <w:rFonts w:hint="default"/>
        <w:lang w:val="it-IT" w:eastAsia="en-US" w:bidi="ar-SA"/>
      </w:rPr>
    </w:lvl>
    <w:lvl w:ilvl="7" w:tplc="921A689A">
      <w:numFmt w:val="bullet"/>
      <w:lvlText w:val="•"/>
      <w:lvlJc w:val="left"/>
      <w:pPr>
        <w:ind w:left="4168" w:hanging="264"/>
      </w:pPr>
      <w:rPr>
        <w:rFonts w:hint="default"/>
        <w:lang w:val="it-IT" w:eastAsia="en-US" w:bidi="ar-SA"/>
      </w:rPr>
    </w:lvl>
    <w:lvl w:ilvl="8" w:tplc="791ED636">
      <w:numFmt w:val="bullet"/>
      <w:lvlText w:val="•"/>
      <w:lvlJc w:val="left"/>
      <w:pPr>
        <w:ind w:left="4632" w:hanging="264"/>
      </w:pPr>
      <w:rPr>
        <w:rFonts w:hint="default"/>
        <w:lang w:val="it-IT" w:eastAsia="en-US" w:bidi="ar-SA"/>
      </w:rPr>
    </w:lvl>
  </w:abstractNum>
  <w:abstractNum w:abstractNumId="39" w15:restartNumberingAfterBreak="0">
    <w:nsid w:val="6EC30BB4"/>
    <w:multiLevelType w:val="multilevel"/>
    <w:tmpl w:val="9A1CBC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2700BDE"/>
    <w:multiLevelType w:val="hybridMultilevel"/>
    <w:tmpl w:val="F280C872"/>
    <w:lvl w:ilvl="0" w:tplc="4F8C33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2" w15:restartNumberingAfterBreak="0">
    <w:nsid w:val="7B083B1B"/>
    <w:multiLevelType w:val="multilevel"/>
    <w:tmpl w:val="6F2C7E6A"/>
    <w:styleLink w:val="Sti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80045079">
    <w:abstractNumId w:val="32"/>
  </w:num>
  <w:num w:numId="2" w16cid:durableId="1044447556">
    <w:abstractNumId w:val="29"/>
  </w:num>
  <w:num w:numId="3" w16cid:durableId="1584560501">
    <w:abstractNumId w:val="27"/>
  </w:num>
  <w:num w:numId="4" w16cid:durableId="882836804">
    <w:abstractNumId w:val="41"/>
  </w:num>
  <w:num w:numId="5" w16cid:durableId="195508976">
    <w:abstractNumId w:val="35"/>
  </w:num>
  <w:num w:numId="6" w16cid:durableId="10422749">
    <w:abstractNumId w:val="23"/>
  </w:num>
  <w:num w:numId="7" w16cid:durableId="254167934">
    <w:abstractNumId w:val="34"/>
  </w:num>
  <w:num w:numId="8" w16cid:durableId="1799568867">
    <w:abstractNumId w:val="26"/>
  </w:num>
  <w:num w:numId="9" w16cid:durableId="1012757547">
    <w:abstractNumId w:val="17"/>
  </w:num>
  <w:num w:numId="10" w16cid:durableId="246039116">
    <w:abstractNumId w:val="13"/>
  </w:num>
  <w:num w:numId="11" w16cid:durableId="413819240">
    <w:abstractNumId w:val="31"/>
  </w:num>
  <w:num w:numId="12" w16cid:durableId="72777723">
    <w:abstractNumId w:val="25"/>
  </w:num>
  <w:num w:numId="13" w16cid:durableId="23796259">
    <w:abstractNumId w:val="42"/>
  </w:num>
  <w:num w:numId="14" w16cid:durableId="1792900667">
    <w:abstractNumId w:val="24"/>
  </w:num>
  <w:num w:numId="15" w16cid:durableId="525021373">
    <w:abstractNumId w:val="33"/>
  </w:num>
  <w:num w:numId="16" w16cid:durableId="325860481">
    <w:abstractNumId w:val="11"/>
  </w:num>
  <w:num w:numId="17" w16cid:durableId="307366422">
    <w:abstractNumId w:val="36"/>
  </w:num>
  <w:num w:numId="18" w16cid:durableId="425462829">
    <w:abstractNumId w:val="20"/>
  </w:num>
  <w:num w:numId="19" w16cid:durableId="1962951651">
    <w:abstractNumId w:val="0"/>
  </w:num>
  <w:num w:numId="20" w16cid:durableId="1170558829">
    <w:abstractNumId w:val="3"/>
  </w:num>
  <w:num w:numId="21" w16cid:durableId="1920484876">
    <w:abstractNumId w:val="16"/>
  </w:num>
  <w:num w:numId="22" w16cid:durableId="659584294">
    <w:abstractNumId w:val="6"/>
  </w:num>
  <w:num w:numId="23" w16cid:durableId="893079527">
    <w:abstractNumId w:val="14"/>
  </w:num>
  <w:num w:numId="24" w16cid:durableId="1794252957">
    <w:abstractNumId w:val="19"/>
  </w:num>
  <w:num w:numId="25" w16cid:durableId="208032041">
    <w:abstractNumId w:val="10"/>
  </w:num>
  <w:num w:numId="26" w16cid:durableId="253443890">
    <w:abstractNumId w:val="12"/>
  </w:num>
  <w:num w:numId="27" w16cid:durableId="102043425">
    <w:abstractNumId w:val="37"/>
  </w:num>
  <w:num w:numId="28" w16cid:durableId="501167854">
    <w:abstractNumId w:val="9"/>
  </w:num>
  <w:num w:numId="29" w16cid:durableId="1051465311">
    <w:abstractNumId w:val="4"/>
  </w:num>
  <w:num w:numId="30" w16cid:durableId="1246691487">
    <w:abstractNumId w:val="15"/>
  </w:num>
  <w:num w:numId="31" w16cid:durableId="1854221501">
    <w:abstractNumId w:val="40"/>
  </w:num>
  <w:num w:numId="32" w16cid:durableId="1167670303">
    <w:abstractNumId w:val="38"/>
  </w:num>
  <w:num w:numId="33" w16cid:durableId="226961049">
    <w:abstractNumId w:val="22"/>
  </w:num>
  <w:num w:numId="34" w16cid:durableId="674847638">
    <w:abstractNumId w:val="39"/>
  </w:num>
  <w:num w:numId="35" w16cid:durableId="6449324">
    <w:abstractNumId w:val="30"/>
  </w:num>
  <w:num w:numId="36" w16cid:durableId="1899898991">
    <w:abstractNumId w:val="1"/>
  </w:num>
  <w:num w:numId="37" w16cid:durableId="2030400941">
    <w:abstractNumId w:val="28"/>
  </w:num>
  <w:num w:numId="38" w16cid:durableId="2005159820">
    <w:abstractNumId w:val="8"/>
  </w:num>
  <w:num w:numId="39" w16cid:durableId="898244368">
    <w:abstractNumId w:val="21"/>
  </w:num>
  <w:num w:numId="40" w16cid:durableId="1260681270">
    <w:abstractNumId w:val="7"/>
  </w:num>
  <w:num w:numId="41" w16cid:durableId="2080594372">
    <w:abstractNumId w:val="2"/>
  </w:num>
  <w:num w:numId="42" w16cid:durableId="1646348039">
    <w:abstractNumId w:val="5"/>
  </w:num>
  <w:num w:numId="43" w16cid:durableId="16273904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CF8"/>
    <w:rsid w:val="0002530B"/>
    <w:rsid w:val="00046572"/>
    <w:rsid w:val="00084127"/>
    <w:rsid w:val="00107168"/>
    <w:rsid w:val="00127C79"/>
    <w:rsid w:val="002076CF"/>
    <w:rsid w:val="002B791D"/>
    <w:rsid w:val="002C49C2"/>
    <w:rsid w:val="003141A1"/>
    <w:rsid w:val="003A49B4"/>
    <w:rsid w:val="003A7151"/>
    <w:rsid w:val="003C1D74"/>
    <w:rsid w:val="003D1A74"/>
    <w:rsid w:val="003E130A"/>
    <w:rsid w:val="004B527D"/>
    <w:rsid w:val="004C368E"/>
    <w:rsid w:val="00530021"/>
    <w:rsid w:val="00562593"/>
    <w:rsid w:val="006370B3"/>
    <w:rsid w:val="006A32F8"/>
    <w:rsid w:val="006A665D"/>
    <w:rsid w:val="006D41E4"/>
    <w:rsid w:val="007023EF"/>
    <w:rsid w:val="0073075C"/>
    <w:rsid w:val="007B73AD"/>
    <w:rsid w:val="007C6F34"/>
    <w:rsid w:val="00822391"/>
    <w:rsid w:val="00843229"/>
    <w:rsid w:val="00860201"/>
    <w:rsid w:val="00917F94"/>
    <w:rsid w:val="009A3871"/>
    <w:rsid w:val="009C399A"/>
    <w:rsid w:val="009F65D4"/>
    <w:rsid w:val="00A5468F"/>
    <w:rsid w:val="00A5492D"/>
    <w:rsid w:val="00A86FB2"/>
    <w:rsid w:val="00AF5CF8"/>
    <w:rsid w:val="00B26D06"/>
    <w:rsid w:val="00B56502"/>
    <w:rsid w:val="00B77621"/>
    <w:rsid w:val="00BB5B37"/>
    <w:rsid w:val="00BB6F15"/>
    <w:rsid w:val="00BE2F07"/>
    <w:rsid w:val="00C46D56"/>
    <w:rsid w:val="00C5174E"/>
    <w:rsid w:val="00C65B0A"/>
    <w:rsid w:val="00CA3264"/>
    <w:rsid w:val="00D916DF"/>
    <w:rsid w:val="00DA4CF4"/>
    <w:rsid w:val="00DD74DB"/>
    <w:rsid w:val="00DE43C8"/>
    <w:rsid w:val="00DF6DDE"/>
    <w:rsid w:val="00E23581"/>
    <w:rsid w:val="00E37D31"/>
    <w:rsid w:val="00E418E3"/>
    <w:rsid w:val="00E67A27"/>
    <w:rsid w:val="00E67C82"/>
    <w:rsid w:val="00E75F8C"/>
    <w:rsid w:val="00E962B9"/>
    <w:rsid w:val="00F00A31"/>
    <w:rsid w:val="00F5425F"/>
    <w:rsid w:val="00F61C73"/>
    <w:rsid w:val="00F6531E"/>
    <w:rsid w:val="00FD56EE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6C16"/>
  <w15:docId w15:val="{308FB8B5-8A03-41F4-964D-4D03BEC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8E3"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  <w:style w:type="numbering" w:customStyle="1" w:styleId="Nessunelenco1">
    <w:name w:val="Nessun elenco1"/>
    <w:next w:val="Nessunelenco"/>
    <w:uiPriority w:val="99"/>
    <w:semiHidden/>
    <w:unhideWhenUsed/>
    <w:rsid w:val="00C46D56"/>
  </w:style>
  <w:style w:type="paragraph" w:styleId="Testonotaapidipagina">
    <w:name w:val="footnote text"/>
    <w:basedOn w:val="Normale"/>
    <w:link w:val="TestonotaapidipaginaCarattere1"/>
    <w:rsid w:val="00C46D5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C46D56"/>
    <w:rPr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rsid w:val="00C46D56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aliases w:val="Footnote symbol,footnote sign"/>
    <w:uiPriority w:val="99"/>
    <w:rsid w:val="00C46D56"/>
    <w:rPr>
      <w:vertAlign w:val="superscript"/>
    </w:rPr>
  </w:style>
  <w:style w:type="table" w:styleId="Grigliatabella">
    <w:name w:val="Table Grid"/>
    <w:basedOn w:val="Tabellanormale"/>
    <w:uiPriority w:val="39"/>
    <w:rsid w:val="00C46D5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-Colore11">
    <w:name w:val="Sfondo chiaro - Colore 11"/>
    <w:basedOn w:val="Tabellanormale"/>
    <w:next w:val="Sfondochiaro-Colore1"/>
    <w:uiPriority w:val="60"/>
    <w:rsid w:val="00C46D56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Elencochiaro-Colore11">
    <w:name w:val="Elenco chiaro - Colore 11"/>
    <w:basedOn w:val="Tabellanormale"/>
    <w:next w:val="Elencochiaro-Colore1"/>
    <w:uiPriority w:val="61"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Sfondomedio2-Colore11">
    <w:name w:val="Sfondo medio 2 - Colore 11"/>
    <w:basedOn w:val="Tabellanormale"/>
    <w:next w:val="Sfondomedio2-Colore1"/>
    <w:uiPriority w:val="64"/>
    <w:rsid w:val="00C46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C4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fondomedio1-Colore11">
    <w:name w:val="Sfondo medio 1 - Colore 11"/>
    <w:basedOn w:val="Tabellanormale"/>
    <w:next w:val="Sfondomedio1-Colore1"/>
    <w:uiPriority w:val="63"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gliachiara-Colore11">
    <w:name w:val="Griglia chiara - Colore 11"/>
    <w:basedOn w:val="Tabellanormale"/>
    <w:next w:val="Grigliachiara-Colore1"/>
    <w:uiPriority w:val="62"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Grigliachiara-Colore51">
    <w:name w:val="Griglia chiara - Colore 51"/>
    <w:basedOn w:val="Tabellanormale"/>
    <w:next w:val="Grigliachiara-Colore5"/>
    <w:uiPriority w:val="62"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Grigliamedia1-Colore51">
    <w:name w:val="Griglia media 1 - Colore 51"/>
    <w:basedOn w:val="Tabellanormale"/>
    <w:next w:val="Grigliamedia1-Colore5"/>
    <w:uiPriority w:val="67"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TableNormal1">
    <w:name w:val="Table Normal1"/>
    <w:uiPriority w:val="2"/>
    <w:semiHidden/>
    <w:unhideWhenUsed/>
    <w:qFormat/>
    <w:rsid w:val="00C46D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C46D5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46D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C46D56"/>
    <w:pPr>
      <w:spacing w:after="100" w:line="259" w:lineRule="auto"/>
      <w:jc w:val="both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C46D56"/>
    <w:pPr>
      <w:tabs>
        <w:tab w:val="left" w:pos="284"/>
        <w:tab w:val="right" w:leader="dot" w:pos="9628"/>
      </w:tabs>
      <w:spacing w:after="100" w:line="259" w:lineRule="auto"/>
      <w:ind w:left="284" w:hanging="284"/>
      <w:jc w:val="both"/>
    </w:p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C46D56"/>
    <w:pPr>
      <w:spacing w:before="480" w:after="0"/>
      <w:outlineLvl w:val="9"/>
    </w:pPr>
    <w:rPr>
      <w:b/>
      <w:bCs/>
      <w:sz w:val="28"/>
      <w:szCs w:val="28"/>
      <w:lang w:eastAsia="it-IT"/>
    </w:rPr>
  </w:style>
  <w:style w:type="paragraph" w:customStyle="1" w:styleId="Sommario31">
    <w:name w:val="Sommario 31"/>
    <w:basedOn w:val="Normale"/>
    <w:next w:val="Normale"/>
    <w:autoRedefine/>
    <w:uiPriority w:val="39"/>
    <w:unhideWhenUsed/>
    <w:qFormat/>
    <w:rsid w:val="00C46D56"/>
    <w:pPr>
      <w:spacing w:after="100"/>
      <w:ind w:left="440"/>
    </w:pPr>
    <w:rPr>
      <w:rFonts w:eastAsia="Times New Roman"/>
      <w:lang w:eastAsia="it-IT"/>
    </w:rPr>
  </w:style>
  <w:style w:type="table" w:customStyle="1" w:styleId="TableNormal2">
    <w:name w:val="Table Normal2"/>
    <w:uiPriority w:val="2"/>
    <w:semiHidden/>
    <w:unhideWhenUsed/>
    <w:qFormat/>
    <w:rsid w:val="00C46D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1">
    <w:name w:val="Stile1"/>
    <w:uiPriority w:val="99"/>
    <w:rsid w:val="00C46D56"/>
    <w:pPr>
      <w:numPr>
        <w:numId w:val="13"/>
      </w:numPr>
    </w:pPr>
  </w:style>
  <w:style w:type="numbering" w:customStyle="1" w:styleId="Stile2">
    <w:name w:val="Stile2"/>
    <w:uiPriority w:val="99"/>
    <w:rsid w:val="00C46D56"/>
    <w:pPr>
      <w:numPr>
        <w:numId w:val="14"/>
      </w:numPr>
    </w:pPr>
  </w:style>
  <w:style w:type="numbering" w:customStyle="1" w:styleId="Stile3">
    <w:name w:val="Stile3"/>
    <w:uiPriority w:val="99"/>
    <w:rsid w:val="00C46D56"/>
    <w:pPr>
      <w:numPr>
        <w:numId w:val="15"/>
      </w:numPr>
    </w:pPr>
  </w:style>
  <w:style w:type="numbering" w:customStyle="1" w:styleId="Stile4">
    <w:name w:val="Stile4"/>
    <w:uiPriority w:val="99"/>
    <w:rsid w:val="00C46D56"/>
    <w:pPr>
      <w:numPr>
        <w:numId w:val="16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C46D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6D56"/>
    <w:pPr>
      <w:spacing w:after="160" w:line="240" w:lineRule="auto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6D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6D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6D56"/>
    <w:rPr>
      <w:b/>
      <w:bCs/>
      <w:sz w:val="20"/>
      <w:szCs w:val="20"/>
    </w:rPr>
  </w:style>
  <w:style w:type="table" w:customStyle="1" w:styleId="Tabellagriglia5scura-colore11">
    <w:name w:val="Tabella griglia 5 scura - colore 11"/>
    <w:basedOn w:val="Tabellanormale"/>
    <w:uiPriority w:val="50"/>
    <w:rsid w:val="00C46D5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lagriglia4-colore51">
    <w:name w:val="Tabella griglia 4 - colore 51"/>
    <w:basedOn w:val="Tabellanormale"/>
    <w:uiPriority w:val="49"/>
    <w:rsid w:val="00C46D5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C46D56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Titolodellibro">
    <w:name w:val="Book Title"/>
    <w:basedOn w:val="Carpredefinitoparagrafo"/>
    <w:uiPriority w:val="33"/>
    <w:qFormat/>
    <w:rsid w:val="00C46D56"/>
    <w:rPr>
      <w:b/>
      <w:bCs/>
      <w:i/>
      <w:iCs/>
      <w:spacing w:val="5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C46D56"/>
    <w:rPr>
      <w:color w:val="954F72"/>
      <w:u w:val="single"/>
    </w:rPr>
  </w:style>
  <w:style w:type="table" w:styleId="Sfondochiaro-Colore1">
    <w:name w:val="Light Shading Accent 1"/>
    <w:basedOn w:val="Tabellanormale"/>
    <w:uiPriority w:val="60"/>
    <w:unhideWhenUsed/>
    <w:rsid w:val="00C46D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1">
    <w:name w:val="Light List Accent 1"/>
    <w:basedOn w:val="Tabellanormale"/>
    <w:uiPriority w:val="61"/>
    <w:unhideWhenUsed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rsid w:val="00C46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5">
    <w:name w:val="Light Grid Accent 5"/>
    <w:basedOn w:val="Tabellanormale"/>
    <w:uiPriority w:val="62"/>
    <w:unhideWhenUsed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media1-Colore5">
    <w:name w:val="Medium Grid 1 Accent 5"/>
    <w:basedOn w:val="Tabellanormale"/>
    <w:uiPriority w:val="67"/>
    <w:unhideWhenUsed/>
    <w:rsid w:val="00C46D5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C46D56"/>
    <w:rPr>
      <w:color w:val="800080" w:themeColor="followedHyperlink"/>
      <w:u w:val="single"/>
    </w:rPr>
  </w:style>
  <w:style w:type="numbering" w:customStyle="1" w:styleId="Nessunelenco2">
    <w:name w:val="Nessun elenco2"/>
    <w:next w:val="Nessunelenco"/>
    <w:uiPriority w:val="99"/>
    <w:semiHidden/>
    <w:unhideWhenUsed/>
    <w:rsid w:val="00F00A31"/>
  </w:style>
  <w:style w:type="paragraph" w:customStyle="1" w:styleId="Titolosommario2">
    <w:name w:val="Titolo sommario2"/>
    <w:basedOn w:val="Titolo1"/>
    <w:next w:val="Normale"/>
    <w:uiPriority w:val="39"/>
    <w:unhideWhenUsed/>
    <w:qFormat/>
    <w:rsid w:val="00F00A31"/>
    <w:pPr>
      <w:spacing w:before="480" w:after="0"/>
      <w:outlineLvl w:val="9"/>
    </w:pPr>
    <w:rPr>
      <w:b/>
      <w:bCs/>
      <w:sz w:val="28"/>
      <w:szCs w:val="28"/>
      <w:lang w:eastAsia="it-IT"/>
    </w:rPr>
  </w:style>
  <w:style w:type="paragraph" w:customStyle="1" w:styleId="Sommario32">
    <w:name w:val="Sommario 32"/>
    <w:basedOn w:val="Normale"/>
    <w:next w:val="Normale"/>
    <w:autoRedefine/>
    <w:uiPriority w:val="39"/>
    <w:unhideWhenUsed/>
    <w:qFormat/>
    <w:rsid w:val="00F00A31"/>
    <w:pPr>
      <w:spacing w:after="100"/>
      <w:ind w:left="440"/>
    </w:pPr>
    <w:rPr>
      <w:rFonts w:eastAsia="Times New Roman"/>
      <w:lang w:eastAsia="it-IT"/>
    </w:rPr>
  </w:style>
  <w:style w:type="numbering" w:customStyle="1" w:styleId="Stile11">
    <w:name w:val="Stile11"/>
    <w:uiPriority w:val="99"/>
    <w:rsid w:val="00F00A31"/>
  </w:style>
  <w:style w:type="numbering" w:customStyle="1" w:styleId="Stile21">
    <w:name w:val="Stile21"/>
    <w:uiPriority w:val="99"/>
    <w:rsid w:val="00F00A31"/>
  </w:style>
  <w:style w:type="numbering" w:customStyle="1" w:styleId="Stile31">
    <w:name w:val="Stile31"/>
    <w:uiPriority w:val="99"/>
    <w:rsid w:val="00F00A31"/>
  </w:style>
  <w:style w:type="numbering" w:customStyle="1" w:styleId="Stile41">
    <w:name w:val="Stile41"/>
    <w:uiPriority w:val="99"/>
    <w:rsid w:val="00F00A31"/>
  </w:style>
  <w:style w:type="table" w:customStyle="1" w:styleId="Tabellagriglia5scura-colore111">
    <w:name w:val="Tabella griglia 5 scura - colore 111"/>
    <w:basedOn w:val="Tabellanormale"/>
    <w:uiPriority w:val="50"/>
    <w:rsid w:val="00F00A3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lagriglia4-colore511">
    <w:name w:val="Tabella griglia 4 - colore 511"/>
    <w:basedOn w:val="Tabellanormale"/>
    <w:uiPriority w:val="49"/>
    <w:rsid w:val="00F00A31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lagriglia4-colore111">
    <w:name w:val="Tabella griglia 4 - colore 111"/>
    <w:basedOn w:val="Tabellanormale"/>
    <w:uiPriority w:val="49"/>
    <w:rsid w:val="00F00A31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Nessunelenco3">
    <w:name w:val="Nessun elenco3"/>
    <w:next w:val="Nessunelenco"/>
    <w:uiPriority w:val="99"/>
    <w:semiHidden/>
    <w:unhideWhenUsed/>
    <w:rsid w:val="00127C79"/>
  </w:style>
  <w:style w:type="paragraph" w:customStyle="1" w:styleId="Titolosommario3">
    <w:name w:val="Titolo sommario3"/>
    <w:basedOn w:val="Titolo1"/>
    <w:next w:val="Normale"/>
    <w:uiPriority w:val="39"/>
    <w:unhideWhenUsed/>
    <w:qFormat/>
    <w:rsid w:val="00127C79"/>
    <w:pPr>
      <w:spacing w:before="480" w:after="0"/>
      <w:outlineLvl w:val="9"/>
    </w:pPr>
    <w:rPr>
      <w:b/>
      <w:bCs/>
      <w:sz w:val="28"/>
      <w:szCs w:val="28"/>
      <w:lang w:eastAsia="it-IT"/>
    </w:rPr>
  </w:style>
  <w:style w:type="paragraph" w:customStyle="1" w:styleId="Sommario33">
    <w:name w:val="Sommario 33"/>
    <w:basedOn w:val="Normale"/>
    <w:next w:val="Normale"/>
    <w:autoRedefine/>
    <w:uiPriority w:val="39"/>
    <w:unhideWhenUsed/>
    <w:qFormat/>
    <w:rsid w:val="00127C79"/>
    <w:pPr>
      <w:spacing w:after="100"/>
      <w:ind w:left="440"/>
    </w:pPr>
    <w:rPr>
      <w:rFonts w:eastAsia="Times New Roman"/>
      <w:lang w:eastAsia="it-IT"/>
    </w:rPr>
  </w:style>
  <w:style w:type="numbering" w:customStyle="1" w:styleId="Stile12">
    <w:name w:val="Stile12"/>
    <w:uiPriority w:val="99"/>
    <w:rsid w:val="00127C79"/>
  </w:style>
  <w:style w:type="numbering" w:customStyle="1" w:styleId="Stile22">
    <w:name w:val="Stile22"/>
    <w:uiPriority w:val="99"/>
    <w:rsid w:val="00127C79"/>
  </w:style>
  <w:style w:type="numbering" w:customStyle="1" w:styleId="Stile32">
    <w:name w:val="Stile32"/>
    <w:uiPriority w:val="99"/>
    <w:rsid w:val="00127C79"/>
  </w:style>
  <w:style w:type="numbering" w:customStyle="1" w:styleId="Stile42">
    <w:name w:val="Stile42"/>
    <w:uiPriority w:val="99"/>
    <w:rsid w:val="00127C79"/>
  </w:style>
  <w:style w:type="table" w:customStyle="1" w:styleId="Tabellagriglia5scura-colore112">
    <w:name w:val="Tabella griglia 5 scura - colore 112"/>
    <w:basedOn w:val="Tabellanormale"/>
    <w:uiPriority w:val="50"/>
    <w:rsid w:val="00127C7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lagriglia4-colore512">
    <w:name w:val="Tabella griglia 4 - colore 512"/>
    <w:basedOn w:val="Tabellanormale"/>
    <w:uiPriority w:val="49"/>
    <w:rsid w:val="00127C79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lagriglia4-colore112">
    <w:name w:val="Tabella griglia 4 - colore 112"/>
    <w:basedOn w:val="Tabellanormale"/>
    <w:uiPriority w:val="49"/>
    <w:rsid w:val="00127C7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Nessunelenco4">
    <w:name w:val="Nessun elenco4"/>
    <w:next w:val="Nessunelenco"/>
    <w:uiPriority w:val="99"/>
    <w:semiHidden/>
    <w:unhideWhenUsed/>
    <w:rsid w:val="00E67C82"/>
  </w:style>
  <w:style w:type="paragraph" w:customStyle="1" w:styleId="Titolosommario4">
    <w:name w:val="Titolo sommario4"/>
    <w:basedOn w:val="Titolo1"/>
    <w:next w:val="Normale"/>
    <w:uiPriority w:val="39"/>
    <w:unhideWhenUsed/>
    <w:qFormat/>
    <w:rsid w:val="00E67C82"/>
    <w:pPr>
      <w:spacing w:before="480" w:after="0"/>
      <w:outlineLvl w:val="9"/>
    </w:pPr>
    <w:rPr>
      <w:b/>
      <w:bCs/>
      <w:sz w:val="28"/>
      <w:szCs w:val="28"/>
      <w:lang w:eastAsia="it-IT"/>
    </w:rPr>
  </w:style>
  <w:style w:type="paragraph" w:customStyle="1" w:styleId="Sommario34">
    <w:name w:val="Sommario 34"/>
    <w:basedOn w:val="Normale"/>
    <w:next w:val="Normale"/>
    <w:autoRedefine/>
    <w:uiPriority w:val="39"/>
    <w:unhideWhenUsed/>
    <w:qFormat/>
    <w:rsid w:val="00E67C82"/>
    <w:pPr>
      <w:spacing w:after="100"/>
      <w:ind w:left="440"/>
    </w:pPr>
    <w:rPr>
      <w:rFonts w:eastAsia="Times New Roman"/>
      <w:lang w:eastAsia="it-IT"/>
    </w:rPr>
  </w:style>
  <w:style w:type="numbering" w:customStyle="1" w:styleId="Stile13">
    <w:name w:val="Stile13"/>
    <w:uiPriority w:val="99"/>
    <w:rsid w:val="00E67C82"/>
  </w:style>
  <w:style w:type="numbering" w:customStyle="1" w:styleId="Stile23">
    <w:name w:val="Stile23"/>
    <w:uiPriority w:val="99"/>
    <w:rsid w:val="00E67C82"/>
  </w:style>
  <w:style w:type="numbering" w:customStyle="1" w:styleId="Stile33">
    <w:name w:val="Stile33"/>
    <w:uiPriority w:val="99"/>
    <w:rsid w:val="00E67C82"/>
  </w:style>
  <w:style w:type="numbering" w:customStyle="1" w:styleId="Stile43">
    <w:name w:val="Stile43"/>
    <w:uiPriority w:val="99"/>
    <w:rsid w:val="00E67C82"/>
  </w:style>
  <w:style w:type="table" w:customStyle="1" w:styleId="Tabellagriglia5scura-colore113">
    <w:name w:val="Tabella griglia 5 scura - colore 113"/>
    <w:basedOn w:val="Tabellanormale"/>
    <w:uiPriority w:val="50"/>
    <w:rsid w:val="00E67C8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lagriglia4-colore513">
    <w:name w:val="Tabella griglia 4 - colore 513"/>
    <w:basedOn w:val="Tabellanormale"/>
    <w:uiPriority w:val="49"/>
    <w:rsid w:val="00E67C82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lagriglia4-colore113">
    <w:name w:val="Tabella griglia 4 - colore 113"/>
    <w:basedOn w:val="Tabellanormale"/>
    <w:uiPriority w:val="49"/>
    <w:rsid w:val="00E67C82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Rosa Fieschi</cp:lastModifiedBy>
  <cp:revision>20</cp:revision>
  <dcterms:created xsi:type="dcterms:W3CDTF">2026-02-20T10:48:00Z</dcterms:created>
  <dcterms:modified xsi:type="dcterms:W3CDTF">2026-03-12T14:10:00Z</dcterms:modified>
</cp:coreProperties>
</file>