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2C10" w14:textId="698F687A" w:rsidR="00AF5CF8" w:rsidRPr="007C71CA" w:rsidRDefault="00D356D1" w:rsidP="00AF5CF8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right="127"/>
        <w:jc w:val="right"/>
        <w:outlineLvl w:val="0"/>
        <w:rPr>
          <w:rFonts w:eastAsia="Times New Roman" w:cstheme="minorHAnsi"/>
          <w:b/>
          <w:bCs/>
          <w:spacing w:val="-4"/>
          <w:sz w:val="28"/>
          <w:szCs w:val="28"/>
        </w:rPr>
      </w:pPr>
      <w:r>
        <w:rPr>
          <w:rFonts w:eastAsia="Times New Roman" w:cstheme="minorHAnsi"/>
          <w:b/>
          <w:bCs/>
          <w:spacing w:val="-4"/>
          <w:sz w:val="28"/>
          <w:szCs w:val="28"/>
        </w:rPr>
        <w:t>ALLEGATO I</w:t>
      </w:r>
    </w:p>
    <w:p w14:paraId="41B1488A" w14:textId="77777777" w:rsidR="00AF5CF8" w:rsidRPr="007C71CA" w:rsidRDefault="00AF5CF8" w:rsidP="00AF5CF8">
      <w:pPr>
        <w:widowControl w:val="0"/>
        <w:autoSpaceDE w:val="0"/>
        <w:autoSpaceDN w:val="0"/>
        <w:spacing w:before="198" w:after="0" w:line="240" w:lineRule="auto"/>
        <w:rPr>
          <w:rFonts w:eastAsia="Times New Roman" w:cstheme="minorHAnsi"/>
          <w:b/>
          <w:sz w:val="24"/>
          <w:szCs w:val="24"/>
        </w:rPr>
      </w:pPr>
    </w:p>
    <w:p w14:paraId="4D752918" w14:textId="77777777" w:rsidR="00DD376E" w:rsidRPr="00E61738" w:rsidRDefault="00DD376E" w:rsidP="00DD376E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[DENOMINAZIONE PROGRAMMA/BANDO]</w:t>
      </w:r>
    </w:p>
    <w:p w14:paraId="22B65C81" w14:textId="77777777" w:rsidR="00DD376E" w:rsidRPr="00E61738" w:rsidRDefault="00DD376E" w:rsidP="00DD376E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[PRIORITÀ __]</w:t>
      </w:r>
    </w:p>
    <w:p w14:paraId="49079216" w14:textId="77777777" w:rsidR="00DD376E" w:rsidRPr="00E61738" w:rsidRDefault="00DD376E" w:rsidP="00DD376E">
      <w:pPr>
        <w:widowControl w:val="0"/>
        <w:autoSpaceDE w:val="0"/>
        <w:autoSpaceDN w:val="0"/>
        <w:spacing w:after="0"/>
        <w:ind w:left="851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427C2BEF" w14:textId="77777777" w:rsidR="00DD376E" w:rsidRPr="00E61738" w:rsidRDefault="00DD376E" w:rsidP="00DD376E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[Obiettivo specifico __]</w:t>
      </w:r>
    </w:p>
    <w:p w14:paraId="30AE56C7" w14:textId="77777777" w:rsidR="00DD376E" w:rsidRPr="00E61738" w:rsidRDefault="00DD376E" w:rsidP="00DD376E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“[Titolo Azione __]” </w:t>
      </w:r>
    </w:p>
    <w:p w14:paraId="2B43D9CD" w14:textId="77777777" w:rsidR="00DD376E" w:rsidRPr="00E61738" w:rsidRDefault="00DD376E" w:rsidP="00DD376E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_____</w:t>
      </w:r>
    </w:p>
    <w:p w14:paraId="65074837" w14:textId="77777777" w:rsidR="00DD376E" w:rsidRPr="00E61738" w:rsidRDefault="00DD376E" w:rsidP="00DD376E">
      <w:pPr>
        <w:widowControl w:val="0"/>
        <w:autoSpaceDE w:val="0"/>
        <w:autoSpaceDN w:val="0"/>
        <w:spacing w:after="0"/>
        <w:ind w:left="851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636A4F67" w14:textId="77777777" w:rsidR="00DD376E" w:rsidRPr="00E61738" w:rsidRDefault="00DD376E" w:rsidP="00DD376E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__ “[Titolo Azione __]” </w:t>
      </w:r>
    </w:p>
    <w:p w14:paraId="00751211" w14:textId="77777777" w:rsidR="00DD376E" w:rsidRPr="00E61738" w:rsidRDefault="00DD376E" w:rsidP="00DD376E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______ Operazioni________</w:t>
      </w:r>
    </w:p>
    <w:p w14:paraId="2642BC04" w14:textId="77777777" w:rsidR="00DD376E" w:rsidRPr="00E61738" w:rsidRDefault="00DD376E" w:rsidP="00DD376E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6933B4E0" w14:textId="77777777" w:rsidR="00DD376E" w:rsidRPr="00E61738" w:rsidRDefault="00DD376E" w:rsidP="00DD376E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“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[Titolo Azione __]” </w:t>
      </w:r>
    </w:p>
    <w:p w14:paraId="7FAEEF64" w14:textId="77777777" w:rsidR="00DD376E" w:rsidRPr="00E61738" w:rsidRDefault="00DD376E" w:rsidP="00DD376E">
      <w:pPr>
        <w:spacing w:after="0" w:line="240" w:lineRule="auto"/>
        <w:ind w:left="8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__________</w:t>
      </w:r>
    </w:p>
    <w:p w14:paraId="7522DB24" w14:textId="77777777" w:rsidR="00DD376E" w:rsidRPr="00E61738" w:rsidRDefault="00DD376E" w:rsidP="00DD376E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553DF208" w14:textId="77777777" w:rsidR="00DD376E" w:rsidRPr="00E61738" w:rsidRDefault="00DD376E" w:rsidP="00DD376E">
      <w:pPr>
        <w:widowControl w:val="0"/>
        <w:autoSpaceDE w:val="0"/>
        <w:autoSpaceDN w:val="0"/>
        <w:spacing w:before="119" w:after="0"/>
        <w:ind w:left="851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 PUBBLICO</w:t>
      </w:r>
      <w:r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– ANNO________</w:t>
      </w:r>
    </w:p>
    <w:p w14:paraId="447B03C8" w14:textId="77777777" w:rsidR="00DD376E" w:rsidRPr="00E61738" w:rsidRDefault="00DD376E" w:rsidP="00DD376E">
      <w:pPr>
        <w:widowControl w:val="0"/>
        <w:autoSpaceDE w:val="0"/>
        <w:autoSpaceDN w:val="0"/>
        <w:spacing w:before="119" w:after="0"/>
        <w:ind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0C79C9CE" w14:textId="373FA194" w:rsidR="00CE6286" w:rsidRDefault="00CE6286" w:rsidP="00CE6286">
      <w:pPr>
        <w:spacing w:after="0" w:line="240" w:lineRule="auto"/>
        <w:jc w:val="both"/>
        <w:rPr>
          <w:rFonts w:eastAsia="Times New Roman" w:cstheme="minorHAnsi"/>
        </w:rPr>
      </w:pPr>
    </w:p>
    <w:p w14:paraId="7792F54C" w14:textId="182F86B4" w:rsidR="00CE6286" w:rsidRDefault="000A2748" w:rsidP="00CE6286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DICHIARAZIONE RELATIVA AL DIVIETO DI PANTOUFLAGE</w:t>
      </w:r>
    </w:p>
    <w:p w14:paraId="47CF8008" w14:textId="7638AEB3" w:rsidR="00CE6286" w:rsidRPr="00B66291" w:rsidRDefault="00CE6286" w:rsidP="00CE628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(art. 53, comma 16-ter, del D. Lgs. n. 165/2001, introdotto dalla legge n. 190/2012) DICHIARAZIONE resa ai sensi artt. 46-47 del D.P.R. n. 445/2000</w:t>
      </w:r>
    </w:p>
    <w:p w14:paraId="1632A72F" w14:textId="77777777" w:rsidR="00CE6286" w:rsidRPr="00B66291" w:rsidRDefault="00CE6286" w:rsidP="00CE628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F76D419" w14:textId="290330CB" w:rsidR="0005501D" w:rsidRPr="00B66291" w:rsidRDefault="003635FD" w:rsidP="003635FD">
      <w:pPr>
        <w:widowControl w:val="0"/>
        <w:autoSpaceDE w:val="0"/>
        <w:autoSpaceDN w:val="0"/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 fine di ottenere la concessione dei benefici previsti dal [DENOMINAZIONE PROGRAMMA/BANDO] - [DENOMINAZIONE AVVISO PUBBLICO]</w:t>
      </w:r>
    </w:p>
    <w:p w14:paraId="16272F85" w14:textId="5BA3A8A3" w:rsidR="003635FD" w:rsidRPr="00B66291" w:rsidRDefault="003635FD" w:rsidP="003635FD">
      <w:pPr>
        <w:widowControl w:val="0"/>
        <w:autoSpaceDE w:val="0"/>
        <w:autoSpaceDN w:val="0"/>
        <w:spacing w:after="0" w:line="240" w:lineRule="auto"/>
        <w:ind w:left="993"/>
        <w:rPr>
          <w:rFonts w:eastAsia="Times New Roman" w:cstheme="minorHAnsi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☐</w:t>
      </w:r>
      <w:r>
        <w:rPr>
          <w:rFonts w:eastAsia="Times New Roman" w:cstheme="minorHAnsi"/>
          <w:sz w:val="24"/>
          <w:szCs w:val="24"/>
        </w:rPr>
        <w:tab/>
        <w:t>AZIONE __ - Codice Intervento _____</w:t>
      </w:r>
      <w:proofErr w:type="gramStart"/>
      <w:r>
        <w:rPr>
          <w:rFonts w:eastAsia="Times New Roman" w:cstheme="minorHAnsi"/>
          <w:sz w:val="24"/>
          <w:szCs w:val="24"/>
        </w:rPr>
        <w:t>_;</w:t>
      </w:r>
      <w:proofErr w:type="gramEnd"/>
    </w:p>
    <w:p w14:paraId="7856CA38" w14:textId="43D2FF85" w:rsidR="003635FD" w:rsidRPr="00B66291" w:rsidRDefault="003635FD" w:rsidP="003635FD">
      <w:pPr>
        <w:widowControl w:val="0"/>
        <w:autoSpaceDE w:val="0"/>
        <w:autoSpaceDN w:val="0"/>
        <w:spacing w:after="0" w:line="240" w:lineRule="auto"/>
        <w:ind w:left="993"/>
        <w:rPr>
          <w:rFonts w:eastAsia="Times New Roman" w:cstheme="minorHAnsi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☐</w:t>
      </w:r>
      <w:r>
        <w:rPr>
          <w:rFonts w:eastAsia="Times New Roman" w:cstheme="minorHAnsi"/>
          <w:sz w:val="24"/>
          <w:szCs w:val="24"/>
        </w:rPr>
        <w:tab/>
        <w:t>AZIONE __ - Codice Intervento _____</w:t>
      </w:r>
      <w:proofErr w:type="gramStart"/>
      <w:r>
        <w:rPr>
          <w:rFonts w:eastAsia="Times New Roman" w:cstheme="minorHAnsi"/>
          <w:sz w:val="24"/>
          <w:szCs w:val="24"/>
        </w:rPr>
        <w:t>_;</w:t>
      </w:r>
      <w:proofErr w:type="gramEnd"/>
    </w:p>
    <w:p w14:paraId="3498BC6F" w14:textId="63A6F7AF" w:rsidR="003635FD" w:rsidRDefault="003635FD" w:rsidP="003635FD">
      <w:pPr>
        <w:widowControl w:val="0"/>
        <w:autoSpaceDE w:val="0"/>
        <w:autoSpaceDN w:val="0"/>
        <w:spacing w:after="0" w:line="240" w:lineRule="auto"/>
        <w:ind w:left="993"/>
        <w:rPr>
          <w:rFonts w:eastAsia="Times New Roman" w:cstheme="minorHAnsi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☐</w:t>
      </w:r>
      <w:r>
        <w:rPr>
          <w:rFonts w:eastAsia="Times New Roman" w:cstheme="minorHAnsi"/>
          <w:sz w:val="24"/>
          <w:szCs w:val="24"/>
        </w:rPr>
        <w:tab/>
        <w:t>AZIONE __ - Codice Intervento ______.</w:t>
      </w:r>
    </w:p>
    <w:p w14:paraId="12E63366" w14:textId="77777777" w:rsidR="00BF7C01" w:rsidRDefault="00BF7C01" w:rsidP="003635FD">
      <w:pPr>
        <w:widowControl w:val="0"/>
        <w:autoSpaceDE w:val="0"/>
        <w:autoSpaceDN w:val="0"/>
        <w:spacing w:after="0" w:line="240" w:lineRule="auto"/>
        <w:ind w:left="993"/>
        <w:rPr>
          <w:rFonts w:eastAsia="Times New Roman" w:cstheme="minorHAnsi"/>
          <w:sz w:val="24"/>
          <w:szCs w:val="24"/>
        </w:rPr>
      </w:pPr>
    </w:p>
    <w:p w14:paraId="1118AB2D" w14:textId="77777777" w:rsidR="0005501D" w:rsidRPr="00B66291" w:rsidRDefault="0005501D" w:rsidP="003635FD">
      <w:pPr>
        <w:widowControl w:val="0"/>
        <w:autoSpaceDE w:val="0"/>
        <w:autoSpaceDN w:val="0"/>
        <w:spacing w:after="0" w:line="240" w:lineRule="auto"/>
        <w:ind w:left="993"/>
        <w:rPr>
          <w:rFonts w:eastAsia="Times New Roman" w:cstheme="minorHAnsi"/>
          <w:sz w:val="24"/>
          <w:szCs w:val="24"/>
        </w:rPr>
      </w:pPr>
    </w:p>
    <w:p w14:paraId="23AFF58F" w14:textId="77777777" w:rsidR="003635FD" w:rsidRPr="007C71CA" w:rsidRDefault="003635FD" w:rsidP="003635FD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10"/>
          <w:szCs w:val="24"/>
        </w:rPr>
      </w:pPr>
    </w:p>
    <w:p w14:paraId="306C30F6" w14:textId="77777777" w:rsidR="003635FD" w:rsidRPr="007C71CA" w:rsidRDefault="003635FD" w:rsidP="003635FD">
      <w:pPr>
        <w:widowControl w:val="0"/>
        <w:autoSpaceDE w:val="0"/>
        <w:autoSpaceDN w:val="0"/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Ragione</w:t>
      </w:r>
      <w:r>
        <w:rPr>
          <w:rFonts w:eastAsia="Times New Roman" w:cstheme="minorHAnsi"/>
          <w:spacing w:val="-15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sociale                   ___________________________________________________________</w:t>
      </w:r>
    </w:p>
    <w:p w14:paraId="419F282E" w14:textId="77777777" w:rsidR="003635FD" w:rsidRPr="007C71CA" w:rsidRDefault="003635FD" w:rsidP="003635FD">
      <w:pPr>
        <w:widowControl w:val="0"/>
        <w:autoSpaceDE w:val="0"/>
        <w:autoSpaceDN w:val="0"/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Partita IVA                           ___________________________________________________________</w:t>
      </w:r>
    </w:p>
    <w:p w14:paraId="11D54C3F" w14:textId="77777777" w:rsidR="003635FD" w:rsidRPr="007C71CA" w:rsidRDefault="003635FD" w:rsidP="003635FD">
      <w:pPr>
        <w:widowControl w:val="0"/>
        <w:autoSpaceDE w:val="0"/>
        <w:autoSpaceDN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Codice fiscale                      ___________________________________________________________</w:t>
      </w:r>
    </w:p>
    <w:p w14:paraId="3EDAD711" w14:textId="77777777" w:rsidR="003635FD" w:rsidRPr="00CD713F" w:rsidRDefault="003635FD" w:rsidP="003635F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(Nel caso in cui la rappresentanza societaria sia affidata, per gli atti di straordinaria amministrazione, a più soci con firma congiunta il presente Allegato deve essere compilato con i dati anagrafici degli amministratori con i poteri di rappresentanza).</w:t>
      </w:r>
    </w:p>
    <w:p w14:paraId="4476904C" w14:textId="77777777" w:rsidR="006571D5" w:rsidRPr="00CD713F" w:rsidRDefault="006571D5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0B5493C5" w14:textId="46FC6AAA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Il/la sottoscritto/a_________________________________________________________________</w:t>
      </w:r>
    </w:p>
    <w:p w14:paraId="46B592DB" w14:textId="2FAE14E2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Comune di </w:t>
      </w:r>
      <w:proofErr w:type="gramStart"/>
      <w:r>
        <w:rPr>
          <w:rFonts w:eastAsia="Times New Roman" w:cstheme="minorHAnsi"/>
          <w:sz w:val="24"/>
          <w:szCs w:val="24"/>
        </w:rPr>
        <w:t>nascita  _</w:t>
      </w:r>
      <w:proofErr w:type="gramEnd"/>
      <w:r>
        <w:rPr>
          <w:rFonts w:eastAsia="Times New Roman" w:cstheme="minorHAnsi"/>
          <w:sz w:val="24"/>
          <w:szCs w:val="24"/>
        </w:rPr>
        <w:t>_______________________________________________________________</w:t>
      </w:r>
    </w:p>
    <w:p w14:paraId="3ECFAE6E" w14:textId="4463E1FA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Indirizzo e n. _____________________________________________________________________</w:t>
      </w:r>
    </w:p>
    <w:p w14:paraId="406387C1" w14:textId="2A31C5C7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CAP____________________________________</w:t>
      </w:r>
      <w:r>
        <w:rPr>
          <w:rFonts w:eastAsia="Times New Roman" w:cstheme="minorHAnsi"/>
          <w:sz w:val="24"/>
          <w:szCs w:val="24"/>
        </w:rPr>
        <w:tab/>
        <w:t>Sigla Provincia</w:t>
      </w:r>
      <w:r>
        <w:rPr>
          <w:rFonts w:eastAsia="Times New Roman" w:cstheme="minorHAnsi"/>
          <w:sz w:val="24"/>
          <w:szCs w:val="24"/>
        </w:rPr>
        <w:tab/>
        <w:t xml:space="preserve"> __________________________</w:t>
      </w:r>
    </w:p>
    <w:p w14:paraId="455BD021" w14:textId="34D9D042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Data di nascita________________________</w:t>
      </w:r>
      <w:r>
        <w:rPr>
          <w:rFonts w:eastAsia="Times New Roman" w:cstheme="minorHAnsi"/>
          <w:sz w:val="24"/>
          <w:szCs w:val="24"/>
        </w:rPr>
        <w:tab/>
        <w:t>Codice fiscale</w:t>
      </w:r>
      <w:r>
        <w:rPr>
          <w:rFonts w:eastAsia="Times New Roman" w:cstheme="minorHAnsi"/>
          <w:sz w:val="24"/>
          <w:szCs w:val="24"/>
        </w:rPr>
        <w:tab/>
        <w:t xml:space="preserve"> __________________________</w:t>
      </w:r>
    </w:p>
    <w:p w14:paraId="6E4C53BC" w14:textId="3AB793FC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ind w:right="-143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Residente a</w:t>
      </w:r>
      <w:r>
        <w:rPr>
          <w:rFonts w:eastAsia="Times New Roman" w:cstheme="minorHAnsi"/>
          <w:sz w:val="24"/>
          <w:szCs w:val="24"/>
        </w:rPr>
        <w:tab/>
        <w:t>____________________________</w:t>
      </w:r>
      <w:proofErr w:type="gramStart"/>
      <w:r>
        <w:rPr>
          <w:rFonts w:eastAsia="Times New Roman" w:cstheme="minorHAnsi"/>
          <w:sz w:val="24"/>
          <w:szCs w:val="24"/>
        </w:rPr>
        <w:t>_  CAP</w:t>
      </w:r>
      <w:proofErr w:type="gramEnd"/>
      <w:r>
        <w:rPr>
          <w:rFonts w:eastAsia="Times New Roman" w:cstheme="minorHAnsi"/>
          <w:sz w:val="24"/>
          <w:szCs w:val="24"/>
        </w:rPr>
        <w:tab/>
        <w:t>____________ Prov.  _______________</w:t>
      </w:r>
    </w:p>
    <w:p w14:paraId="013533A9" w14:textId="2FB4FD32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Indirizzo e n. _____________________________________________________________________</w:t>
      </w:r>
    </w:p>
    <w:p w14:paraId="710B7E48" w14:textId="79B70F3D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E-Mail</w:t>
      </w:r>
      <w:r>
        <w:rPr>
          <w:rFonts w:eastAsia="Times New Roman" w:cstheme="minorHAnsi"/>
          <w:sz w:val="24"/>
          <w:szCs w:val="24"/>
        </w:rPr>
        <w:tab/>
        <w:t xml:space="preserve"> __________________________________________________________________________</w:t>
      </w:r>
    </w:p>
    <w:p w14:paraId="60F89095" w14:textId="77777777" w:rsidR="003635FD" w:rsidRPr="00CD713F" w:rsidRDefault="003635FD" w:rsidP="006861C7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</w:p>
    <w:p w14:paraId="3ACF963F" w14:textId="77777777" w:rsidR="003635FD" w:rsidRPr="00CD713F" w:rsidRDefault="003635FD" w:rsidP="003635F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 qualità di</w:t>
      </w:r>
    </w:p>
    <w:p w14:paraId="48C3BADD" w14:textId="77777777" w:rsidR="003635FD" w:rsidRPr="00CD713F" w:rsidRDefault="003635FD" w:rsidP="003635F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Legale rappresentante/i dell’impresa richiedente</w:t>
      </w:r>
    </w:p>
    <w:p w14:paraId="17E4912C" w14:textId="77777777" w:rsidR="003635FD" w:rsidRPr="00CD713F" w:rsidRDefault="003635FD" w:rsidP="003635F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36A1F324" w14:textId="77777777" w:rsidR="003635FD" w:rsidRPr="00CD713F" w:rsidRDefault="003635FD" w:rsidP="003635F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Consapevole/i della responsabilità penale e delle conseguenti sanzioni in caso di falsa dichiarazione, ai sensi dell’art. 76 del D.P.R. 28 dicembre 2000, n. 445, nonché della decadenza dei benefici eventualmente conseguiti a seguito del provvedimento adottato, così come previsto dall’art. 75 del medesimo decreto</w:t>
      </w:r>
    </w:p>
    <w:p w14:paraId="4B89912A" w14:textId="111A02AB" w:rsidR="00CE6286" w:rsidRPr="00CE6286" w:rsidRDefault="00CE6286" w:rsidP="00E80C9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DICHIARA</w:t>
      </w:r>
    </w:p>
    <w:p w14:paraId="56482994" w14:textId="77777777" w:rsidR="00CE6286" w:rsidRDefault="00CE6286" w:rsidP="00CE6286">
      <w:pPr>
        <w:spacing w:after="0" w:line="240" w:lineRule="auto"/>
        <w:jc w:val="both"/>
        <w:rPr>
          <w:rFonts w:eastAsia="Times New Roman" w:cstheme="minorHAnsi"/>
        </w:rPr>
      </w:pPr>
    </w:p>
    <w:p w14:paraId="7005373C" w14:textId="6028DD32" w:rsidR="00DD7675" w:rsidRPr="00E80C9F" w:rsidRDefault="003A3838" w:rsidP="00E80C9F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 non aver concluso contratti di lavoro subordinato o autonomo e di non aver conferito incarichi, anche di natura professionale o di consulenza, nei tre anni successivi alla cessazione del rapporto di pubblico impiego, a ex dipendenti della Regione Puglia che, negli ultimi tre anni di servizio, abbiano esercitato poteri autoritativi o negoziali nei confronti del medesimo soggetto nell’ambito di procedimenti amministrativi o attività riconducibili al presente Avviso, ai sensi dell’art. 53, comma 16-ter del D.Lgs. 165/2001 e dell’art. 21 del D.Lgs. 39/2013 s.m.i.; </w:t>
      </w:r>
    </w:p>
    <w:p w14:paraId="7EAA0124" w14:textId="1129A204" w:rsidR="00DD7675" w:rsidRPr="00E80C9F" w:rsidRDefault="00DD7675" w:rsidP="00331A4A">
      <w:pPr>
        <w:pStyle w:val="Paragrafoelenco"/>
        <w:numPr>
          <w:ilvl w:val="0"/>
          <w:numId w:val="12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 violazione delle disposizioni di cui al presente articolo comporta l’applicazione delle conseguenze previste dall’art. 53, comma 16-ter del D.Lgs. n. 165/2001, ed in particolare: la nullità dei contratti eventualmente conclusi; il divieto per il soggetto privato di contrattare con la Regione Puglia per i tre anni successivi; l’obbligo di restituzione dei compensi eventualmente percepiti e accertati ad essi riferiti;</w:t>
      </w:r>
    </w:p>
    <w:p w14:paraId="67C60FDB" w14:textId="33943946" w:rsidR="00491292" w:rsidRPr="00E80C9F" w:rsidRDefault="00DD7675" w:rsidP="00491292">
      <w:pPr>
        <w:pStyle w:val="Paragrafoelenco"/>
        <w:numPr>
          <w:ilvl w:val="0"/>
          <w:numId w:val="12"/>
        </w:num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dichiara inoltre di essere consapevole che la Regione Puglia potrà effettuare controlli sulla veridicità della presente dichiarazione, anche mediante consultazione di banche dati pubbliche e richiesta di informazioni ad altre amministrazioni competenti, ai sensi degli artt. 71 e seguenti del D.P.R. n. 445/2000.</w:t>
      </w:r>
    </w:p>
    <w:p w14:paraId="345B3327" w14:textId="77777777" w:rsidR="00491292" w:rsidRPr="00CD713F" w:rsidRDefault="00491292" w:rsidP="0049129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97D70E0" w14:textId="0D1DF896" w:rsidR="00491292" w:rsidRPr="00CD713F" w:rsidRDefault="00491292" w:rsidP="0049129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 caso di accertata violazione del divieto di Pantouflage o di dichiarazione mendace, la Regione Puglia procederà all’adozione dei provvedimenti previsti dalla normativa vigente, ivi compresa la segnalazione all’Autorità Nazionale Anticorruzione (ANAC) per le determinazioni di competenza.</w:t>
      </w:r>
    </w:p>
    <w:p w14:paraId="1BADE4F4" w14:textId="77777777" w:rsidR="007B73AD" w:rsidRDefault="007B73AD" w:rsidP="003635FD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</w:rPr>
      </w:pPr>
    </w:p>
    <w:p w14:paraId="40365D42" w14:textId="77777777" w:rsidR="006861C7" w:rsidRDefault="006861C7" w:rsidP="007B73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415682CC" w14:textId="77777777" w:rsidR="006861C7" w:rsidRDefault="006861C7" w:rsidP="007B73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1654862E" w14:textId="77777777" w:rsidR="006861C7" w:rsidRDefault="006861C7" w:rsidP="007B73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05AA9936" w14:textId="2EE4B084" w:rsidR="0002530B" w:rsidRPr="0002530B" w:rsidRDefault="0002530B" w:rsidP="007B73A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Firma digitale</w:t>
      </w:r>
      <w:r>
        <w:rPr>
          <w:rFonts w:cstheme="minorHAnsi"/>
          <w:b/>
          <w:i/>
          <w:spacing w:val="-2"/>
          <w:sz w:val="20"/>
          <w:vertAlign w:val="superscript"/>
        </w:rPr>
        <w:t>1</w:t>
      </w:r>
    </w:p>
    <w:p w14:paraId="4F4CAA49" w14:textId="77777777" w:rsidR="00B66291" w:rsidRDefault="00B66291" w:rsidP="00B6629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2BD92955" w14:textId="77777777" w:rsidR="00B66291" w:rsidRDefault="00B66291" w:rsidP="00B6629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</w:p>
    <w:p w14:paraId="36F76954" w14:textId="4B2D81CB" w:rsidR="00B66291" w:rsidRPr="00DA4CF4" w:rsidRDefault="00B66291" w:rsidP="00B6629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</w:t>
      </w:r>
    </w:p>
    <w:p w14:paraId="14D53DA8" w14:textId="77777777" w:rsidR="00E80C9F" w:rsidRDefault="00E80C9F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6B0C735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5859C3D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D70DD22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8975A2B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3C0848D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2CBF8E5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1DFE027E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38719218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77FA9742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347E3038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9F32DB4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BDE926E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B89EBDE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AA13022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13C8C05F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7435B329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3A0FBE9B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6108049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2991BB3A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6413A727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6A807368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72548E26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8F09852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B8F618D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AE2DD23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C063C56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4E239B7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22E69511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5AA8394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37AB8096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5F3B08F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6C2A1A37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00D8517B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6149871C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DD8116F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372CE463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22F26592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5AB571AA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40FF9106" w14:textId="77777777" w:rsidR="006861C7" w:rsidRDefault="006861C7" w:rsidP="0002530B">
      <w:pPr>
        <w:widowControl w:val="0"/>
        <w:autoSpaceDE w:val="0"/>
        <w:autoSpaceDN w:val="0"/>
        <w:spacing w:after="0" w:line="240" w:lineRule="auto"/>
        <w:rPr>
          <w:rFonts w:cstheme="minorHAnsi"/>
          <w:b/>
          <w:i/>
          <w:spacing w:val="-2"/>
          <w:sz w:val="20"/>
          <w:vertAlign w:val="superscript"/>
        </w:rPr>
      </w:pPr>
    </w:p>
    <w:p w14:paraId="734BA85F" w14:textId="6B897EE0" w:rsidR="00B61AA6" w:rsidRPr="00E06EE2" w:rsidRDefault="007B73AD" w:rsidP="0002530B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18"/>
          <w:szCs w:val="18"/>
        </w:rPr>
      </w:pPr>
      <w:r>
        <w:rPr>
          <w:rFonts w:cstheme="minorHAnsi"/>
          <w:b/>
          <w:i/>
          <w:spacing w:val="-2"/>
          <w:sz w:val="18"/>
          <w:szCs w:val="18"/>
          <w:vertAlign w:val="superscript"/>
        </w:rPr>
        <w:t>1</w:t>
      </w:r>
      <w:r>
        <w:rPr>
          <w:rFonts w:eastAsia="Times New Roman" w:cstheme="minorHAnsi"/>
          <w:sz w:val="18"/>
          <w:szCs w:val="18"/>
        </w:rPr>
        <w:t xml:space="preserve"> L’allegato deve essere firmato digitalmente ai sensi del D.Lgs. 82/2005 s.m.i. e norme collegate.</w:t>
      </w:r>
    </w:p>
    <w:sectPr w:rsidR="00B61AA6" w:rsidRPr="00E06EE2" w:rsidSect="007023EF">
      <w:headerReference w:type="default" r:id="rId7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6BA5" w14:textId="77777777" w:rsidR="009E290D" w:rsidRDefault="009E290D" w:rsidP="00AF5CF8">
      <w:pPr>
        <w:spacing w:after="0" w:line="240" w:lineRule="auto"/>
      </w:pPr>
      <w:r>
        <w:separator/>
      </w:r>
    </w:p>
  </w:endnote>
  <w:endnote w:type="continuationSeparator" w:id="0">
    <w:p w14:paraId="06117CED" w14:textId="77777777" w:rsidR="009E290D" w:rsidRDefault="009E290D" w:rsidP="00AF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7B5D" w14:textId="77777777" w:rsidR="009E290D" w:rsidRDefault="009E290D" w:rsidP="00AF5CF8">
      <w:pPr>
        <w:spacing w:after="0" w:line="240" w:lineRule="auto"/>
      </w:pPr>
      <w:r>
        <w:separator/>
      </w:r>
    </w:p>
  </w:footnote>
  <w:footnote w:type="continuationSeparator" w:id="0">
    <w:p w14:paraId="4068924C" w14:textId="77777777" w:rsidR="009E290D" w:rsidRDefault="009E290D" w:rsidP="00AF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DD72" w14:textId="31165602" w:rsidR="00AF5CF8" w:rsidRDefault="00AF5CF8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547FD301" wp14:editId="4E9A1218">
          <wp:extent cx="6120130" cy="510151"/>
          <wp:effectExtent l="0" t="0" r="0" b="4445"/>
          <wp:docPr id="334112984" name="Immagine 334112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0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77561B" w14:textId="77777777" w:rsidR="00AF5CF8" w:rsidRDefault="00AF5CF8">
    <w:pPr>
      <w:pStyle w:val="Intestazione"/>
    </w:pPr>
  </w:p>
  <w:p w14:paraId="1AD2B6E0" w14:textId="77777777" w:rsidR="00AF5CF8" w:rsidRDefault="00AF5CF8">
    <w:pPr>
      <w:pStyle w:val="Intestazione"/>
    </w:pPr>
  </w:p>
  <w:p w14:paraId="468E9D02" w14:textId="672F40B8" w:rsidR="00AF5CF8" w:rsidRDefault="00AF5CF8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7628466" wp14:editId="0A370138">
          <wp:simplePos x="0" y="0"/>
          <wp:positionH relativeFrom="margin">
            <wp:align>center</wp:align>
          </wp:positionH>
          <wp:positionV relativeFrom="page">
            <wp:posOffset>963295</wp:posOffset>
          </wp:positionV>
          <wp:extent cx="1543050" cy="402128"/>
          <wp:effectExtent l="0" t="0" r="0" b="0"/>
          <wp:wrapNone/>
          <wp:docPr id="42655099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2EE02A" w14:textId="77777777" w:rsidR="00AF5CF8" w:rsidRDefault="00AF5C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1A5B"/>
    <w:multiLevelType w:val="hybridMultilevel"/>
    <w:tmpl w:val="7F3231F0"/>
    <w:lvl w:ilvl="0" w:tplc="B310FC8A">
      <w:numFmt w:val="bullet"/>
      <w:lvlText w:val="☐"/>
      <w:lvlJc w:val="left"/>
      <w:pPr>
        <w:ind w:left="1776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1656A3"/>
    <w:multiLevelType w:val="hybridMultilevel"/>
    <w:tmpl w:val="A600FDF8"/>
    <w:lvl w:ilvl="0" w:tplc="3CF4EC6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104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7A84"/>
    <w:multiLevelType w:val="hybridMultilevel"/>
    <w:tmpl w:val="C9B6C2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310FC8A">
      <w:numFmt w:val="bullet"/>
      <w:lvlText w:val="☐"/>
      <w:lvlJc w:val="left"/>
      <w:pPr>
        <w:ind w:left="1440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2353"/>
    <w:multiLevelType w:val="hybridMultilevel"/>
    <w:tmpl w:val="A7CA985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31093F"/>
    <w:multiLevelType w:val="hybridMultilevel"/>
    <w:tmpl w:val="D1B22E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AAE62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pacing w:val="0"/>
        <w:w w:val="10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232A7"/>
    <w:multiLevelType w:val="hybridMultilevel"/>
    <w:tmpl w:val="CDB430F0"/>
    <w:lvl w:ilvl="0" w:tplc="01C4060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6570ED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945CB"/>
    <w:multiLevelType w:val="hybridMultilevel"/>
    <w:tmpl w:val="7D303B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AAE62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pacing w:val="0"/>
        <w:w w:val="100"/>
        <w:lang w:val="it-IT" w:eastAsia="en-US" w:bidi="ar-SA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00912"/>
    <w:multiLevelType w:val="hybridMultilevel"/>
    <w:tmpl w:val="4BB8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E2A29"/>
    <w:multiLevelType w:val="hybridMultilevel"/>
    <w:tmpl w:val="1E8E943A"/>
    <w:lvl w:ilvl="0" w:tplc="5AAE62D2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F0F6745"/>
    <w:multiLevelType w:val="hybridMultilevel"/>
    <w:tmpl w:val="6FFCA932"/>
    <w:lvl w:ilvl="0" w:tplc="5AAE62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956176189">
    <w:abstractNumId w:val="8"/>
  </w:num>
  <w:num w:numId="2" w16cid:durableId="351885352">
    <w:abstractNumId w:val="6"/>
  </w:num>
  <w:num w:numId="3" w16cid:durableId="1049374624">
    <w:abstractNumId w:val="5"/>
  </w:num>
  <w:num w:numId="4" w16cid:durableId="811167875">
    <w:abstractNumId w:val="11"/>
  </w:num>
  <w:num w:numId="5" w16cid:durableId="2027977627">
    <w:abstractNumId w:val="2"/>
  </w:num>
  <w:num w:numId="6" w16cid:durableId="1387874339">
    <w:abstractNumId w:val="10"/>
  </w:num>
  <w:num w:numId="7" w16cid:durableId="305015885">
    <w:abstractNumId w:val="4"/>
  </w:num>
  <w:num w:numId="8" w16cid:durableId="683900756">
    <w:abstractNumId w:val="9"/>
  </w:num>
  <w:num w:numId="9" w16cid:durableId="206113172">
    <w:abstractNumId w:val="0"/>
  </w:num>
  <w:num w:numId="10" w16cid:durableId="2114200307">
    <w:abstractNumId w:val="3"/>
  </w:num>
  <w:num w:numId="11" w16cid:durableId="1738093353">
    <w:abstractNumId w:val="7"/>
  </w:num>
  <w:num w:numId="12" w16cid:durableId="199513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8"/>
    <w:rsid w:val="000024B6"/>
    <w:rsid w:val="0002530B"/>
    <w:rsid w:val="0005501D"/>
    <w:rsid w:val="000617E8"/>
    <w:rsid w:val="00064544"/>
    <w:rsid w:val="000A2748"/>
    <w:rsid w:val="001608D6"/>
    <w:rsid w:val="00167668"/>
    <w:rsid w:val="001A4A77"/>
    <w:rsid w:val="001E4E6A"/>
    <w:rsid w:val="001E6F99"/>
    <w:rsid w:val="0025654D"/>
    <w:rsid w:val="002A1836"/>
    <w:rsid w:val="002B2DF4"/>
    <w:rsid w:val="002C49C2"/>
    <w:rsid w:val="003141A1"/>
    <w:rsid w:val="003635FD"/>
    <w:rsid w:val="0039655D"/>
    <w:rsid w:val="00397043"/>
    <w:rsid w:val="003A3838"/>
    <w:rsid w:val="003A49B4"/>
    <w:rsid w:val="003D1A74"/>
    <w:rsid w:val="003E130A"/>
    <w:rsid w:val="00407C7E"/>
    <w:rsid w:val="00447C05"/>
    <w:rsid w:val="00463E50"/>
    <w:rsid w:val="00477514"/>
    <w:rsid w:val="00480EDE"/>
    <w:rsid w:val="0049119E"/>
    <w:rsid w:val="00491292"/>
    <w:rsid w:val="004A7209"/>
    <w:rsid w:val="004E3F3F"/>
    <w:rsid w:val="00562593"/>
    <w:rsid w:val="005D145E"/>
    <w:rsid w:val="005D2B1E"/>
    <w:rsid w:val="0062179F"/>
    <w:rsid w:val="006370B3"/>
    <w:rsid w:val="006571D5"/>
    <w:rsid w:val="006861C7"/>
    <w:rsid w:val="006A32F8"/>
    <w:rsid w:val="007023EF"/>
    <w:rsid w:val="0076369B"/>
    <w:rsid w:val="0077698D"/>
    <w:rsid w:val="007903D7"/>
    <w:rsid w:val="0079044B"/>
    <w:rsid w:val="007A6381"/>
    <w:rsid w:val="007B73AD"/>
    <w:rsid w:val="007C6F34"/>
    <w:rsid w:val="007C71CA"/>
    <w:rsid w:val="0080663B"/>
    <w:rsid w:val="00815187"/>
    <w:rsid w:val="00822391"/>
    <w:rsid w:val="00835BE2"/>
    <w:rsid w:val="00860201"/>
    <w:rsid w:val="008B5599"/>
    <w:rsid w:val="00917F94"/>
    <w:rsid w:val="009A3871"/>
    <w:rsid w:val="009B6C0F"/>
    <w:rsid w:val="009C399A"/>
    <w:rsid w:val="009E290D"/>
    <w:rsid w:val="009F65D4"/>
    <w:rsid w:val="00A5468F"/>
    <w:rsid w:val="00A86FB2"/>
    <w:rsid w:val="00AD569C"/>
    <w:rsid w:val="00AF5CF8"/>
    <w:rsid w:val="00B206C2"/>
    <w:rsid w:val="00B26D06"/>
    <w:rsid w:val="00B349DB"/>
    <w:rsid w:val="00B61AA6"/>
    <w:rsid w:val="00B66291"/>
    <w:rsid w:val="00B72D3C"/>
    <w:rsid w:val="00B77621"/>
    <w:rsid w:val="00B77731"/>
    <w:rsid w:val="00BC5E72"/>
    <w:rsid w:val="00BD7B6E"/>
    <w:rsid w:val="00BE2F07"/>
    <w:rsid w:val="00BF7C01"/>
    <w:rsid w:val="00C5174E"/>
    <w:rsid w:val="00C65B0A"/>
    <w:rsid w:val="00C865E3"/>
    <w:rsid w:val="00C87C66"/>
    <w:rsid w:val="00CA3264"/>
    <w:rsid w:val="00CD713F"/>
    <w:rsid w:val="00CE6286"/>
    <w:rsid w:val="00D356D1"/>
    <w:rsid w:val="00D73844"/>
    <w:rsid w:val="00DC0435"/>
    <w:rsid w:val="00DD376E"/>
    <w:rsid w:val="00DD7675"/>
    <w:rsid w:val="00DF6DDE"/>
    <w:rsid w:val="00E06EE2"/>
    <w:rsid w:val="00E23581"/>
    <w:rsid w:val="00E30277"/>
    <w:rsid w:val="00E32D68"/>
    <w:rsid w:val="00E37D31"/>
    <w:rsid w:val="00E75F8C"/>
    <w:rsid w:val="00E80C9F"/>
    <w:rsid w:val="00E91DFB"/>
    <w:rsid w:val="00F16D16"/>
    <w:rsid w:val="00F34475"/>
    <w:rsid w:val="00F408A6"/>
    <w:rsid w:val="00F43CBA"/>
    <w:rsid w:val="00F458DF"/>
    <w:rsid w:val="00F93EE7"/>
    <w:rsid w:val="00FB21CB"/>
    <w:rsid w:val="00F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36C16"/>
  <w15:docId w15:val="{D0B155DB-DF22-9042-B152-037AFB2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47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91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Pantouflage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Pantouflage</dc:title>
  <dc:subject>DICHIARAZIONE DEL RICHIEDENTE CLAUSOLA PANTOUFLAGE</dc:subject>
  <dc:creator>Rosa Fieschi</dc:creator>
  <cp:lastModifiedBy>Antonella di martino</cp:lastModifiedBy>
  <cp:revision>3</cp:revision>
  <dcterms:created xsi:type="dcterms:W3CDTF">2026-06-15T11:25:00Z</dcterms:created>
  <dcterms:modified xsi:type="dcterms:W3CDTF">2026-06-15T16:39:00Z</dcterms:modified>
</cp:coreProperties>
</file>