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DA" w:rsidRPr="00A9720E" w:rsidRDefault="26F8352F" w:rsidP="5DB641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5DB64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ATTESTAZIONE </w:t>
      </w:r>
      <w:r w:rsidR="742C552F" w:rsidRPr="5DB64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AGGIORNAMENTO DATI IN REGIS </w:t>
      </w:r>
    </w:p>
    <w:p w:rsidR="004E3771" w:rsidRDefault="60420E21" w:rsidP="004E3771">
      <w:pPr>
        <w:pBdr>
          <w:bottom w:val="dotted" w:sz="2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27852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5939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sulla base dello schema a</w:t>
      </w:r>
      <w:r w:rsidR="4F8088BC" w:rsidRPr="427852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llegato alla </w:t>
      </w:r>
      <w:r w:rsidR="73520F65" w:rsidRPr="427852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Circolare Unità di Missione PNRR del Dipartimento per la trasformazione digitale della PCM</w:t>
      </w:r>
      <w:r w:rsidR="73520F65" w:rsidRPr="427852EE">
        <w:rPr>
          <w:rFonts w:eastAsiaTheme="minorEastAsia"/>
          <w:i/>
          <w:iCs/>
          <w:color w:val="000000" w:themeColor="text1"/>
          <w:sz w:val="24"/>
          <w:szCs w:val="24"/>
        </w:rPr>
        <w:t xml:space="preserve">, </w:t>
      </w:r>
      <w:r w:rsidR="1E63361C" w:rsidRPr="427852EE">
        <w:rPr>
          <w:rFonts w:eastAsiaTheme="minorEastAsia"/>
          <w:i/>
          <w:iCs/>
          <w:color w:val="000000" w:themeColor="text1"/>
          <w:sz w:val="24"/>
          <w:szCs w:val="24"/>
        </w:rPr>
        <w:t xml:space="preserve">n. 7 </w:t>
      </w:r>
      <w:r w:rsidR="11C20929" w:rsidRPr="427852EE">
        <w:rPr>
          <w:rFonts w:eastAsiaTheme="minorEastAsia"/>
          <w:i/>
          <w:iCs/>
          <w:color w:val="000000" w:themeColor="text1"/>
          <w:sz w:val="24"/>
          <w:szCs w:val="24"/>
        </w:rPr>
        <w:t>del</w:t>
      </w:r>
      <w:r w:rsidR="11823FAE" w:rsidRPr="427852EE">
        <w:rPr>
          <w:rFonts w:eastAsiaTheme="minorEastAsia"/>
          <w:i/>
          <w:iCs/>
          <w:color w:val="000000" w:themeColor="text1"/>
          <w:sz w:val="24"/>
          <w:szCs w:val="24"/>
        </w:rPr>
        <w:t xml:space="preserve">l’11 </w:t>
      </w:r>
      <w:r w:rsidR="73520F65" w:rsidRPr="427852EE">
        <w:rPr>
          <w:rFonts w:eastAsiaTheme="minorEastAsia"/>
          <w:i/>
          <w:iCs/>
          <w:color w:val="000000" w:themeColor="text1"/>
          <w:sz w:val="24"/>
          <w:szCs w:val="24"/>
        </w:rPr>
        <w:t xml:space="preserve">marzo 2024 </w:t>
      </w:r>
      <w:r w:rsidR="598E0B31" w:rsidRPr="427852EE">
        <w:rPr>
          <w:rFonts w:eastAsiaTheme="minorEastAsia"/>
          <w:i/>
          <w:iCs/>
          <w:color w:val="000000" w:themeColor="text1"/>
          <w:sz w:val="24"/>
          <w:szCs w:val="24"/>
        </w:rPr>
        <w:t>“</w:t>
      </w:r>
      <w:r w:rsidR="2654AF67" w:rsidRPr="427852EE">
        <w:rPr>
          <w:rFonts w:eastAsiaTheme="minorEastAsia"/>
          <w:i/>
          <w:iCs/>
          <w:color w:val="000000" w:themeColor="text1"/>
          <w:sz w:val="24"/>
          <w:szCs w:val="24"/>
        </w:rPr>
        <w:t>Adem</w:t>
      </w:r>
      <w:r w:rsidR="2654AF67" w:rsidRPr="427852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pimenti ex art. 2 del decreto-legge 2 marzo 2024, n. 19 Ulteriori disposizioni urgenti per l'attuazione del Piano nazionale di ripresa e resilienza (PNRR)</w:t>
      </w:r>
      <w:r w:rsidR="71064410" w:rsidRPr="427852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  <w:r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E3771" w:rsidRDefault="004E3771" w:rsidP="005939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921" w:rsidRDefault="00593921" w:rsidP="005939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Soggetto Attuatore</w:t>
      </w:r>
    </w:p>
    <w:p w:rsidR="00593921" w:rsidRDefault="00593921" w:rsidP="005939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REGIONE PUGLIA</w:t>
      </w:r>
    </w:p>
    <w:p w:rsidR="00593921" w:rsidRDefault="00593921" w:rsidP="005939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SEZIONE TRASFORMAZIONE DIGITALE</w:t>
      </w:r>
    </w:p>
    <w:p w:rsidR="00593921" w:rsidRDefault="00BF6624" w:rsidP="005939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93921" w:rsidRPr="002F2CF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trasformazionedigitale.regione@pec.rupar.puglia.it</w:t>
        </w:r>
      </w:hyperlink>
    </w:p>
    <w:p w:rsidR="00593921" w:rsidRPr="00593921" w:rsidRDefault="00593921" w:rsidP="005939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 restituire entro e non oltre il 27 marzo 2024)</w:t>
      </w:r>
    </w:p>
    <w:p w:rsidR="00BC7D71" w:rsidRPr="00A9720E" w:rsidRDefault="00BC7D71" w:rsidP="5DB6416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DB64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Missione </w:t>
      </w:r>
      <w:r w:rsidR="0059392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5DB64160">
        <w:rPr>
          <w:rFonts w:ascii="Times New Roman" w:eastAsia="Times New Roman" w:hAnsi="Times New Roman" w:cs="Times New Roman"/>
          <w:b/>
          <w:bCs/>
          <w:sz w:val="24"/>
          <w:szCs w:val="24"/>
        </w:rPr>
        <w:t>Componente</w:t>
      </w:r>
      <w:r w:rsidRPr="5DB64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92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5DB64160">
        <w:rPr>
          <w:rFonts w:ascii="Times New Roman" w:eastAsia="Times New Roman" w:hAnsi="Times New Roman" w:cs="Times New Roman"/>
          <w:b/>
          <w:bCs/>
          <w:sz w:val="24"/>
          <w:szCs w:val="24"/>
        </w:rPr>
        <w:t>PNRR</w:t>
      </w:r>
      <w:r w:rsidR="2BFBB3B1" w:rsidRPr="5DB64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C7D71" w:rsidRPr="00593921" w:rsidRDefault="672B0711" w:rsidP="5DB641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47FD1BB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C7D71" w:rsidRPr="47FD1BB3">
        <w:rPr>
          <w:rFonts w:ascii="Times New Roman" w:eastAsia="Times New Roman" w:hAnsi="Times New Roman" w:cs="Times New Roman"/>
          <w:b/>
          <w:bCs/>
          <w:sz w:val="24"/>
          <w:szCs w:val="24"/>
        </w:rPr>
        <w:t>nvestimento</w:t>
      </w:r>
      <w:r w:rsidR="452FB31F" w:rsidRPr="47FD1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Misura</w:t>
      </w:r>
      <w:r w:rsidR="4648346E" w:rsidRPr="47FD1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921" w:rsidRPr="00593921">
        <w:rPr>
          <w:rFonts w:ascii="Times New Roman" w:eastAsia="Times New Roman" w:hAnsi="Times New Roman" w:cs="Times New Roman"/>
          <w:b/>
          <w:sz w:val="24"/>
          <w:szCs w:val="24"/>
        </w:rPr>
        <w:t>1.7.2. Rete de punti di Facilitazione Digitale</w:t>
      </w:r>
    </w:p>
    <w:p w:rsidR="00A9720E" w:rsidRDefault="00A9720E" w:rsidP="427852EE">
      <w:pPr>
        <w:rPr>
          <w:rFonts w:ascii="Times New Roman" w:eastAsia="Times New Roman" w:hAnsi="Times New Roman" w:cs="Times New Roman"/>
          <w:sz w:val="24"/>
          <w:szCs w:val="24"/>
        </w:rPr>
      </w:pPr>
      <w:r w:rsidRPr="427852EE">
        <w:rPr>
          <w:rFonts w:ascii="Times New Roman" w:eastAsia="Times New Roman" w:hAnsi="Times New Roman" w:cs="Times New Roman"/>
          <w:b/>
          <w:bCs/>
          <w:sz w:val="24"/>
          <w:szCs w:val="24"/>
        </w:rPr>
        <w:t>CUP:</w:t>
      </w:r>
      <w:r w:rsidR="5F0F6EF6" w:rsidRPr="42785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D999630" w:rsidRPr="427852EE">
        <w:rPr>
          <w:rFonts w:ascii="Times New Roman" w:eastAsia="Times New Roman" w:hAnsi="Times New Roman" w:cs="Times New Roman"/>
          <w:b/>
          <w:bCs/>
          <w:sz w:val="24"/>
          <w:szCs w:val="24"/>
        </w:rPr>
        <w:t>...</w:t>
      </w:r>
    </w:p>
    <w:p w:rsidR="00A9720E" w:rsidRPr="00A9720E" w:rsidRDefault="0CC8E9A1" w:rsidP="47FD1BB3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Il/la sottoscritto/a, NOME </w:t>
      </w:r>
      <w:r w:rsidR="21505431"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738C2AD8"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 COGNOME </w:t>
      </w:r>
      <w:r w:rsidR="22F6F964"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 in qualità di Responsabile </w:t>
      </w:r>
      <w:r w:rsidR="00593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 progetto</w:t>
      </w:r>
      <w:r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oggetto</w:t>
      </w:r>
      <w:r w:rsidR="7C8892F0"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 Soggetto </w:t>
      </w:r>
      <w:r w:rsidR="00593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Sub-</w:t>
      </w:r>
      <w:r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Attuatore ____________________</w:t>
      </w:r>
      <w:r w:rsidR="05E1BB10"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473CD5DE" w:rsidRPr="427852EE">
        <w:rPr>
          <w:rFonts w:ascii="Times New Roman" w:eastAsia="Times New Roman" w:hAnsi="Times New Roman" w:cs="Times New Roman"/>
          <w:sz w:val="24"/>
          <w:szCs w:val="24"/>
        </w:rPr>
        <w:t>i</w:t>
      </w:r>
      <w:r w:rsidR="00A9720E" w:rsidRPr="427852EE">
        <w:rPr>
          <w:rFonts w:ascii="Times New Roman" w:eastAsia="Times New Roman" w:hAnsi="Times New Roman" w:cs="Times New Roman"/>
          <w:sz w:val="24"/>
          <w:szCs w:val="24"/>
        </w:rPr>
        <w:t xml:space="preserve">n relazione al </w:t>
      </w:r>
      <w:r w:rsidR="29457E14" w:rsidRPr="427852EE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720E" w:rsidRPr="427852EE">
        <w:rPr>
          <w:rFonts w:ascii="Times New Roman" w:eastAsia="Times New Roman" w:hAnsi="Times New Roman" w:cs="Times New Roman"/>
          <w:sz w:val="24"/>
          <w:szCs w:val="24"/>
        </w:rPr>
        <w:t>rogetto</w:t>
      </w:r>
      <w:r w:rsidR="58C214E8" w:rsidRPr="4278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C68664A" w:rsidRPr="427852EE">
        <w:rPr>
          <w:rFonts w:ascii="Times New Roman" w:eastAsia="Times New Roman" w:hAnsi="Times New Roman" w:cs="Times New Roman"/>
          <w:sz w:val="24"/>
          <w:szCs w:val="24"/>
        </w:rPr>
        <w:t>di cui al</w:t>
      </w:r>
      <w:r w:rsidR="00593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C214E8" w:rsidRPr="427852EE">
        <w:rPr>
          <w:rFonts w:ascii="Times New Roman" w:eastAsia="Times New Roman" w:hAnsi="Times New Roman" w:cs="Times New Roman"/>
          <w:sz w:val="24"/>
          <w:szCs w:val="24"/>
        </w:rPr>
        <w:t>CUP</w:t>
      </w:r>
      <w:r w:rsidR="2955AF85" w:rsidRPr="427852EE">
        <w:rPr>
          <w:rFonts w:ascii="Times New Roman" w:eastAsia="Times New Roman" w:hAnsi="Times New Roman" w:cs="Times New Roman"/>
          <w:sz w:val="24"/>
          <w:szCs w:val="24"/>
        </w:rPr>
        <w:t xml:space="preserve"> sopra indicat</w:t>
      </w:r>
      <w:r w:rsidR="00593921">
        <w:rPr>
          <w:rFonts w:ascii="Times New Roman" w:eastAsia="Times New Roman" w:hAnsi="Times New Roman" w:cs="Times New Roman"/>
          <w:sz w:val="24"/>
          <w:szCs w:val="24"/>
        </w:rPr>
        <w:t>o</w:t>
      </w:r>
      <w:r w:rsidR="2955AF85" w:rsidRPr="427852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607BB45" w:rsidRPr="427852EE">
        <w:rPr>
          <w:rFonts w:ascii="Times New Roman" w:eastAsia="Times New Roman" w:hAnsi="Times New Roman" w:cs="Times New Roman"/>
          <w:sz w:val="24"/>
          <w:szCs w:val="24"/>
        </w:rPr>
        <w:t>finanzia</w:t>
      </w:r>
      <w:r w:rsidR="4BD1BBC9" w:rsidRPr="427852E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593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07BB45" w:rsidRPr="427852EE">
        <w:rPr>
          <w:rFonts w:ascii="Times New Roman" w:eastAsia="Times New Roman" w:hAnsi="Times New Roman" w:cs="Times New Roman"/>
          <w:sz w:val="24"/>
          <w:szCs w:val="24"/>
        </w:rPr>
        <w:t>nell’ambito del PNRR</w:t>
      </w:r>
      <w:r w:rsidR="20BF0A40" w:rsidRPr="427852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6D46D7F" w:rsidRPr="427852EE">
        <w:rPr>
          <w:rFonts w:ascii="Times New Roman" w:eastAsia="Times New Roman" w:hAnsi="Times New Roman" w:cs="Times New Roman"/>
          <w:sz w:val="24"/>
          <w:szCs w:val="24"/>
        </w:rPr>
        <w:t xml:space="preserve">per le finalità </w:t>
      </w:r>
      <w:r w:rsidR="07D1FCAA" w:rsidRPr="427852EE">
        <w:rPr>
          <w:rFonts w:ascii="Times New Roman" w:eastAsia="Times New Roman" w:hAnsi="Times New Roman" w:cs="Times New Roman"/>
          <w:sz w:val="24"/>
          <w:szCs w:val="24"/>
        </w:rPr>
        <w:t xml:space="preserve">di cui alla </w:t>
      </w:r>
      <w:r w:rsidR="00A9720E" w:rsidRPr="427852EE">
        <w:rPr>
          <w:rFonts w:ascii="Times New Roman" w:eastAsia="Times New Roman" w:hAnsi="Times New Roman" w:cs="Times New Roman"/>
          <w:sz w:val="24"/>
          <w:szCs w:val="24"/>
        </w:rPr>
        <w:t>Circolare</w:t>
      </w:r>
      <w:r w:rsidR="68E8F177" w:rsidRPr="427852EE">
        <w:rPr>
          <w:rFonts w:ascii="Times New Roman" w:eastAsia="Times New Roman" w:hAnsi="Times New Roman" w:cs="Times New Roman"/>
          <w:sz w:val="24"/>
          <w:szCs w:val="24"/>
        </w:rPr>
        <w:t xml:space="preserve"> n.7</w:t>
      </w:r>
      <w:r w:rsidR="00A9720E" w:rsidRPr="4278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3120F0" w:rsidRPr="427852EE">
        <w:rPr>
          <w:rFonts w:ascii="Times New Roman" w:eastAsia="Times New Roman" w:hAnsi="Times New Roman" w:cs="Times New Roman"/>
          <w:sz w:val="24"/>
          <w:szCs w:val="24"/>
        </w:rPr>
        <w:t xml:space="preserve">dell’11marzo </w:t>
      </w:r>
      <w:r w:rsidR="5BA1689F" w:rsidRPr="427852EE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2FAC1478" w:rsidRPr="427852EE">
        <w:rPr>
          <w:rFonts w:ascii="Times New Roman" w:eastAsia="Times New Roman" w:hAnsi="Times New Roman" w:cs="Times New Roman"/>
          <w:sz w:val="24"/>
          <w:szCs w:val="24"/>
        </w:rPr>
        <w:t xml:space="preserve">dell’Unità di Missione </w:t>
      </w:r>
      <w:r w:rsidR="41D04A75" w:rsidRPr="427852EE">
        <w:rPr>
          <w:rFonts w:ascii="Times New Roman" w:eastAsia="Times New Roman" w:hAnsi="Times New Roman" w:cs="Times New Roman"/>
          <w:sz w:val="24"/>
          <w:szCs w:val="24"/>
        </w:rPr>
        <w:t>dell’</w:t>
      </w:r>
      <w:r w:rsidR="00A9720E" w:rsidRPr="427852EE">
        <w:rPr>
          <w:rFonts w:ascii="Times New Roman" w:eastAsia="Times New Roman" w:hAnsi="Times New Roman" w:cs="Times New Roman"/>
          <w:sz w:val="24"/>
          <w:szCs w:val="24"/>
        </w:rPr>
        <w:t>Amministrazione Centrale titolare di Misura</w:t>
      </w:r>
      <w:r w:rsidR="74F887AF" w:rsidRPr="427852EE">
        <w:rPr>
          <w:rFonts w:ascii="Times New Roman" w:eastAsia="Times New Roman" w:hAnsi="Times New Roman" w:cs="Times New Roman"/>
          <w:sz w:val="24"/>
          <w:szCs w:val="24"/>
        </w:rPr>
        <w:t>, Dipartimento per la trasformazione digitale della Presidenza del Coniglio dei Ministri</w:t>
      </w:r>
      <w:r w:rsidR="736D69E8" w:rsidRPr="427852EE">
        <w:rPr>
          <w:rFonts w:ascii="Times New Roman" w:eastAsia="Times New Roman" w:hAnsi="Times New Roman" w:cs="Times New Roman"/>
          <w:sz w:val="24"/>
          <w:szCs w:val="24"/>
        </w:rPr>
        <w:t>, in relazione all’art. 2 del decreto-legge 2 marzo 2024, n 19</w:t>
      </w:r>
      <w:r w:rsidR="00A9720E" w:rsidRPr="427852EE">
        <w:rPr>
          <w:rFonts w:ascii="Times New Roman" w:eastAsia="Times New Roman" w:hAnsi="Times New Roman" w:cs="Times New Roman"/>
          <w:sz w:val="24"/>
          <w:szCs w:val="24"/>
        </w:rPr>
        <w:t>,</w:t>
      </w:r>
      <w:r w:rsidR="35F504A2" w:rsidRPr="4278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20E" w:rsidRPr="00A9720E" w:rsidRDefault="00A9720E" w:rsidP="47FD1BB3">
      <w:pPr>
        <w:pStyle w:val="Default"/>
        <w:spacing w:before="240"/>
        <w:jc w:val="center"/>
        <w:rPr>
          <w:rFonts w:eastAsia="Times New Roman"/>
          <w:b/>
          <w:bCs/>
        </w:rPr>
      </w:pPr>
      <w:r w:rsidRPr="47FD1BB3">
        <w:rPr>
          <w:rFonts w:eastAsia="Times New Roman"/>
          <w:b/>
          <w:bCs/>
        </w:rPr>
        <w:t>ATTESTA</w:t>
      </w:r>
    </w:p>
    <w:p w:rsidR="00A9720E" w:rsidRDefault="00A9720E" w:rsidP="47FD1BB3">
      <w:pPr>
        <w:pStyle w:val="Default"/>
        <w:spacing w:before="240" w:line="276" w:lineRule="auto"/>
        <w:jc w:val="both"/>
        <w:rPr>
          <w:rFonts w:eastAsia="Times New Roman"/>
        </w:rPr>
      </w:pPr>
      <w:r w:rsidRPr="427852EE">
        <w:rPr>
          <w:rFonts w:eastAsia="Times New Roman"/>
        </w:rPr>
        <w:t>con riferimento al</w:t>
      </w:r>
      <w:r w:rsidR="453401E4" w:rsidRPr="427852EE">
        <w:rPr>
          <w:rFonts w:eastAsia="Times New Roman"/>
        </w:rPr>
        <w:t>/ai</w:t>
      </w:r>
      <w:r w:rsidRPr="427852EE">
        <w:rPr>
          <w:rFonts w:eastAsia="Times New Roman"/>
        </w:rPr>
        <w:t xml:space="preserve"> </w:t>
      </w:r>
      <w:r w:rsidR="66977A8E" w:rsidRPr="427852EE">
        <w:rPr>
          <w:rFonts w:eastAsia="Times New Roman"/>
        </w:rPr>
        <w:t>progett</w:t>
      </w:r>
      <w:r w:rsidR="40B02D39" w:rsidRPr="427852EE">
        <w:rPr>
          <w:rFonts w:eastAsia="Times New Roman"/>
        </w:rPr>
        <w:t>o/i</w:t>
      </w:r>
      <w:r w:rsidR="197FC13F" w:rsidRPr="427852EE">
        <w:rPr>
          <w:rFonts w:eastAsia="Times New Roman"/>
        </w:rPr>
        <w:t xml:space="preserve"> di competenza</w:t>
      </w:r>
      <w:r w:rsidR="3B69D440" w:rsidRPr="427852EE">
        <w:rPr>
          <w:rFonts w:eastAsia="Times New Roman"/>
        </w:rPr>
        <w:t xml:space="preserve"> sopra indicat</w:t>
      </w:r>
      <w:r w:rsidR="7C833DE7" w:rsidRPr="427852EE">
        <w:rPr>
          <w:rFonts w:eastAsia="Times New Roman"/>
        </w:rPr>
        <w:t>o/i</w:t>
      </w:r>
      <w:r w:rsidR="3B69D440" w:rsidRPr="427852EE">
        <w:rPr>
          <w:rFonts w:eastAsia="Times New Roman"/>
        </w:rPr>
        <w:t>:</w:t>
      </w:r>
    </w:p>
    <w:p w:rsidR="00A9720E" w:rsidRDefault="505960BF" w:rsidP="47FD1BB3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eastAsia="Times New Roman"/>
        </w:rPr>
      </w:pPr>
      <w:r w:rsidRPr="427852EE">
        <w:rPr>
          <w:rFonts w:eastAsia="Times New Roman"/>
        </w:rPr>
        <w:t>d</w:t>
      </w:r>
      <w:r w:rsidR="3DA9CFB5" w:rsidRPr="427852EE">
        <w:rPr>
          <w:rFonts w:eastAsia="Times New Roman"/>
        </w:rPr>
        <w:t xml:space="preserve">i aver provveduto all’aggiornamento </w:t>
      </w:r>
      <w:r w:rsidR="47783B1F" w:rsidRPr="427852EE">
        <w:rPr>
          <w:rFonts w:eastAsia="Times New Roman"/>
        </w:rPr>
        <w:t>de</w:t>
      </w:r>
      <w:r w:rsidR="3DA9CFB5" w:rsidRPr="427852EE">
        <w:rPr>
          <w:rFonts w:eastAsia="Times New Roman"/>
        </w:rPr>
        <w:t xml:space="preserve">l </w:t>
      </w:r>
      <w:r w:rsidR="032B8573" w:rsidRPr="427852EE">
        <w:rPr>
          <w:rFonts w:eastAsia="Times New Roman"/>
        </w:rPr>
        <w:t>sistema informatico</w:t>
      </w:r>
      <w:r w:rsidR="197974FE" w:rsidRPr="427852EE">
        <w:rPr>
          <w:rFonts w:eastAsia="Times New Roman"/>
        </w:rPr>
        <w:t xml:space="preserve"> </w:t>
      </w:r>
      <w:r w:rsidR="032B8573" w:rsidRPr="427852EE">
        <w:rPr>
          <w:rFonts w:eastAsia="Times New Roman"/>
        </w:rPr>
        <w:t>«</w:t>
      </w:r>
      <w:proofErr w:type="spellStart"/>
      <w:r w:rsidR="032B8573" w:rsidRPr="427852EE">
        <w:rPr>
          <w:rFonts w:eastAsia="Times New Roman"/>
        </w:rPr>
        <w:t>ReGiS</w:t>
      </w:r>
      <w:proofErr w:type="spellEnd"/>
      <w:r w:rsidR="032B8573" w:rsidRPr="427852EE">
        <w:rPr>
          <w:rFonts w:eastAsia="Times New Roman"/>
        </w:rPr>
        <w:t xml:space="preserve">» </w:t>
      </w:r>
      <w:r w:rsidR="12D2FC8D" w:rsidRPr="427852EE">
        <w:rPr>
          <w:rFonts w:eastAsia="Times New Roman"/>
        </w:rPr>
        <w:t xml:space="preserve">con </w:t>
      </w:r>
      <w:r w:rsidR="3DA9CFB5" w:rsidRPr="427852EE">
        <w:rPr>
          <w:rFonts w:eastAsia="Times New Roman"/>
        </w:rPr>
        <w:t>gli avanzamenti procedurali</w:t>
      </w:r>
      <w:r w:rsidR="66B50E09" w:rsidRPr="427852EE">
        <w:rPr>
          <w:rFonts w:eastAsia="Times New Roman"/>
        </w:rPr>
        <w:t>,</w:t>
      </w:r>
      <w:r w:rsidR="3DA9CFB5" w:rsidRPr="427852EE">
        <w:rPr>
          <w:rFonts w:eastAsia="Times New Roman"/>
        </w:rPr>
        <w:t xml:space="preserve"> finanziari </w:t>
      </w:r>
      <w:r w:rsidR="067EF0A3" w:rsidRPr="427852EE">
        <w:rPr>
          <w:rFonts w:eastAsia="Times New Roman"/>
        </w:rPr>
        <w:t xml:space="preserve">e fisici </w:t>
      </w:r>
      <w:r w:rsidR="5E218EB7" w:rsidRPr="427852EE">
        <w:rPr>
          <w:rFonts w:eastAsia="Times New Roman"/>
        </w:rPr>
        <w:t xml:space="preserve">al 31 dicembre 2023 e </w:t>
      </w:r>
      <w:r w:rsidR="1ABC46D9" w:rsidRPr="427852EE">
        <w:rPr>
          <w:rFonts w:eastAsia="Times New Roman"/>
        </w:rPr>
        <w:t>relativi</w:t>
      </w:r>
      <w:r w:rsidR="5E218EB7" w:rsidRPr="427852EE">
        <w:rPr>
          <w:rFonts w:eastAsia="Times New Roman"/>
        </w:rPr>
        <w:t xml:space="preserve"> </w:t>
      </w:r>
      <w:r w:rsidR="1ABC46D9" w:rsidRPr="427852EE">
        <w:rPr>
          <w:rFonts w:eastAsia="Times New Roman"/>
        </w:rPr>
        <w:t>al</w:t>
      </w:r>
      <w:r w:rsidR="5E218EB7" w:rsidRPr="427852EE">
        <w:rPr>
          <w:rFonts w:eastAsia="Times New Roman"/>
        </w:rPr>
        <w:t>le successive annualità del progetto</w:t>
      </w:r>
      <w:r w:rsidR="00593921">
        <w:rPr>
          <w:rFonts w:eastAsia="Times New Roman"/>
        </w:rPr>
        <w:t xml:space="preserve"> </w:t>
      </w:r>
      <w:r w:rsidR="4676E1DB" w:rsidRPr="427852EE">
        <w:rPr>
          <w:rFonts w:eastAsia="Times New Roman"/>
        </w:rPr>
        <w:t xml:space="preserve"> nel rispetto della Circolare dell’Unità di Missione sopra citata</w:t>
      </w:r>
      <w:r w:rsidR="4AED36A5" w:rsidRPr="427852EE">
        <w:rPr>
          <w:rFonts w:eastAsia="Times New Roman"/>
        </w:rPr>
        <w:t>;</w:t>
      </w:r>
    </w:p>
    <w:p w:rsidR="5DB64160" w:rsidRPr="004E3771" w:rsidRDefault="13647140" w:rsidP="5DB64160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427852EE">
        <w:rPr>
          <w:rFonts w:eastAsia="Times New Roman"/>
        </w:rPr>
        <w:t>c</w:t>
      </w:r>
      <w:r w:rsidR="1952014A" w:rsidRPr="427852EE">
        <w:rPr>
          <w:rFonts w:eastAsia="Times New Roman"/>
        </w:rPr>
        <w:t xml:space="preserve">he </w:t>
      </w:r>
      <w:r w:rsidR="779A5E63" w:rsidRPr="427852EE">
        <w:rPr>
          <w:rFonts w:eastAsia="Times New Roman"/>
        </w:rPr>
        <w:t xml:space="preserve">il cronoprogramma così aggiornato </w:t>
      </w:r>
      <w:r w:rsidR="00627BB0" w:rsidRPr="427852EE">
        <w:rPr>
          <w:rFonts w:eastAsia="Times New Roman"/>
        </w:rPr>
        <w:t xml:space="preserve">nel </w:t>
      </w:r>
      <w:r w:rsidR="34F6F919" w:rsidRPr="427852EE">
        <w:rPr>
          <w:rFonts w:eastAsia="Times New Roman"/>
        </w:rPr>
        <w:t>sistema informatico «</w:t>
      </w:r>
      <w:proofErr w:type="spellStart"/>
      <w:r w:rsidR="34F6F919" w:rsidRPr="427852EE">
        <w:rPr>
          <w:rFonts w:eastAsia="Times New Roman"/>
        </w:rPr>
        <w:t>ReGiS</w:t>
      </w:r>
      <w:proofErr w:type="spellEnd"/>
      <w:r w:rsidR="34F6F919" w:rsidRPr="427852EE">
        <w:rPr>
          <w:rFonts w:eastAsia="Times New Roman"/>
        </w:rPr>
        <w:t xml:space="preserve">» </w:t>
      </w:r>
      <w:r w:rsidR="1952014A" w:rsidRPr="427852EE">
        <w:rPr>
          <w:rFonts w:eastAsia="Times New Roman"/>
        </w:rPr>
        <w:t>assicura</w:t>
      </w:r>
      <w:r w:rsidR="00593921">
        <w:rPr>
          <w:rFonts w:eastAsia="Times New Roman"/>
        </w:rPr>
        <w:t>, nell’ambito delle attività in capo al Soggetto Sub-Attuatore, come da accordo/disciplinare sottoscritto con il Soggetto Attuatore,</w:t>
      </w:r>
      <w:r w:rsidR="1952014A" w:rsidRPr="427852EE">
        <w:rPr>
          <w:rFonts w:eastAsia="Times New Roman"/>
        </w:rPr>
        <w:t xml:space="preserve"> il rispetto del</w:t>
      </w:r>
      <w:r w:rsidR="34CF1C86" w:rsidRPr="427852EE">
        <w:rPr>
          <w:rFonts w:eastAsia="Times New Roman"/>
        </w:rPr>
        <w:t>le tempistiche attuative del</w:t>
      </w:r>
      <w:r w:rsidR="00593921">
        <w:rPr>
          <w:rFonts w:eastAsia="Times New Roman"/>
        </w:rPr>
        <w:t xml:space="preserve"> </w:t>
      </w:r>
      <w:r w:rsidR="34CF1C86" w:rsidRPr="427852EE">
        <w:rPr>
          <w:rFonts w:eastAsia="Times New Roman"/>
        </w:rPr>
        <w:t>progetto</w:t>
      </w:r>
      <w:r w:rsidR="00593921">
        <w:rPr>
          <w:rFonts w:eastAsia="Times New Roman"/>
        </w:rPr>
        <w:t xml:space="preserve"> </w:t>
      </w:r>
      <w:r w:rsidR="65342DA8" w:rsidRPr="427852EE">
        <w:rPr>
          <w:rFonts w:eastAsia="Times New Roman"/>
        </w:rPr>
        <w:t>e</w:t>
      </w:r>
      <w:r w:rsidR="6D6E5632" w:rsidRPr="427852EE">
        <w:rPr>
          <w:rFonts w:eastAsia="Times New Roman"/>
        </w:rPr>
        <w:t>d è</w:t>
      </w:r>
      <w:r w:rsidR="65342DA8" w:rsidRPr="427852EE">
        <w:rPr>
          <w:rFonts w:eastAsia="Times New Roman"/>
        </w:rPr>
        <w:t xml:space="preserve"> </w:t>
      </w:r>
      <w:r w:rsidR="25E5B34C" w:rsidRPr="427852EE">
        <w:rPr>
          <w:rFonts w:eastAsia="Times New Roman"/>
        </w:rPr>
        <w:t xml:space="preserve">pertanto </w:t>
      </w:r>
      <w:r w:rsidR="34CF1C86" w:rsidRPr="427852EE">
        <w:rPr>
          <w:rFonts w:eastAsia="Times New Roman"/>
        </w:rPr>
        <w:t>coerent</w:t>
      </w:r>
      <w:r w:rsidR="0889E9B1" w:rsidRPr="427852EE">
        <w:rPr>
          <w:rFonts w:eastAsia="Times New Roman"/>
        </w:rPr>
        <w:t>e</w:t>
      </w:r>
      <w:r w:rsidR="00593921">
        <w:rPr>
          <w:rFonts w:eastAsia="Times New Roman"/>
        </w:rPr>
        <w:t xml:space="preserve"> </w:t>
      </w:r>
      <w:r w:rsidR="34CF1C86" w:rsidRPr="427852EE">
        <w:rPr>
          <w:rFonts w:eastAsia="Times New Roman"/>
        </w:rPr>
        <w:t>con i</w:t>
      </w:r>
      <w:r w:rsidR="751FFB63" w:rsidRPr="427852EE">
        <w:rPr>
          <w:rFonts w:eastAsia="Times New Roman"/>
        </w:rPr>
        <w:t xml:space="preserve"> traguardi </w:t>
      </w:r>
      <w:r w:rsidR="0A802D35" w:rsidRPr="427852EE">
        <w:rPr>
          <w:rFonts w:eastAsia="Times New Roman"/>
        </w:rPr>
        <w:t xml:space="preserve">e gli obiettivi </w:t>
      </w:r>
      <w:r w:rsidR="751FFB63" w:rsidRPr="427852EE">
        <w:rPr>
          <w:rFonts w:eastAsia="Times New Roman"/>
        </w:rPr>
        <w:t xml:space="preserve">del PNRR </w:t>
      </w:r>
      <w:r w:rsidR="00837017" w:rsidRPr="427852EE">
        <w:rPr>
          <w:rFonts w:eastAsia="Times New Roman"/>
        </w:rPr>
        <w:t>associati al</w:t>
      </w:r>
      <w:r w:rsidR="01FCEC2A" w:rsidRPr="427852EE">
        <w:rPr>
          <w:rFonts w:eastAsia="Times New Roman"/>
        </w:rPr>
        <w:t>l</w:t>
      </w:r>
      <w:r w:rsidR="03267730" w:rsidRPr="427852EE">
        <w:rPr>
          <w:rFonts w:eastAsia="Times New Roman"/>
        </w:rPr>
        <w:t>’Investimento/</w:t>
      </w:r>
      <w:r w:rsidR="00837017" w:rsidRPr="427852EE">
        <w:rPr>
          <w:rFonts w:eastAsia="Times New Roman"/>
        </w:rPr>
        <w:t>Misura</w:t>
      </w:r>
      <w:r w:rsidR="1D07B313" w:rsidRPr="427852EE">
        <w:rPr>
          <w:rFonts w:eastAsia="Times New Roman"/>
        </w:rPr>
        <w:t xml:space="preserve"> che finanzia il</w:t>
      </w:r>
      <w:r w:rsidR="00593921">
        <w:rPr>
          <w:rFonts w:eastAsia="Times New Roman"/>
        </w:rPr>
        <w:t xml:space="preserve"> </w:t>
      </w:r>
      <w:r w:rsidR="1D07B313" w:rsidRPr="427852EE">
        <w:rPr>
          <w:rFonts w:eastAsia="Times New Roman"/>
        </w:rPr>
        <w:t>predetto progetto</w:t>
      </w:r>
    </w:p>
    <w:p w:rsidR="004E3771" w:rsidRDefault="004E3771" w:rsidP="5DB641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720E" w:rsidRPr="00A9720E" w:rsidRDefault="00A9720E" w:rsidP="004E3771">
      <w:pPr>
        <w:spacing w:after="12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47FD1BB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E3771">
        <w:rPr>
          <w:rFonts w:ascii="Times New Roman" w:eastAsia="Times New Roman" w:hAnsi="Times New Roman" w:cs="Times New Roman"/>
          <w:sz w:val="24"/>
          <w:szCs w:val="24"/>
        </w:rPr>
        <w:tab/>
      </w:r>
      <w:r w:rsidR="004E3771">
        <w:rPr>
          <w:rFonts w:ascii="Times New Roman" w:eastAsia="Times New Roman" w:hAnsi="Times New Roman" w:cs="Times New Roman"/>
          <w:sz w:val="24"/>
          <w:szCs w:val="24"/>
        </w:rPr>
        <w:tab/>
      </w:r>
      <w:r w:rsidR="004E3771">
        <w:rPr>
          <w:rFonts w:ascii="Times New Roman" w:eastAsia="Times New Roman" w:hAnsi="Times New Roman" w:cs="Times New Roman"/>
          <w:sz w:val="24"/>
          <w:szCs w:val="24"/>
        </w:rPr>
        <w:tab/>
      </w:r>
      <w:r w:rsidR="004E3771">
        <w:rPr>
          <w:rFonts w:ascii="Times New Roman" w:eastAsia="Times New Roman" w:hAnsi="Times New Roman" w:cs="Times New Roman"/>
          <w:sz w:val="24"/>
          <w:szCs w:val="24"/>
        </w:rPr>
        <w:tab/>
      </w:r>
      <w:r w:rsidR="004E3771">
        <w:rPr>
          <w:rFonts w:ascii="Times New Roman" w:eastAsia="Times New Roman" w:hAnsi="Times New Roman" w:cs="Times New Roman"/>
          <w:sz w:val="24"/>
          <w:szCs w:val="24"/>
        </w:rPr>
        <w:tab/>
      </w:r>
      <w:r w:rsidR="004E3771">
        <w:rPr>
          <w:rFonts w:ascii="Times New Roman" w:eastAsia="Times New Roman" w:hAnsi="Times New Roman" w:cs="Times New Roman"/>
          <w:sz w:val="24"/>
          <w:szCs w:val="24"/>
        </w:rPr>
        <w:tab/>
      </w:r>
      <w:r w:rsidR="004E3771">
        <w:rPr>
          <w:rFonts w:ascii="Times New Roman" w:eastAsia="Times New Roman" w:hAnsi="Times New Roman" w:cs="Times New Roman"/>
          <w:sz w:val="24"/>
          <w:szCs w:val="24"/>
        </w:rPr>
        <w:tab/>
      </w:r>
      <w:r w:rsidR="004E3771">
        <w:rPr>
          <w:rFonts w:ascii="Times New Roman" w:eastAsia="Times New Roman" w:hAnsi="Times New Roman" w:cs="Times New Roman"/>
          <w:sz w:val="24"/>
          <w:szCs w:val="24"/>
        </w:rPr>
        <w:tab/>
      </w:r>
      <w:r w:rsidR="004E3771">
        <w:rPr>
          <w:rFonts w:ascii="Times New Roman" w:eastAsia="Times New Roman" w:hAnsi="Times New Roman" w:cs="Times New Roman"/>
          <w:sz w:val="24"/>
          <w:szCs w:val="24"/>
        </w:rPr>
        <w:tab/>
      </w:r>
      <w:r w:rsidRPr="47FD1BB3">
        <w:rPr>
          <w:rFonts w:ascii="Times New Roman" w:eastAsia="Times New Roman" w:hAnsi="Times New Roman" w:cs="Times New Roman"/>
          <w:sz w:val="24"/>
          <w:szCs w:val="24"/>
        </w:rPr>
        <w:t>Firma digitale</w:t>
      </w:r>
    </w:p>
    <w:sectPr w:rsidR="00A9720E" w:rsidRPr="00A9720E" w:rsidSect="004E37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8" w:footer="1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24" w:rsidRDefault="00BF6624">
      <w:pPr>
        <w:spacing w:after="0" w:line="240" w:lineRule="auto"/>
      </w:pPr>
      <w:r>
        <w:separator/>
      </w:r>
    </w:p>
  </w:endnote>
  <w:endnote w:type="continuationSeparator" w:id="0">
    <w:p w:rsidR="00BF6624" w:rsidRDefault="00BF6624">
      <w:pPr>
        <w:spacing w:after="0" w:line="240" w:lineRule="auto"/>
      </w:pPr>
      <w:r>
        <w:continuationSeparator/>
      </w:r>
    </w:p>
  </w:endnote>
  <w:endnote w:type="continuationNotice" w:id="1">
    <w:p w:rsidR="00BF6624" w:rsidRDefault="00BF6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36" w:rsidRDefault="007D7B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DB64160" w:rsidTr="00E77B09">
      <w:trPr>
        <w:trHeight w:val="300"/>
      </w:trPr>
      <w:tc>
        <w:tcPr>
          <w:tcW w:w="3210" w:type="dxa"/>
        </w:tcPr>
        <w:p w:rsidR="5DB64160" w:rsidRDefault="5DB64160" w:rsidP="00E77B09">
          <w:pPr>
            <w:pStyle w:val="Intestazione"/>
            <w:ind w:left="-115"/>
          </w:pPr>
        </w:p>
      </w:tc>
      <w:tc>
        <w:tcPr>
          <w:tcW w:w="3210" w:type="dxa"/>
        </w:tcPr>
        <w:p w:rsidR="5DB64160" w:rsidRDefault="5DB64160" w:rsidP="00E77B09">
          <w:pPr>
            <w:pStyle w:val="Intestazione"/>
            <w:jc w:val="center"/>
          </w:pPr>
        </w:p>
      </w:tc>
      <w:tc>
        <w:tcPr>
          <w:tcW w:w="3210" w:type="dxa"/>
        </w:tcPr>
        <w:p w:rsidR="5DB64160" w:rsidRDefault="5DB64160" w:rsidP="00E77B09">
          <w:pPr>
            <w:pStyle w:val="Intestazione"/>
            <w:ind w:right="-115"/>
            <w:jc w:val="right"/>
          </w:pPr>
        </w:p>
      </w:tc>
    </w:tr>
  </w:tbl>
  <w:p w:rsidR="5DB64160" w:rsidRDefault="004E3771" w:rsidP="004E3771">
    <w:pPr>
      <w:pStyle w:val="Pidipagina"/>
      <w:ind w:firstLine="708"/>
    </w:pPr>
    <w:r w:rsidRPr="00935F16">
      <w:rPr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 wp14:anchorId="7DF66783" wp14:editId="70EE19C1">
          <wp:simplePos x="0" y="0"/>
          <wp:positionH relativeFrom="column">
            <wp:posOffset>594360</wp:posOffset>
          </wp:positionH>
          <wp:positionV relativeFrom="paragraph">
            <wp:posOffset>22225</wp:posOffset>
          </wp:positionV>
          <wp:extent cx="4314825" cy="514350"/>
          <wp:effectExtent l="0" t="0" r="9525" b="0"/>
          <wp:wrapSquare wrapText="bothSides" distT="0" distB="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48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36" w:rsidRDefault="007D7B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24" w:rsidRDefault="00BF6624">
      <w:pPr>
        <w:spacing w:after="0" w:line="240" w:lineRule="auto"/>
      </w:pPr>
      <w:r>
        <w:separator/>
      </w:r>
    </w:p>
  </w:footnote>
  <w:footnote w:type="continuationSeparator" w:id="0">
    <w:p w:rsidR="00BF6624" w:rsidRDefault="00BF6624">
      <w:pPr>
        <w:spacing w:after="0" w:line="240" w:lineRule="auto"/>
      </w:pPr>
      <w:r>
        <w:continuationSeparator/>
      </w:r>
    </w:p>
  </w:footnote>
  <w:footnote w:type="continuationNotice" w:id="1">
    <w:p w:rsidR="00BF6624" w:rsidRDefault="00BF6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36" w:rsidRDefault="007D7B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5DB64160" w:rsidRPr="0052478D" w:rsidRDefault="5DB64160" w:rsidP="0052478D">
    <w:pPr>
      <w:pStyle w:val="Intestazione"/>
      <w:tabs>
        <w:tab w:val="clear" w:pos="4680"/>
        <w:tab w:val="clear" w:pos="9360"/>
        <w:tab w:val="right" w:pos="963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36" w:rsidRDefault="007D7B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9C7"/>
    <w:multiLevelType w:val="hybridMultilevel"/>
    <w:tmpl w:val="FFFFFFFF"/>
    <w:lvl w:ilvl="0" w:tplc="4BEC0A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E1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88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E4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A3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0C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C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45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0C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E6FC1"/>
    <w:multiLevelType w:val="hybridMultilevel"/>
    <w:tmpl w:val="DF64BA62"/>
    <w:lvl w:ilvl="0" w:tplc="ECEA8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F0644"/>
    <w:multiLevelType w:val="hybridMultilevel"/>
    <w:tmpl w:val="FFFFFFFF"/>
    <w:lvl w:ilvl="0" w:tplc="9D1CD1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9CB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25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F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3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E0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D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2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2C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BD138"/>
    <w:multiLevelType w:val="hybridMultilevel"/>
    <w:tmpl w:val="FFFFFFFF"/>
    <w:lvl w:ilvl="0" w:tplc="E10886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54A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E6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8E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A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81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69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EF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E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748B6"/>
    <w:multiLevelType w:val="hybridMultilevel"/>
    <w:tmpl w:val="FFFFFFFF"/>
    <w:lvl w:ilvl="0" w:tplc="0FACB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000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B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A4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6E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C1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0F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E2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E5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63AC2"/>
    <w:multiLevelType w:val="hybridMultilevel"/>
    <w:tmpl w:val="FFFFFFFF"/>
    <w:lvl w:ilvl="0" w:tplc="C2469D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141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42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F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ED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2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2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B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C9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CB0F7"/>
    <w:multiLevelType w:val="hybridMultilevel"/>
    <w:tmpl w:val="FFFFFFFF"/>
    <w:lvl w:ilvl="0" w:tplc="94A2B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0C2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0B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47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86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88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0F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1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84532"/>
    <w:multiLevelType w:val="hybridMultilevel"/>
    <w:tmpl w:val="B1E40D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0F05"/>
    <w:multiLevelType w:val="hybridMultilevel"/>
    <w:tmpl w:val="FFFFFFFF"/>
    <w:lvl w:ilvl="0" w:tplc="CC709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569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82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41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A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81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49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6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0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0E"/>
    <w:rsid w:val="00125D6E"/>
    <w:rsid w:val="002D78FB"/>
    <w:rsid w:val="00377055"/>
    <w:rsid w:val="0037BEFA"/>
    <w:rsid w:val="00393F03"/>
    <w:rsid w:val="004E3771"/>
    <w:rsid w:val="0052478D"/>
    <w:rsid w:val="00533BDA"/>
    <w:rsid w:val="00593921"/>
    <w:rsid w:val="005C732D"/>
    <w:rsid w:val="00627BB0"/>
    <w:rsid w:val="00636F1C"/>
    <w:rsid w:val="007D7B36"/>
    <w:rsid w:val="00837017"/>
    <w:rsid w:val="008A6529"/>
    <w:rsid w:val="00921F38"/>
    <w:rsid w:val="00A9720E"/>
    <w:rsid w:val="00B3A8D6"/>
    <w:rsid w:val="00BC7D71"/>
    <w:rsid w:val="00BF6624"/>
    <w:rsid w:val="00E77B09"/>
    <w:rsid w:val="00E85641"/>
    <w:rsid w:val="00EA5501"/>
    <w:rsid w:val="00F47C10"/>
    <w:rsid w:val="0137A413"/>
    <w:rsid w:val="01422890"/>
    <w:rsid w:val="01C0EAFB"/>
    <w:rsid w:val="01FCEC2A"/>
    <w:rsid w:val="026984B7"/>
    <w:rsid w:val="03267730"/>
    <w:rsid w:val="032B8573"/>
    <w:rsid w:val="03671C86"/>
    <w:rsid w:val="053120F0"/>
    <w:rsid w:val="0578D626"/>
    <w:rsid w:val="05E1BB10"/>
    <w:rsid w:val="067CD37F"/>
    <w:rsid w:val="067EF0A3"/>
    <w:rsid w:val="0714A687"/>
    <w:rsid w:val="079396E5"/>
    <w:rsid w:val="07D1FCAA"/>
    <w:rsid w:val="07E75397"/>
    <w:rsid w:val="0818A3E0"/>
    <w:rsid w:val="0889E9B1"/>
    <w:rsid w:val="0A802D35"/>
    <w:rsid w:val="0ACB37A7"/>
    <w:rsid w:val="0BBA82B0"/>
    <w:rsid w:val="0C376249"/>
    <w:rsid w:val="0C7E2EAF"/>
    <w:rsid w:val="0CC8E9A1"/>
    <w:rsid w:val="0E87E564"/>
    <w:rsid w:val="0EBF06C3"/>
    <w:rsid w:val="0FFA5302"/>
    <w:rsid w:val="105AD724"/>
    <w:rsid w:val="106AE25B"/>
    <w:rsid w:val="11823FAE"/>
    <w:rsid w:val="11C20929"/>
    <w:rsid w:val="12274BA2"/>
    <w:rsid w:val="12D2FC8D"/>
    <w:rsid w:val="13647140"/>
    <w:rsid w:val="136F481F"/>
    <w:rsid w:val="13C4FB35"/>
    <w:rsid w:val="16122938"/>
    <w:rsid w:val="164B3ECE"/>
    <w:rsid w:val="16D46D7F"/>
    <w:rsid w:val="18BA7B9B"/>
    <w:rsid w:val="1952014A"/>
    <w:rsid w:val="197974FE"/>
    <w:rsid w:val="197FC13F"/>
    <w:rsid w:val="19A13548"/>
    <w:rsid w:val="1A464DD1"/>
    <w:rsid w:val="1ABC46D9"/>
    <w:rsid w:val="1AF209D2"/>
    <w:rsid w:val="1BBBF607"/>
    <w:rsid w:val="1C410302"/>
    <w:rsid w:val="1CBA28FE"/>
    <w:rsid w:val="1CE77756"/>
    <w:rsid w:val="1D07B313"/>
    <w:rsid w:val="1E63361C"/>
    <w:rsid w:val="1F2111FF"/>
    <w:rsid w:val="1FCBF33B"/>
    <w:rsid w:val="20289EB8"/>
    <w:rsid w:val="20BF0A40"/>
    <w:rsid w:val="2122DD3D"/>
    <w:rsid w:val="21505431"/>
    <w:rsid w:val="2167C39C"/>
    <w:rsid w:val="21F20413"/>
    <w:rsid w:val="222B378B"/>
    <w:rsid w:val="22F6F964"/>
    <w:rsid w:val="2320BF62"/>
    <w:rsid w:val="23CC7DB7"/>
    <w:rsid w:val="23DE2E93"/>
    <w:rsid w:val="2562D84D"/>
    <w:rsid w:val="25E5B34C"/>
    <w:rsid w:val="25E7E548"/>
    <w:rsid w:val="2654AF67"/>
    <w:rsid w:val="26B9CA05"/>
    <w:rsid w:val="26F8352F"/>
    <w:rsid w:val="29457E14"/>
    <w:rsid w:val="2955AF85"/>
    <w:rsid w:val="29587BAF"/>
    <w:rsid w:val="2A3AF442"/>
    <w:rsid w:val="2B459FE2"/>
    <w:rsid w:val="2BD0181B"/>
    <w:rsid w:val="2BFBB3B1"/>
    <w:rsid w:val="2FAC1478"/>
    <w:rsid w:val="30B6ED29"/>
    <w:rsid w:val="32124F1A"/>
    <w:rsid w:val="323F599F"/>
    <w:rsid w:val="34CF1C86"/>
    <w:rsid w:val="34F6F919"/>
    <w:rsid w:val="3576FA61"/>
    <w:rsid w:val="35F504A2"/>
    <w:rsid w:val="37A1C6F9"/>
    <w:rsid w:val="37AA1E9C"/>
    <w:rsid w:val="383DA59B"/>
    <w:rsid w:val="39556EED"/>
    <w:rsid w:val="39743D46"/>
    <w:rsid w:val="3A234A7B"/>
    <w:rsid w:val="3AC34C6E"/>
    <w:rsid w:val="3AE22927"/>
    <w:rsid w:val="3B10891A"/>
    <w:rsid w:val="3B69D440"/>
    <w:rsid w:val="3BD9BDBB"/>
    <w:rsid w:val="3C1CF375"/>
    <w:rsid w:val="3C68664A"/>
    <w:rsid w:val="3DA9CFB5"/>
    <w:rsid w:val="3E19C9E9"/>
    <w:rsid w:val="3E975675"/>
    <w:rsid w:val="3EB99738"/>
    <w:rsid w:val="401E8491"/>
    <w:rsid w:val="40A09BD1"/>
    <w:rsid w:val="40B02D39"/>
    <w:rsid w:val="40B9AD08"/>
    <w:rsid w:val="41D04A75"/>
    <w:rsid w:val="41E41F1A"/>
    <w:rsid w:val="427852EE"/>
    <w:rsid w:val="43583FC1"/>
    <w:rsid w:val="452FB31F"/>
    <w:rsid w:val="453401E4"/>
    <w:rsid w:val="4648346E"/>
    <w:rsid w:val="4676E1DB"/>
    <w:rsid w:val="473CD5DE"/>
    <w:rsid w:val="474FB734"/>
    <w:rsid w:val="47783B1F"/>
    <w:rsid w:val="47FD1BB3"/>
    <w:rsid w:val="48928559"/>
    <w:rsid w:val="4AED36A5"/>
    <w:rsid w:val="4BD1BBC9"/>
    <w:rsid w:val="4BD9479A"/>
    <w:rsid w:val="4C044D35"/>
    <w:rsid w:val="4C6755F8"/>
    <w:rsid w:val="4D999630"/>
    <w:rsid w:val="4E032659"/>
    <w:rsid w:val="4E4C1EC9"/>
    <w:rsid w:val="4F3BEDF7"/>
    <w:rsid w:val="4F6D3A21"/>
    <w:rsid w:val="4F8088BC"/>
    <w:rsid w:val="4F8EB55B"/>
    <w:rsid w:val="505960BF"/>
    <w:rsid w:val="51D3F4EB"/>
    <w:rsid w:val="54002C94"/>
    <w:rsid w:val="540F5F1A"/>
    <w:rsid w:val="54EBFB66"/>
    <w:rsid w:val="552B1FEB"/>
    <w:rsid w:val="5607BB45"/>
    <w:rsid w:val="567F864D"/>
    <w:rsid w:val="58A87AA4"/>
    <w:rsid w:val="58C214E8"/>
    <w:rsid w:val="598E0B31"/>
    <w:rsid w:val="5B593B34"/>
    <w:rsid w:val="5B9E5539"/>
    <w:rsid w:val="5BA1689F"/>
    <w:rsid w:val="5BDCA882"/>
    <w:rsid w:val="5D144C59"/>
    <w:rsid w:val="5D92F19D"/>
    <w:rsid w:val="5DB64160"/>
    <w:rsid w:val="5E218EB7"/>
    <w:rsid w:val="5F0F6EF6"/>
    <w:rsid w:val="5FFF06FA"/>
    <w:rsid w:val="60420E21"/>
    <w:rsid w:val="60A2B653"/>
    <w:rsid w:val="60FFD6F5"/>
    <w:rsid w:val="61C87CB8"/>
    <w:rsid w:val="62C95C5B"/>
    <w:rsid w:val="6362D254"/>
    <w:rsid w:val="65342DA8"/>
    <w:rsid w:val="6544A10B"/>
    <w:rsid w:val="6589B352"/>
    <w:rsid w:val="66977A8E"/>
    <w:rsid w:val="669BEDDB"/>
    <w:rsid w:val="66B50E09"/>
    <w:rsid w:val="66D59AB7"/>
    <w:rsid w:val="66E0716C"/>
    <w:rsid w:val="672B0711"/>
    <w:rsid w:val="6870ED54"/>
    <w:rsid w:val="687C41CD"/>
    <w:rsid w:val="68966D8A"/>
    <w:rsid w:val="68CE321B"/>
    <w:rsid w:val="68E8F177"/>
    <w:rsid w:val="69D38E9D"/>
    <w:rsid w:val="6AA9B76A"/>
    <w:rsid w:val="6B6F5EFE"/>
    <w:rsid w:val="6B90EDFA"/>
    <w:rsid w:val="6CF54460"/>
    <w:rsid w:val="6D3B4653"/>
    <w:rsid w:val="6D4FB2F0"/>
    <w:rsid w:val="6D5DF6C3"/>
    <w:rsid w:val="6D6E5632"/>
    <w:rsid w:val="6DEC767D"/>
    <w:rsid w:val="6EF9C724"/>
    <w:rsid w:val="6F3EBD63"/>
    <w:rsid w:val="7042D021"/>
    <w:rsid w:val="70CB1BB1"/>
    <w:rsid w:val="71064410"/>
    <w:rsid w:val="71072F46"/>
    <w:rsid w:val="722276B0"/>
    <w:rsid w:val="7254745C"/>
    <w:rsid w:val="73520F65"/>
    <w:rsid w:val="736D69E8"/>
    <w:rsid w:val="738C2AD8"/>
    <w:rsid w:val="742C552F"/>
    <w:rsid w:val="743673D7"/>
    <w:rsid w:val="74F887AF"/>
    <w:rsid w:val="75164144"/>
    <w:rsid w:val="751FFB63"/>
    <w:rsid w:val="752346C0"/>
    <w:rsid w:val="779A5E63"/>
    <w:rsid w:val="78D0A0B4"/>
    <w:rsid w:val="7BE037B2"/>
    <w:rsid w:val="7C833DE7"/>
    <w:rsid w:val="7C8892F0"/>
    <w:rsid w:val="7CA4A0EF"/>
    <w:rsid w:val="7CA6BE0F"/>
    <w:rsid w:val="7E407F04"/>
    <w:rsid w:val="7E6AAA83"/>
    <w:rsid w:val="7E738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641"/>
  </w:style>
  <w:style w:type="paragraph" w:styleId="Titolo1">
    <w:name w:val="heading 1"/>
    <w:basedOn w:val="Normale"/>
    <w:link w:val="Titolo1Carattere"/>
    <w:uiPriority w:val="9"/>
    <w:qFormat/>
    <w:rsid w:val="00593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7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641"/>
  </w:style>
  <w:style w:type="paragraph" w:styleId="Intestazione">
    <w:name w:val="header"/>
    <w:basedOn w:val="Normale"/>
    <w:link w:val="IntestazioneCarattere"/>
    <w:uiPriority w:val="99"/>
    <w:unhideWhenUsed/>
    <w:rsid w:val="00E85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641"/>
  </w:style>
  <w:style w:type="paragraph" w:styleId="Pidipagina">
    <w:name w:val="footer"/>
    <w:basedOn w:val="Normale"/>
    <w:link w:val="PidipaginaCarattere"/>
    <w:uiPriority w:val="99"/>
    <w:unhideWhenUsed/>
    <w:rsid w:val="00E85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9392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392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641"/>
  </w:style>
  <w:style w:type="paragraph" w:styleId="Titolo1">
    <w:name w:val="heading 1"/>
    <w:basedOn w:val="Normale"/>
    <w:link w:val="Titolo1Carattere"/>
    <w:uiPriority w:val="9"/>
    <w:qFormat/>
    <w:rsid w:val="00593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7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641"/>
  </w:style>
  <w:style w:type="paragraph" w:styleId="Intestazione">
    <w:name w:val="header"/>
    <w:basedOn w:val="Normale"/>
    <w:link w:val="IntestazioneCarattere"/>
    <w:uiPriority w:val="99"/>
    <w:unhideWhenUsed/>
    <w:rsid w:val="00E85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641"/>
  </w:style>
  <w:style w:type="paragraph" w:styleId="Pidipagina">
    <w:name w:val="footer"/>
    <w:basedOn w:val="Normale"/>
    <w:link w:val="PidipaginaCarattere"/>
    <w:uiPriority w:val="99"/>
    <w:unhideWhenUsed/>
    <w:rsid w:val="00E85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9392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392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trasformazionedigitale.regione@pec.rupar.puglia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28D7B0EB0F46B6725857E45B3C7A" ma:contentTypeVersion="17" ma:contentTypeDescription="Create a new document." ma:contentTypeScope="" ma:versionID="64e43a01bf9199d8d758c3f6ad5cbaf7">
  <xsd:schema xmlns:xsd="http://www.w3.org/2001/XMLSchema" xmlns:xs="http://www.w3.org/2001/XMLSchema" xmlns:p="http://schemas.microsoft.com/office/2006/metadata/properties" xmlns:ns2="933496a0-6cc8-49a5-8dc6-985437aa9095" xmlns:ns3="5d1e3cc2-08c9-440d-b9ab-501debfd4472" targetNamespace="http://schemas.microsoft.com/office/2006/metadata/properties" ma:root="true" ma:fieldsID="e8ff0d68a592bae19e76f117aa6fe597" ns2:_="" ns3:_="">
    <xsd:import namespace="933496a0-6cc8-49a5-8dc6-985437aa9095"/>
    <xsd:import namespace="5d1e3cc2-08c9-440d-b9ab-501debfd4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Statoconsenso" minOccurs="0"/>
                <xsd:element ref="ns2:Approv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496a0-6cc8-49a5-8dc6-985437aa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Statoconsenso" ma:index="22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e3cc2-08c9-440d-b9ab-501debfd4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324152-4c18-42fa-a462-f930878c9cc6}" ma:internalName="TaxCatchAll" ma:showField="CatchAllData" ma:web="5d1e3cc2-08c9-440d-b9ab-501debfd4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e3cc2-08c9-440d-b9ab-501debfd4472" xsi:nil="true"/>
    <lcf76f155ced4ddcb4097134ff3c332f xmlns="933496a0-6cc8-49a5-8dc6-985437aa9095">
      <Terms xmlns="http://schemas.microsoft.com/office/infopath/2007/PartnerControls"/>
    </lcf76f155ced4ddcb4097134ff3c332f>
    <Approver xmlns="933496a0-6cc8-49a5-8dc6-985437aa9095" xsi:nil="true"/>
    <_Flow_SignoffStatus xmlns="933496a0-6cc8-49a5-8dc6-985437aa9095" xsi:nil="true"/>
    <Statoconsenso xmlns="933496a0-6cc8-49a5-8dc6-985437aa9095" xsi:nil="true"/>
    <SharedWithUsers xmlns="5d1e3cc2-08c9-440d-b9ab-501debfd4472">
      <UserInfo>
        <DisplayName/>
        <AccountId xsi:nil="true"/>
        <AccountType/>
      </UserInfo>
    </SharedWithUsers>
    <MediaLengthInSeconds xmlns="933496a0-6cc8-49a5-8dc6-985437aa9095" xsi:nil="true"/>
  </documentManagement>
</p:properties>
</file>

<file path=customXml/itemProps1.xml><?xml version="1.0" encoding="utf-8"?>
<ds:datastoreItem xmlns:ds="http://schemas.openxmlformats.org/officeDocument/2006/customXml" ds:itemID="{CFA3DB84-3001-4FB6-BA02-8F894F59E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578FC-8757-4F3A-B09A-F1D2B604A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496a0-6cc8-49a5-8dc6-985437aa9095"/>
    <ds:schemaRef ds:uri="5d1e3cc2-08c9-440d-b9ab-501debfd4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EFE51-AE5C-4503-8891-B869857C909E}">
  <ds:schemaRefs>
    <ds:schemaRef ds:uri="http://schemas.microsoft.com/office/2006/metadata/properties"/>
    <ds:schemaRef ds:uri="http://schemas.microsoft.com/office/infopath/2007/PartnerControls"/>
    <ds:schemaRef ds:uri="5d1e3cc2-08c9-440d-b9ab-501debfd4472"/>
    <ds:schemaRef ds:uri="933496a0-6cc8-49a5-8dc6-985437aa9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Carcapede</dc:creator>
  <cp:lastModifiedBy>Ruggiero Simona</cp:lastModifiedBy>
  <cp:revision>4</cp:revision>
  <cp:lastPrinted>2024-03-13T10:03:00Z</cp:lastPrinted>
  <dcterms:created xsi:type="dcterms:W3CDTF">2024-03-13T10:01:00Z</dcterms:created>
  <dcterms:modified xsi:type="dcterms:W3CDTF">2024-03-13T10:03:00Z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0x01010034CE28D7B0EB0F46B6725857E45B3C7A</vt:lpwstr>
  </property>
  <property fmtid="{D5CDD505-2E9C-101B-9397-08002B2CF9AE}" pid="3" name="MediaServiceImageTags">
    <vt:lpwstr/>
  </property>
  <property fmtid="{D5CDD505-2E9C-101B-9397-08002B2CF9AE}" pid="4" name="Order">
    <vt:r8>3844800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i/no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5097a60d-5525-435b-8989-8eb48ac0c8cd_Enabled">
    <vt:lpwstr>true</vt:lpwstr>
  </property>
  <property fmtid="{D5CDD505-2E9C-101B-9397-08002B2CF9AE}" pid="14" name="MSIP_Label_5097a60d-5525-435b-8989-8eb48ac0c8cd_SetDate">
    <vt:lpwstr>2024-03-11T14:31:45Z</vt:lpwstr>
  </property>
  <property fmtid="{D5CDD505-2E9C-101B-9397-08002B2CF9AE}" pid="15" name="MSIP_Label_5097a60d-5525-435b-8989-8eb48ac0c8cd_Method">
    <vt:lpwstr>Standard</vt:lpwstr>
  </property>
  <property fmtid="{D5CDD505-2E9C-101B-9397-08002B2CF9AE}" pid="16" name="MSIP_Label_5097a60d-5525-435b-8989-8eb48ac0c8cd_Name">
    <vt:lpwstr>defa4170-0d19-0005-0004-bc88714345d2</vt:lpwstr>
  </property>
  <property fmtid="{D5CDD505-2E9C-101B-9397-08002B2CF9AE}" pid="17" name="MSIP_Label_5097a60d-5525-435b-8989-8eb48ac0c8cd_SiteId">
    <vt:lpwstr>3e90938b-8b27-4762-b4e8-006a8127a119</vt:lpwstr>
  </property>
  <property fmtid="{D5CDD505-2E9C-101B-9397-08002B2CF9AE}" pid="18" name="MSIP_Label_5097a60d-5525-435b-8989-8eb48ac0c8cd_ActionId">
    <vt:lpwstr>fcdc8adc-a088-4b53-90c0-18e4e7c5ad76</vt:lpwstr>
  </property>
  <property fmtid="{D5CDD505-2E9C-101B-9397-08002B2CF9AE}" pid="19" name="MSIP_Label_5097a60d-5525-435b-8989-8eb48ac0c8cd_ContentBits">
    <vt:lpwstr>0</vt:lpwstr>
  </property>
</Properties>
</file>