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00" w:firstRow="0" w:lastRow="0" w:firstColumn="0" w:lastColumn="0" w:noHBand="0" w:noVBand="1"/>
      </w:tblPr>
      <w:tblGrid>
        <w:gridCol w:w="10314"/>
      </w:tblGrid>
      <w:tr w:rsidRPr="009232B8" w:rsidR="0008033D" w:rsidTr="5F2C96E4" w14:paraId="70FA47CA" w14:textId="77777777">
        <w:trPr>
          <w:trHeight w:val="469"/>
          <w:jc w:val="center"/>
        </w:trPr>
        <w:tc>
          <w:tcPr>
            <w:tcW w:w="10314" w:type="dxa"/>
            <w:vMerge w:val="restart"/>
            <w:shd w:val="clear" w:color="auto" w:fill="1F497D"/>
            <w:vAlign w:val="center"/>
          </w:tcPr>
          <w:p w:rsidRPr="009232B8" w:rsidR="0008033D" w:rsidP="00684A55" w:rsidRDefault="0008033D" w14:paraId="4AA26B88" w14:textId="392D5D9E">
            <w:pPr>
              <w:widowControl w:val="0"/>
              <w:pBdr>
                <w:top w:val="nil"/>
                <w:left w:val="nil"/>
                <w:bottom w:val="nil"/>
                <w:right w:val="nil"/>
                <w:between w:val="nil"/>
              </w:pBdr>
              <w:spacing w:before="240" w:line="276" w:lineRule="auto"/>
              <w:jc w:val="center"/>
              <w:rPr>
                <w:rFonts w:eastAsia="Garamond" w:asciiTheme="minorHAnsi" w:hAnsiTheme="minorHAnsi" w:cstheme="minorHAnsi"/>
                <w:b/>
                <w:color w:val="FFFFFF"/>
              </w:rPr>
            </w:pPr>
            <w:r w:rsidRPr="009232B8">
              <w:rPr>
                <w:rFonts w:eastAsia="Garamond" w:asciiTheme="minorHAnsi" w:hAnsiTheme="minorHAnsi" w:cstheme="minorHAnsi"/>
                <w:b/>
                <w:color w:val="FFFFFF"/>
              </w:rPr>
              <w:t>CHECKLIST DEL RENDICONTATORE INTERMEDIO PER IL CONTROLLO SOSTANZIALE DELLE PROCEDURE ATTUATE DAL SOGGETTO SUB-ATTUATORE E INSERITE NEL RENDICONTO DI PROGETTO DEL SOGGETTO ATTUATORE</w:t>
            </w:r>
          </w:p>
          <w:p w:rsidRPr="009232B8" w:rsidR="004779F0" w:rsidP="00546E12" w:rsidRDefault="0008033D" w14:paraId="6AB20B0B" w14:textId="77777777">
            <w:pPr>
              <w:widowControl w:val="0"/>
              <w:pBdr>
                <w:top w:val="nil"/>
                <w:left w:val="nil"/>
                <w:bottom w:val="nil"/>
                <w:right w:val="nil"/>
                <w:between w:val="nil"/>
              </w:pBdr>
              <w:spacing w:line="276" w:lineRule="auto"/>
              <w:jc w:val="center"/>
              <w:rPr>
                <w:rFonts w:eastAsia="Garamond" w:asciiTheme="minorHAnsi" w:hAnsiTheme="minorHAnsi" w:cstheme="minorHAnsi"/>
                <w:b/>
                <w:bCs/>
                <w:color w:val="FFFFFF" w:themeColor="background1"/>
              </w:rPr>
            </w:pPr>
            <w:r w:rsidRPr="009232B8">
              <w:rPr>
                <w:rFonts w:eastAsia="Garamond" w:asciiTheme="minorHAnsi" w:hAnsiTheme="minorHAnsi" w:cstheme="minorHAnsi"/>
                <w:b/>
                <w:bCs/>
                <w:color w:val="FFFFFF" w:themeColor="background1"/>
              </w:rPr>
              <w:t xml:space="preserve">Controllo Procedura Acquisizione Servizi e Forniture </w:t>
            </w:r>
          </w:p>
          <w:p w:rsidRPr="009232B8" w:rsidR="00204DAE" w:rsidP="00546E12" w:rsidRDefault="00546E12" w14:paraId="026CC037" w14:textId="625825E1">
            <w:pPr>
              <w:widowControl w:val="0"/>
              <w:pBdr>
                <w:top w:val="nil"/>
                <w:left w:val="nil"/>
                <w:bottom w:val="nil"/>
                <w:right w:val="nil"/>
                <w:between w:val="nil"/>
              </w:pBdr>
              <w:spacing w:line="276" w:lineRule="auto"/>
              <w:jc w:val="center"/>
              <w:rPr>
                <w:rFonts w:eastAsia="Garamond" w:asciiTheme="minorHAnsi" w:hAnsiTheme="minorHAnsi" w:cstheme="minorHAnsi"/>
                <w:b/>
                <w:bCs/>
                <w:color w:val="FFFFFF"/>
              </w:rPr>
            </w:pPr>
            <w:r w:rsidRPr="009232B8">
              <w:rPr>
                <w:rFonts w:eastAsia="Garamond" w:asciiTheme="minorHAnsi" w:hAnsiTheme="minorHAnsi" w:cstheme="minorHAnsi"/>
                <w:b/>
                <w:bCs/>
                <w:color w:val="FFFFFF"/>
              </w:rPr>
              <w:t>La presente checklist si applica alle procedure di affidamento pubblicate a partire dal 1° luglio 2023, regolate dalla disciplina di cui al D.Lgs. n. 36/2023.</w:t>
            </w:r>
          </w:p>
        </w:tc>
      </w:tr>
      <w:tr w:rsidRPr="009232B8" w:rsidR="0008033D" w:rsidTr="5F2C96E4" w14:paraId="33D48E78" w14:textId="77777777">
        <w:trPr>
          <w:trHeight w:val="313"/>
          <w:jc w:val="center"/>
        </w:trPr>
        <w:tc>
          <w:tcPr>
            <w:tcW w:w="10314" w:type="dxa"/>
            <w:vMerge/>
            <w:vAlign w:val="center"/>
          </w:tcPr>
          <w:p w:rsidRPr="009232B8" w:rsidR="0008033D" w:rsidRDefault="0008033D" w14:paraId="0A37501D" w14:textId="77777777">
            <w:pPr>
              <w:widowControl w:val="0"/>
              <w:pBdr>
                <w:top w:val="nil"/>
                <w:left w:val="nil"/>
                <w:bottom w:val="nil"/>
                <w:right w:val="nil"/>
                <w:between w:val="nil"/>
              </w:pBdr>
              <w:spacing w:after="0" w:line="276" w:lineRule="auto"/>
              <w:rPr>
                <w:rFonts w:eastAsia="Garamond" w:asciiTheme="minorHAnsi" w:hAnsiTheme="minorHAnsi" w:cstheme="minorHAnsi"/>
                <w:color w:val="000000"/>
              </w:rPr>
            </w:pPr>
          </w:p>
        </w:tc>
      </w:tr>
      <w:tr w:rsidRPr="009232B8" w:rsidR="0008033D" w:rsidTr="5F2C96E4" w14:paraId="6D0C3E6F" w14:textId="77777777">
        <w:trPr>
          <w:trHeight w:val="309"/>
          <w:jc w:val="center"/>
        </w:trPr>
        <w:tc>
          <w:tcPr>
            <w:tcW w:w="10314" w:type="dxa"/>
            <w:vMerge/>
            <w:vAlign w:val="center"/>
          </w:tcPr>
          <w:p w:rsidRPr="009232B8" w:rsidR="0008033D" w:rsidRDefault="0008033D" w14:paraId="5DAB6C7B" w14:textId="77777777">
            <w:pPr>
              <w:widowControl w:val="0"/>
              <w:pBdr>
                <w:top w:val="nil"/>
                <w:left w:val="nil"/>
                <w:bottom w:val="nil"/>
                <w:right w:val="nil"/>
                <w:between w:val="nil"/>
              </w:pBdr>
              <w:spacing w:after="0" w:line="276" w:lineRule="auto"/>
              <w:rPr>
                <w:rFonts w:eastAsia="Garamond" w:asciiTheme="minorHAnsi" w:hAnsiTheme="minorHAnsi" w:cstheme="minorHAnsi"/>
                <w:color w:val="000000"/>
              </w:rPr>
            </w:pPr>
          </w:p>
        </w:tc>
      </w:tr>
    </w:tbl>
    <w:p w:rsidRPr="009232B8" w:rsidR="0008033D" w:rsidRDefault="0008033D" w14:paraId="30B1AE28" w14:textId="77777777">
      <w:pPr>
        <w:rPr>
          <w:rFonts w:asciiTheme="minorHAnsi" w:hAnsiTheme="minorHAnsi" w:cstheme="minorHAnsi"/>
        </w:rPr>
      </w:pPr>
    </w:p>
    <w:tbl>
      <w:tblPr>
        <w:tblW w:w="103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00" w:firstRow="0" w:lastRow="0" w:firstColumn="0" w:lastColumn="0" w:noHBand="0" w:noVBand="1"/>
      </w:tblPr>
      <w:tblGrid>
        <w:gridCol w:w="3506"/>
        <w:gridCol w:w="6803"/>
      </w:tblGrid>
      <w:tr w:rsidRPr="009232B8" w:rsidR="0008033D" w:rsidTr="3D3E5331" w14:paraId="7302289F" w14:textId="77777777">
        <w:trPr>
          <w:trHeight w:val="616"/>
          <w:jc w:val="center"/>
        </w:trPr>
        <w:tc>
          <w:tcPr>
            <w:tcW w:w="10309" w:type="dxa"/>
            <w:gridSpan w:val="2"/>
            <w:shd w:val="clear" w:color="auto" w:fill="1F497D"/>
            <w:vAlign w:val="center"/>
          </w:tcPr>
          <w:p w:rsidRPr="009232B8" w:rsidR="0008033D" w:rsidP="3D3E5331" w:rsidRDefault="0008033D" w14:paraId="5B8E545A" w14:textId="2CEF4AF3">
            <w:pPr>
              <w:spacing w:after="0"/>
              <w:jc w:val="center"/>
              <w:rPr>
                <w:rFonts w:eastAsia="Garamond" w:asciiTheme="minorHAnsi" w:hAnsiTheme="minorHAnsi" w:cstheme="minorHAnsi"/>
                <w:b/>
                <w:bCs/>
                <w:color w:val="FFFFFF"/>
              </w:rPr>
            </w:pPr>
            <w:r w:rsidRPr="009232B8">
              <w:rPr>
                <w:rFonts w:eastAsia="Garamond" w:asciiTheme="minorHAnsi" w:hAnsiTheme="minorHAnsi" w:cstheme="minorHAnsi"/>
                <w:b/>
                <w:bCs/>
                <w:color w:val="FFFFFF" w:themeColor="background1"/>
              </w:rPr>
              <w:t>Anagrafica Amministrazione</w:t>
            </w:r>
            <w:r w:rsidRPr="009232B8" w:rsidR="00A84955">
              <w:rPr>
                <w:rFonts w:eastAsia="Garamond" w:asciiTheme="minorHAnsi" w:hAnsiTheme="minorHAnsi" w:cstheme="minorHAnsi"/>
                <w:b/>
                <w:bCs/>
                <w:color w:val="FFFFFF" w:themeColor="background1"/>
              </w:rPr>
              <w:t xml:space="preserve"> </w:t>
            </w:r>
            <w:r w:rsidRPr="009232B8">
              <w:rPr>
                <w:rFonts w:eastAsia="Garamond" w:asciiTheme="minorHAnsi" w:hAnsiTheme="minorHAnsi" w:cstheme="minorHAnsi"/>
                <w:b/>
                <w:bCs/>
                <w:color w:val="FFFFFF" w:themeColor="background1"/>
              </w:rPr>
              <w:t>Rendicontatore Intermedio</w:t>
            </w:r>
          </w:p>
        </w:tc>
      </w:tr>
      <w:tr w:rsidRPr="009232B8" w:rsidR="0008033D" w:rsidTr="3D3E5331" w14:paraId="2B0A12F6" w14:textId="77777777">
        <w:trPr>
          <w:trHeight w:val="606"/>
          <w:jc w:val="center"/>
        </w:trPr>
        <w:tc>
          <w:tcPr>
            <w:tcW w:w="3506" w:type="dxa"/>
            <w:shd w:val="clear" w:color="auto" w:fill="1F497D"/>
            <w:vAlign w:val="center"/>
          </w:tcPr>
          <w:p w:rsidRPr="009232B8" w:rsidR="0008033D" w:rsidRDefault="0008033D" w14:paraId="09F2E70B"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 xml:space="preserve">Nome Amministrazione </w:t>
            </w:r>
          </w:p>
        </w:tc>
        <w:tc>
          <w:tcPr>
            <w:tcW w:w="6803" w:type="dxa"/>
            <w:shd w:val="clear" w:color="auto" w:fill="auto"/>
            <w:vAlign w:val="center"/>
          </w:tcPr>
          <w:p w:rsidRPr="009232B8" w:rsidR="0008033D" w:rsidP="3D3E5331" w:rsidRDefault="0008033D" w14:paraId="64FB8AA6" w14:textId="12066DF9">
            <w:pPr>
              <w:rPr>
                <w:rFonts w:eastAsia="Garamond" w:asciiTheme="minorHAnsi" w:hAnsiTheme="minorHAnsi" w:cstheme="minorHAnsi"/>
              </w:rPr>
            </w:pPr>
            <w:r w:rsidRPr="009232B8">
              <w:rPr>
                <w:rFonts w:eastAsia="Garamond" w:asciiTheme="minorHAnsi" w:hAnsiTheme="minorHAnsi" w:cstheme="minorHAnsi"/>
              </w:rPr>
              <w:t> </w:t>
            </w:r>
          </w:p>
        </w:tc>
      </w:tr>
      <w:tr w:rsidRPr="009232B8" w:rsidR="0008033D" w:rsidTr="3D3E5331" w14:paraId="4116468A" w14:textId="77777777">
        <w:trPr>
          <w:trHeight w:val="606"/>
          <w:jc w:val="center"/>
        </w:trPr>
        <w:tc>
          <w:tcPr>
            <w:tcW w:w="3506" w:type="dxa"/>
            <w:shd w:val="clear" w:color="auto" w:fill="1F497D"/>
            <w:vAlign w:val="center"/>
          </w:tcPr>
          <w:p w:rsidRPr="009232B8" w:rsidR="0008033D" w:rsidRDefault="0008033D" w14:paraId="185A23C3"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Referente</w:t>
            </w:r>
          </w:p>
        </w:tc>
        <w:tc>
          <w:tcPr>
            <w:tcW w:w="6803" w:type="dxa"/>
            <w:shd w:val="clear" w:color="auto" w:fill="auto"/>
            <w:vAlign w:val="center"/>
          </w:tcPr>
          <w:p w:rsidRPr="009232B8" w:rsidR="0008033D" w:rsidRDefault="0008033D" w14:paraId="0ED69F67" w14:textId="2BBBA6B9">
            <w:pPr>
              <w:rPr>
                <w:rFonts w:eastAsia="Garamond" w:asciiTheme="minorHAnsi" w:hAnsiTheme="minorHAnsi" w:cstheme="minorHAnsi"/>
              </w:rPr>
            </w:pPr>
          </w:p>
        </w:tc>
      </w:tr>
    </w:tbl>
    <w:p w:rsidRPr="009232B8" w:rsidR="00F61833" w:rsidRDefault="00F61833" w14:paraId="114E7987" w14:textId="77777777">
      <w:pPr>
        <w:rPr>
          <w:rFonts w:asciiTheme="minorHAnsi" w:hAnsiTheme="minorHAnsi" w:cstheme="minorHAnsi"/>
        </w:rPr>
      </w:pPr>
    </w:p>
    <w:tbl>
      <w:tblPr>
        <w:tblW w:w="103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00" w:firstRow="0" w:lastRow="0" w:firstColumn="0" w:lastColumn="0" w:noHBand="0" w:noVBand="1"/>
      </w:tblPr>
      <w:tblGrid>
        <w:gridCol w:w="3506"/>
        <w:gridCol w:w="6803"/>
      </w:tblGrid>
      <w:tr w:rsidRPr="009232B8" w:rsidR="00F61833" w:rsidTr="3D3E5331" w14:paraId="4747B02F" w14:textId="77777777">
        <w:trPr>
          <w:trHeight w:val="606"/>
          <w:jc w:val="center"/>
        </w:trPr>
        <w:tc>
          <w:tcPr>
            <w:tcW w:w="10309" w:type="dxa"/>
            <w:gridSpan w:val="2"/>
            <w:shd w:val="clear" w:color="auto" w:fill="1F497D"/>
            <w:vAlign w:val="center"/>
          </w:tcPr>
          <w:p w:rsidRPr="009232B8" w:rsidR="00F61833" w:rsidP="3D3E5331" w:rsidRDefault="00D5078D" w14:paraId="31EC09FB" w14:textId="75CB5126">
            <w:pPr>
              <w:spacing w:after="0"/>
              <w:jc w:val="center"/>
              <w:rPr>
                <w:rFonts w:eastAsia="Garamond" w:asciiTheme="minorHAnsi" w:hAnsiTheme="minorHAnsi" w:cstheme="minorHAnsi"/>
                <w:b/>
                <w:bCs/>
                <w:color w:val="FFFFFF" w:themeColor="background1"/>
              </w:rPr>
            </w:pPr>
            <w:r w:rsidRPr="009232B8">
              <w:rPr>
                <w:rFonts w:eastAsia="Garamond" w:asciiTheme="minorHAnsi" w:hAnsiTheme="minorHAnsi" w:cstheme="minorHAnsi"/>
                <w:b/>
                <w:bCs/>
                <w:color w:val="FFFFFF" w:themeColor="background1"/>
              </w:rPr>
              <w:t>Anagrafica Soggetto Attuatore</w:t>
            </w:r>
          </w:p>
        </w:tc>
      </w:tr>
      <w:tr w:rsidRPr="009232B8" w:rsidR="00F61833" w:rsidTr="3D3E5331" w14:paraId="1FD6CF16" w14:textId="77777777">
        <w:trPr>
          <w:trHeight w:val="606"/>
          <w:jc w:val="center"/>
        </w:trPr>
        <w:tc>
          <w:tcPr>
            <w:tcW w:w="3506" w:type="dxa"/>
            <w:shd w:val="clear" w:color="auto" w:fill="1F497D"/>
            <w:vAlign w:val="center"/>
          </w:tcPr>
          <w:p w:rsidRPr="009232B8" w:rsidR="00F61833" w:rsidP="3D3E5331" w:rsidRDefault="00D5078D" w14:paraId="75DEDF0D" w14:textId="5127C586">
            <w:pPr>
              <w:jc w:val="right"/>
              <w:rPr>
                <w:rFonts w:eastAsia="Garamond" w:asciiTheme="minorHAnsi" w:hAnsiTheme="minorHAnsi" w:cstheme="minorHAnsi"/>
                <w:b/>
                <w:bCs/>
                <w:color w:val="FFFFFF"/>
              </w:rPr>
            </w:pPr>
            <w:r w:rsidRPr="009232B8">
              <w:rPr>
                <w:rFonts w:eastAsia="Garamond" w:asciiTheme="minorHAnsi" w:hAnsiTheme="minorHAnsi" w:cstheme="minorHAnsi"/>
                <w:b/>
                <w:bCs/>
                <w:color w:val="FFFFFF" w:themeColor="background1"/>
              </w:rPr>
              <w:t>Soggetto A</w:t>
            </w:r>
            <w:r w:rsidRPr="009232B8" w:rsidR="004A7C0D">
              <w:rPr>
                <w:rFonts w:eastAsia="Garamond" w:asciiTheme="minorHAnsi" w:hAnsiTheme="minorHAnsi" w:cstheme="minorHAnsi"/>
                <w:b/>
                <w:bCs/>
                <w:color w:val="FFFFFF" w:themeColor="background1"/>
              </w:rPr>
              <w:t>ttuatore</w:t>
            </w:r>
          </w:p>
        </w:tc>
        <w:tc>
          <w:tcPr>
            <w:tcW w:w="6803" w:type="dxa"/>
            <w:shd w:val="clear" w:color="auto" w:fill="auto"/>
            <w:vAlign w:val="center"/>
          </w:tcPr>
          <w:p w:rsidRPr="009232B8" w:rsidR="00F61833" w:rsidRDefault="00F61833" w14:paraId="021FFA6D" w14:textId="77777777">
            <w:pPr>
              <w:rPr>
                <w:rFonts w:eastAsia="Garamond" w:asciiTheme="minorHAnsi" w:hAnsiTheme="minorHAnsi" w:cstheme="minorHAnsi"/>
              </w:rPr>
            </w:pPr>
          </w:p>
        </w:tc>
      </w:tr>
      <w:tr w:rsidRPr="009232B8" w:rsidR="00F61833" w:rsidTr="3D3E5331" w14:paraId="45738239" w14:textId="77777777">
        <w:trPr>
          <w:trHeight w:val="606"/>
          <w:jc w:val="center"/>
        </w:trPr>
        <w:tc>
          <w:tcPr>
            <w:tcW w:w="3506" w:type="dxa"/>
            <w:shd w:val="clear" w:color="auto" w:fill="1F497D"/>
            <w:vAlign w:val="center"/>
          </w:tcPr>
          <w:p w:rsidRPr="009232B8" w:rsidR="00F61833" w:rsidP="3D3E5331" w:rsidRDefault="004A7C0D" w14:paraId="60F6312B" w14:textId="0DABD448">
            <w:pPr>
              <w:jc w:val="right"/>
              <w:rPr>
                <w:rFonts w:eastAsia="Garamond" w:asciiTheme="minorHAnsi" w:hAnsiTheme="minorHAnsi" w:cstheme="minorHAnsi"/>
                <w:b/>
                <w:bCs/>
                <w:color w:val="FFFFFF"/>
              </w:rPr>
            </w:pPr>
            <w:r w:rsidRPr="009232B8">
              <w:rPr>
                <w:rFonts w:eastAsia="Garamond" w:asciiTheme="minorHAnsi" w:hAnsiTheme="minorHAnsi" w:cstheme="minorHAnsi"/>
                <w:b/>
                <w:bCs/>
                <w:color w:val="FFFFFF" w:themeColor="background1"/>
              </w:rPr>
              <w:t>Referente</w:t>
            </w:r>
          </w:p>
        </w:tc>
        <w:tc>
          <w:tcPr>
            <w:tcW w:w="6803" w:type="dxa"/>
            <w:shd w:val="clear" w:color="auto" w:fill="auto"/>
            <w:vAlign w:val="center"/>
          </w:tcPr>
          <w:p w:rsidRPr="009232B8" w:rsidR="00F61833" w:rsidRDefault="00F61833" w14:paraId="5FC937EE" w14:textId="77777777">
            <w:pPr>
              <w:rPr>
                <w:rFonts w:eastAsia="Garamond" w:asciiTheme="minorHAnsi" w:hAnsiTheme="minorHAnsi" w:cstheme="minorHAnsi"/>
              </w:rPr>
            </w:pPr>
          </w:p>
        </w:tc>
      </w:tr>
    </w:tbl>
    <w:p w:rsidRPr="009232B8" w:rsidR="00F60308" w:rsidP="00F61833" w:rsidRDefault="00F60308" w14:paraId="62FB80E8" w14:textId="77777777">
      <w:pPr>
        <w:ind w:left="-426"/>
        <w:rPr>
          <w:rFonts w:asciiTheme="minorHAnsi" w:hAnsiTheme="minorHAnsi" w:cstheme="minorHAnsi"/>
        </w:rPr>
      </w:pPr>
    </w:p>
    <w:tbl>
      <w:tblPr>
        <w:tblW w:w="103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00" w:firstRow="0" w:lastRow="0" w:firstColumn="0" w:lastColumn="0" w:noHBand="0" w:noVBand="1"/>
      </w:tblPr>
      <w:tblGrid>
        <w:gridCol w:w="3506"/>
        <w:gridCol w:w="6803"/>
      </w:tblGrid>
      <w:tr w:rsidRPr="009232B8" w:rsidR="004A7C0D" w:rsidTr="3D3E5331" w14:paraId="59DEA283" w14:textId="77777777">
        <w:trPr>
          <w:trHeight w:val="606"/>
          <w:jc w:val="center"/>
        </w:trPr>
        <w:tc>
          <w:tcPr>
            <w:tcW w:w="10309" w:type="dxa"/>
            <w:gridSpan w:val="2"/>
            <w:shd w:val="clear" w:color="auto" w:fill="1F497D"/>
            <w:vAlign w:val="center"/>
          </w:tcPr>
          <w:p w:rsidRPr="009232B8" w:rsidR="004A7C0D" w:rsidP="3D3E5331" w:rsidRDefault="004A7C0D" w14:paraId="00B27928" w14:textId="14D1EAF3">
            <w:pPr>
              <w:spacing w:after="0"/>
              <w:jc w:val="center"/>
              <w:rPr>
                <w:rFonts w:eastAsia="Garamond" w:asciiTheme="minorHAnsi" w:hAnsiTheme="minorHAnsi" w:cstheme="minorHAnsi"/>
                <w:b/>
                <w:bCs/>
                <w:color w:val="FFFFFF" w:themeColor="background1"/>
              </w:rPr>
            </w:pPr>
            <w:r w:rsidRPr="009232B8">
              <w:rPr>
                <w:rFonts w:eastAsia="Garamond" w:asciiTheme="minorHAnsi" w:hAnsiTheme="minorHAnsi" w:cstheme="minorHAnsi"/>
                <w:b/>
                <w:bCs/>
                <w:color w:val="FFFFFF" w:themeColor="background1"/>
              </w:rPr>
              <w:t>Anagrafica Soggetto Sub-Attuatore</w:t>
            </w:r>
          </w:p>
        </w:tc>
      </w:tr>
      <w:tr w:rsidRPr="009232B8" w:rsidR="004A7C0D" w:rsidTr="3D3E5331" w14:paraId="047B0EB1" w14:textId="77777777">
        <w:trPr>
          <w:trHeight w:val="606"/>
          <w:jc w:val="center"/>
        </w:trPr>
        <w:tc>
          <w:tcPr>
            <w:tcW w:w="3506" w:type="dxa"/>
            <w:shd w:val="clear" w:color="auto" w:fill="1F497D"/>
            <w:vAlign w:val="center"/>
          </w:tcPr>
          <w:p w:rsidRPr="009232B8" w:rsidR="004A7C0D" w:rsidP="3D3E5331" w:rsidRDefault="004A7C0D" w14:paraId="4D0D5129" w14:textId="0ED69B05">
            <w:pPr>
              <w:jc w:val="right"/>
              <w:rPr>
                <w:rFonts w:eastAsia="Garamond" w:asciiTheme="minorHAnsi" w:hAnsiTheme="minorHAnsi" w:cstheme="minorHAnsi"/>
                <w:b/>
                <w:bCs/>
                <w:color w:val="FFFFFF"/>
              </w:rPr>
            </w:pPr>
            <w:r w:rsidRPr="009232B8">
              <w:rPr>
                <w:rFonts w:eastAsia="Garamond" w:asciiTheme="minorHAnsi" w:hAnsiTheme="minorHAnsi" w:cstheme="minorHAnsi"/>
                <w:b/>
                <w:bCs/>
                <w:color w:val="FFFFFF" w:themeColor="background1"/>
              </w:rPr>
              <w:t>Soggetto Sub-Attuatore</w:t>
            </w:r>
          </w:p>
        </w:tc>
        <w:tc>
          <w:tcPr>
            <w:tcW w:w="6803" w:type="dxa"/>
            <w:shd w:val="clear" w:color="auto" w:fill="auto"/>
            <w:vAlign w:val="center"/>
          </w:tcPr>
          <w:p w:rsidRPr="009232B8" w:rsidR="004A7C0D" w:rsidP="3D3E5331" w:rsidRDefault="004A7C0D" w14:paraId="12EF6179" w14:textId="77777777">
            <w:pPr>
              <w:rPr>
                <w:rFonts w:eastAsia="Garamond" w:asciiTheme="minorHAnsi" w:hAnsiTheme="minorHAnsi" w:cstheme="minorHAnsi"/>
              </w:rPr>
            </w:pPr>
          </w:p>
        </w:tc>
      </w:tr>
      <w:tr w:rsidRPr="009232B8" w:rsidR="004A7C0D" w:rsidTr="3D3E5331" w14:paraId="5390A5B4" w14:textId="77777777">
        <w:trPr>
          <w:trHeight w:val="606"/>
          <w:jc w:val="center"/>
        </w:trPr>
        <w:tc>
          <w:tcPr>
            <w:tcW w:w="3506" w:type="dxa"/>
            <w:shd w:val="clear" w:color="auto" w:fill="1F497D"/>
            <w:vAlign w:val="center"/>
          </w:tcPr>
          <w:p w:rsidRPr="009232B8" w:rsidR="004A7C0D" w:rsidP="3D3E5331" w:rsidRDefault="004A7C0D" w14:paraId="7FEF4475" w14:textId="77777777">
            <w:pPr>
              <w:jc w:val="right"/>
              <w:rPr>
                <w:rFonts w:eastAsia="Garamond" w:asciiTheme="minorHAnsi" w:hAnsiTheme="minorHAnsi" w:cstheme="minorHAnsi"/>
                <w:b/>
                <w:bCs/>
                <w:color w:val="FFFFFF"/>
              </w:rPr>
            </w:pPr>
            <w:r w:rsidRPr="009232B8">
              <w:rPr>
                <w:rFonts w:eastAsia="Garamond" w:asciiTheme="minorHAnsi" w:hAnsiTheme="minorHAnsi" w:cstheme="minorHAnsi"/>
                <w:b/>
                <w:bCs/>
                <w:color w:val="FFFFFF" w:themeColor="background1"/>
              </w:rPr>
              <w:t>Referente</w:t>
            </w:r>
          </w:p>
        </w:tc>
        <w:tc>
          <w:tcPr>
            <w:tcW w:w="6803" w:type="dxa"/>
            <w:shd w:val="clear" w:color="auto" w:fill="auto"/>
            <w:vAlign w:val="center"/>
          </w:tcPr>
          <w:p w:rsidRPr="009232B8" w:rsidR="004A7C0D" w:rsidP="3D3E5331" w:rsidRDefault="004A7C0D" w14:paraId="19224A7F" w14:textId="77777777">
            <w:pPr>
              <w:rPr>
                <w:rFonts w:eastAsia="Garamond" w:asciiTheme="minorHAnsi" w:hAnsiTheme="minorHAnsi" w:cstheme="minorHAnsi"/>
              </w:rPr>
            </w:pPr>
          </w:p>
        </w:tc>
      </w:tr>
    </w:tbl>
    <w:p w:rsidRPr="009232B8" w:rsidR="0038096E" w:rsidP="00E86F02" w:rsidRDefault="0038096E" w14:paraId="56144D07" w14:textId="77777777">
      <w:pPr>
        <w:jc w:val="right"/>
        <w:rPr>
          <w:rFonts w:asciiTheme="minorHAnsi" w:hAnsiTheme="minorHAnsi" w:cstheme="minorHAnsi"/>
        </w:rPr>
      </w:pPr>
    </w:p>
    <w:tbl>
      <w:tblPr>
        <w:tblW w:w="103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00" w:firstRow="0" w:lastRow="0" w:firstColumn="0" w:lastColumn="0" w:noHBand="0" w:noVBand="1"/>
      </w:tblPr>
      <w:tblGrid>
        <w:gridCol w:w="3608"/>
        <w:gridCol w:w="6735"/>
      </w:tblGrid>
      <w:tr w:rsidRPr="009232B8" w:rsidR="003461F9" w:rsidTr="003461F9" w14:paraId="0FB7837F" w14:textId="77777777">
        <w:trPr>
          <w:trHeight w:val="619"/>
          <w:jc w:val="center"/>
        </w:trPr>
        <w:tc>
          <w:tcPr>
            <w:tcW w:w="10343" w:type="dxa"/>
            <w:gridSpan w:val="2"/>
            <w:tcBorders>
              <w:top w:val="single" w:color="auto" w:sz="4" w:space="0"/>
              <w:left w:val="single" w:color="auto" w:sz="4" w:space="0"/>
              <w:bottom w:val="single" w:color="auto" w:sz="4" w:space="0"/>
              <w:right w:val="single" w:color="auto" w:sz="4" w:space="0"/>
            </w:tcBorders>
            <w:shd w:val="clear" w:color="auto" w:fill="1F497D"/>
            <w:vAlign w:val="center"/>
          </w:tcPr>
          <w:p w:rsidRPr="009232B8" w:rsidR="003461F9" w:rsidP="003461F9" w:rsidRDefault="003461F9" w14:paraId="2E76696F" w14:textId="77777777">
            <w:pPr>
              <w:spacing w:after="0"/>
              <w:jc w:val="center"/>
              <w:rPr>
                <w:rFonts w:eastAsia="Garamond" w:asciiTheme="minorHAnsi" w:hAnsiTheme="minorHAnsi" w:cstheme="minorHAnsi"/>
                <w:b/>
                <w:color w:val="FFFFFF"/>
              </w:rPr>
            </w:pPr>
            <w:r w:rsidRPr="009232B8">
              <w:rPr>
                <w:rFonts w:eastAsia="Garamond" w:asciiTheme="minorHAnsi" w:hAnsiTheme="minorHAnsi" w:cstheme="minorHAnsi"/>
                <w:b/>
                <w:color w:val="FFFFFF"/>
              </w:rPr>
              <w:t>Anagrafica Intervento</w:t>
            </w:r>
          </w:p>
        </w:tc>
      </w:tr>
      <w:tr w:rsidRPr="009232B8" w:rsidR="003461F9" w:rsidTr="003461F9" w14:paraId="4E3E2120" w14:textId="77777777">
        <w:tblPrEx>
          <w:tblCellMar>
            <w:left w:w="115" w:type="dxa"/>
            <w:right w:w="115" w:type="dxa"/>
          </w:tblCellMar>
        </w:tblPrEx>
        <w:trPr>
          <w:trHeight w:val="586"/>
          <w:jc w:val="center"/>
        </w:trPr>
        <w:tc>
          <w:tcPr>
            <w:tcW w:w="3608" w:type="dxa"/>
            <w:shd w:val="clear" w:color="auto" w:fill="1F497D"/>
            <w:vAlign w:val="center"/>
          </w:tcPr>
          <w:p w:rsidRPr="009232B8" w:rsidR="003461F9" w:rsidRDefault="003461F9" w14:paraId="0E3C4D25" w14:textId="77777777">
            <w:pPr>
              <w:jc w:val="right"/>
              <w:rPr>
                <w:rFonts w:eastAsia="Garamond" w:asciiTheme="minorHAnsi" w:hAnsiTheme="minorHAnsi" w:cstheme="minorHAnsi"/>
                <w:b/>
                <w:color w:val="FFFFFF"/>
              </w:rPr>
            </w:pPr>
            <w:r w:rsidRPr="009232B8">
              <w:rPr>
                <w:rFonts w:asciiTheme="minorHAnsi" w:hAnsiTheme="minorHAnsi" w:cstheme="minorHAnsi"/>
                <w:b/>
                <w:color w:val="FFFFFF"/>
              </w:rPr>
              <w:t>Missione/Componente</w:t>
            </w:r>
          </w:p>
        </w:tc>
        <w:tc>
          <w:tcPr>
            <w:tcW w:w="6735" w:type="dxa"/>
            <w:shd w:val="clear" w:color="auto" w:fill="auto"/>
            <w:vAlign w:val="center"/>
          </w:tcPr>
          <w:p w:rsidRPr="009232B8" w:rsidR="003461F9" w:rsidRDefault="003461F9" w14:paraId="3A684C26" w14:textId="77777777">
            <w:pPr>
              <w:rPr>
                <w:rFonts w:eastAsia="Garamond" w:asciiTheme="minorHAnsi" w:hAnsiTheme="minorHAnsi" w:cstheme="minorHAnsi"/>
              </w:rPr>
            </w:pPr>
          </w:p>
        </w:tc>
      </w:tr>
      <w:tr w:rsidRPr="009232B8" w:rsidR="003461F9" w:rsidTr="003461F9" w14:paraId="366CA82F" w14:textId="77777777">
        <w:tblPrEx>
          <w:tblCellMar>
            <w:left w:w="115" w:type="dxa"/>
            <w:right w:w="115" w:type="dxa"/>
          </w:tblCellMar>
        </w:tblPrEx>
        <w:trPr>
          <w:trHeight w:val="586"/>
          <w:jc w:val="center"/>
        </w:trPr>
        <w:tc>
          <w:tcPr>
            <w:tcW w:w="3608" w:type="dxa"/>
            <w:shd w:val="clear" w:color="auto" w:fill="1F497D"/>
            <w:vAlign w:val="center"/>
          </w:tcPr>
          <w:p w:rsidRPr="009232B8" w:rsidR="003461F9" w:rsidRDefault="003461F9" w14:paraId="4089A1DD" w14:textId="77777777">
            <w:pPr>
              <w:jc w:val="right"/>
              <w:rPr>
                <w:rFonts w:eastAsia="Garamond" w:asciiTheme="minorHAnsi" w:hAnsiTheme="minorHAnsi" w:cstheme="minorHAnsi"/>
                <w:b/>
                <w:color w:val="FFFFFF"/>
              </w:rPr>
            </w:pPr>
            <w:r w:rsidRPr="009232B8">
              <w:rPr>
                <w:rFonts w:asciiTheme="minorHAnsi" w:hAnsiTheme="minorHAnsi" w:cstheme="minorHAnsi"/>
                <w:b/>
                <w:color w:val="FFFFFF"/>
              </w:rPr>
              <w:t>Titolo intervento</w:t>
            </w:r>
          </w:p>
        </w:tc>
        <w:tc>
          <w:tcPr>
            <w:tcW w:w="6735" w:type="dxa"/>
            <w:shd w:val="clear" w:color="auto" w:fill="auto"/>
            <w:vAlign w:val="center"/>
          </w:tcPr>
          <w:p w:rsidRPr="009232B8" w:rsidR="003461F9" w:rsidRDefault="003461F9" w14:paraId="7B1381EF" w14:textId="77777777">
            <w:pPr>
              <w:rPr>
                <w:rFonts w:eastAsia="Garamond" w:asciiTheme="minorHAnsi" w:hAnsiTheme="minorHAnsi" w:cstheme="minorHAnsi"/>
              </w:rPr>
            </w:pPr>
            <w:r w:rsidRPr="009232B8">
              <w:rPr>
                <w:rFonts w:asciiTheme="minorHAnsi" w:hAnsiTheme="minorHAnsi" w:cstheme="minorHAnsi"/>
              </w:rPr>
              <w:t> </w:t>
            </w:r>
          </w:p>
        </w:tc>
      </w:tr>
      <w:tr w:rsidRPr="009232B8" w:rsidR="003461F9" w:rsidTr="003461F9" w14:paraId="7F0D13CF" w14:textId="77777777">
        <w:tblPrEx>
          <w:tblCellMar>
            <w:left w:w="115" w:type="dxa"/>
            <w:right w:w="115" w:type="dxa"/>
          </w:tblCellMar>
        </w:tblPrEx>
        <w:trPr>
          <w:trHeight w:val="586"/>
          <w:jc w:val="center"/>
        </w:trPr>
        <w:tc>
          <w:tcPr>
            <w:tcW w:w="3608" w:type="dxa"/>
            <w:shd w:val="clear" w:color="auto" w:fill="1F497D"/>
            <w:vAlign w:val="center"/>
          </w:tcPr>
          <w:p w:rsidRPr="009232B8" w:rsidR="003461F9" w:rsidRDefault="003461F9" w14:paraId="017CDE62" w14:textId="77777777">
            <w:pPr>
              <w:jc w:val="right"/>
              <w:rPr>
                <w:rFonts w:eastAsia="Garamond" w:asciiTheme="minorHAnsi" w:hAnsiTheme="minorHAnsi" w:cstheme="minorHAnsi"/>
                <w:b/>
                <w:color w:val="FFFFFF"/>
              </w:rPr>
            </w:pPr>
            <w:r w:rsidRPr="009232B8">
              <w:rPr>
                <w:rFonts w:asciiTheme="minorHAnsi" w:hAnsiTheme="minorHAnsi" w:cstheme="minorHAnsi"/>
                <w:b/>
                <w:color w:val="FFFFFF"/>
              </w:rPr>
              <w:t>Modalità di Attuazione</w:t>
            </w:r>
          </w:p>
        </w:tc>
        <w:tc>
          <w:tcPr>
            <w:tcW w:w="6735" w:type="dxa"/>
            <w:shd w:val="clear" w:color="auto" w:fill="auto"/>
            <w:vAlign w:val="center"/>
          </w:tcPr>
          <w:p w:rsidRPr="009232B8" w:rsidR="003461F9" w:rsidRDefault="003461F9" w14:paraId="2E6BF7C5" w14:textId="77777777">
            <w:pPr>
              <w:rPr>
                <w:rFonts w:eastAsia="Garamond" w:asciiTheme="minorHAnsi" w:hAnsiTheme="minorHAnsi" w:cstheme="minorHAnsi"/>
              </w:rPr>
            </w:pPr>
            <w:r w:rsidRPr="009232B8">
              <w:rPr>
                <w:rFonts w:asciiTheme="minorHAnsi" w:hAnsiTheme="minorHAnsi" w:cstheme="minorHAnsi"/>
              </w:rPr>
              <w:t>A regia</w:t>
            </w:r>
          </w:p>
        </w:tc>
      </w:tr>
      <w:tr w:rsidRPr="009232B8" w:rsidR="003461F9" w:rsidTr="003461F9" w14:paraId="2EC65BF1" w14:textId="77777777">
        <w:tblPrEx>
          <w:tblCellMar>
            <w:left w:w="115" w:type="dxa"/>
            <w:right w:w="115" w:type="dxa"/>
          </w:tblCellMar>
        </w:tblPrEx>
        <w:trPr>
          <w:trHeight w:val="586"/>
          <w:jc w:val="center"/>
        </w:trPr>
        <w:tc>
          <w:tcPr>
            <w:tcW w:w="3608" w:type="dxa"/>
            <w:shd w:val="clear" w:color="auto" w:fill="1F497D"/>
            <w:vAlign w:val="center"/>
          </w:tcPr>
          <w:p w:rsidRPr="009232B8" w:rsidR="003461F9" w:rsidRDefault="003461F9" w14:paraId="33BDF056" w14:textId="77777777">
            <w:pPr>
              <w:jc w:val="right"/>
              <w:rPr>
                <w:rFonts w:eastAsia="Garamond" w:asciiTheme="minorHAnsi" w:hAnsiTheme="minorHAnsi" w:cstheme="minorHAnsi"/>
                <w:b/>
                <w:color w:val="FFFFFF"/>
              </w:rPr>
            </w:pPr>
            <w:r w:rsidRPr="009232B8">
              <w:rPr>
                <w:rFonts w:asciiTheme="minorHAnsi" w:hAnsiTheme="minorHAnsi" w:cstheme="minorHAnsi"/>
                <w:b/>
                <w:bCs/>
                <w:color w:val="FFFFFF" w:themeColor="background1"/>
              </w:rPr>
              <w:t xml:space="preserve">ACCORDO/CONVENZIONE/Atto d’obbligo SA-SSA </w:t>
            </w:r>
          </w:p>
        </w:tc>
        <w:tc>
          <w:tcPr>
            <w:tcW w:w="6735" w:type="dxa"/>
            <w:shd w:val="clear" w:color="auto" w:fill="auto"/>
            <w:vAlign w:val="center"/>
          </w:tcPr>
          <w:p w:rsidRPr="009232B8" w:rsidR="003461F9" w:rsidRDefault="003461F9" w14:paraId="18B9E657" w14:textId="77777777">
            <w:pPr>
              <w:rPr>
                <w:rFonts w:eastAsia="Garamond" w:asciiTheme="minorHAnsi" w:hAnsiTheme="minorHAnsi" w:cstheme="minorHAnsi"/>
              </w:rPr>
            </w:pPr>
            <w:r w:rsidRPr="009232B8">
              <w:rPr>
                <w:rFonts w:asciiTheme="minorHAnsi" w:hAnsiTheme="minorHAnsi" w:cstheme="minorHAnsi"/>
              </w:rPr>
              <w:t>________ n._____ del __/__/____</w:t>
            </w:r>
          </w:p>
        </w:tc>
      </w:tr>
      <w:tr w:rsidRPr="009232B8" w:rsidR="003461F9" w:rsidTr="003461F9" w14:paraId="6F1698A1" w14:textId="77777777">
        <w:tblPrEx>
          <w:tblCellMar>
            <w:left w:w="115" w:type="dxa"/>
            <w:right w:w="115" w:type="dxa"/>
          </w:tblCellMar>
        </w:tblPrEx>
        <w:trPr>
          <w:trHeight w:val="586"/>
          <w:jc w:val="center"/>
        </w:trPr>
        <w:tc>
          <w:tcPr>
            <w:tcW w:w="3608" w:type="dxa"/>
            <w:shd w:val="clear" w:color="auto" w:fill="1F497D"/>
            <w:vAlign w:val="center"/>
          </w:tcPr>
          <w:p w:rsidRPr="009232B8" w:rsidR="003461F9" w:rsidRDefault="003461F9" w14:paraId="0AC1F935" w14:textId="77777777">
            <w:pPr>
              <w:jc w:val="right"/>
              <w:rPr>
                <w:rFonts w:eastAsia="Garamond" w:asciiTheme="minorHAnsi" w:hAnsiTheme="minorHAnsi" w:cstheme="minorHAnsi"/>
                <w:b/>
                <w:color w:val="FFFFFF"/>
              </w:rPr>
            </w:pPr>
            <w:r w:rsidRPr="009232B8">
              <w:rPr>
                <w:rFonts w:asciiTheme="minorHAnsi" w:hAnsiTheme="minorHAnsi" w:cstheme="minorHAnsi"/>
                <w:b/>
                <w:color w:val="FFFFFF"/>
              </w:rPr>
              <w:t xml:space="preserve">CUP </w:t>
            </w:r>
          </w:p>
        </w:tc>
        <w:tc>
          <w:tcPr>
            <w:tcW w:w="6735" w:type="dxa"/>
            <w:shd w:val="clear" w:color="auto" w:fill="auto"/>
            <w:vAlign w:val="center"/>
          </w:tcPr>
          <w:p w:rsidRPr="009232B8" w:rsidR="003461F9" w:rsidRDefault="003461F9" w14:paraId="4E8212C3" w14:textId="77777777">
            <w:pPr>
              <w:rPr>
                <w:rFonts w:eastAsia="Garamond" w:asciiTheme="minorHAnsi" w:hAnsiTheme="minorHAnsi" w:cstheme="minorHAnsi"/>
              </w:rPr>
            </w:pPr>
            <w:r w:rsidRPr="009232B8">
              <w:rPr>
                <w:rFonts w:asciiTheme="minorHAnsi" w:hAnsiTheme="minorHAnsi" w:cstheme="minorHAnsi"/>
              </w:rPr>
              <w:t> </w:t>
            </w:r>
          </w:p>
        </w:tc>
      </w:tr>
      <w:tr w:rsidRPr="009232B8" w:rsidR="003461F9" w:rsidTr="003461F9" w14:paraId="41A6CCD4" w14:textId="77777777">
        <w:tblPrEx>
          <w:tblCellMar>
            <w:left w:w="115" w:type="dxa"/>
            <w:right w:w="115" w:type="dxa"/>
          </w:tblCellMar>
        </w:tblPrEx>
        <w:trPr>
          <w:trHeight w:val="586"/>
          <w:jc w:val="center"/>
        </w:trPr>
        <w:tc>
          <w:tcPr>
            <w:tcW w:w="3608" w:type="dxa"/>
            <w:shd w:val="clear" w:color="auto" w:fill="1F497D"/>
            <w:vAlign w:val="center"/>
          </w:tcPr>
          <w:p w:rsidRPr="009232B8" w:rsidR="003461F9" w:rsidRDefault="003461F9" w14:paraId="50EA57DE" w14:textId="77777777">
            <w:pPr>
              <w:jc w:val="right"/>
              <w:rPr>
                <w:rFonts w:eastAsia="Garamond" w:asciiTheme="minorHAnsi" w:hAnsiTheme="minorHAnsi" w:cstheme="minorHAnsi"/>
                <w:b/>
                <w:color w:val="FFFFFF"/>
              </w:rPr>
            </w:pPr>
            <w:r w:rsidRPr="009232B8">
              <w:rPr>
                <w:rFonts w:asciiTheme="minorHAnsi" w:hAnsiTheme="minorHAnsi" w:cstheme="minorHAnsi"/>
                <w:b/>
                <w:color w:val="FFFFFF"/>
              </w:rPr>
              <w:t>Data di avvio e conclusione</w:t>
            </w:r>
          </w:p>
        </w:tc>
        <w:tc>
          <w:tcPr>
            <w:tcW w:w="6735" w:type="dxa"/>
            <w:shd w:val="clear" w:color="auto" w:fill="auto"/>
            <w:vAlign w:val="center"/>
          </w:tcPr>
          <w:p w:rsidRPr="009232B8" w:rsidR="003461F9" w:rsidRDefault="003461F9" w14:paraId="4939B165" w14:textId="77777777">
            <w:pPr>
              <w:rPr>
                <w:rFonts w:asciiTheme="minorHAnsi" w:hAnsiTheme="minorHAnsi" w:cstheme="minorHAnsi"/>
              </w:rPr>
            </w:pPr>
            <w:r w:rsidRPr="009232B8">
              <w:rPr>
                <w:rFonts w:asciiTheme="minorHAnsi" w:hAnsiTheme="minorHAnsi" w:cstheme="minorHAnsi"/>
              </w:rPr>
              <w:t>Avvio: [___________]</w:t>
            </w:r>
          </w:p>
          <w:p w:rsidRPr="009232B8" w:rsidR="003461F9" w:rsidRDefault="003461F9" w14:paraId="4557500D" w14:textId="77777777">
            <w:pPr>
              <w:rPr>
                <w:rFonts w:eastAsia="Garamond" w:asciiTheme="minorHAnsi" w:hAnsiTheme="minorHAnsi" w:cstheme="minorHAnsi"/>
              </w:rPr>
            </w:pPr>
            <w:r w:rsidRPr="009232B8">
              <w:rPr>
                <w:rFonts w:asciiTheme="minorHAnsi" w:hAnsiTheme="minorHAnsi" w:cstheme="minorHAnsi"/>
              </w:rPr>
              <w:t>Conclusione: [___________]</w:t>
            </w:r>
          </w:p>
        </w:tc>
      </w:tr>
      <w:tr w:rsidRPr="009232B8" w:rsidR="003461F9" w:rsidTr="003461F9" w14:paraId="50D63FD5" w14:textId="77777777">
        <w:tblPrEx>
          <w:tblCellMar>
            <w:left w:w="115" w:type="dxa"/>
            <w:right w:w="115" w:type="dxa"/>
          </w:tblCellMar>
        </w:tblPrEx>
        <w:trPr>
          <w:trHeight w:val="586"/>
          <w:jc w:val="center"/>
        </w:trPr>
        <w:tc>
          <w:tcPr>
            <w:tcW w:w="3608" w:type="dxa"/>
            <w:shd w:val="clear" w:color="auto" w:fill="1F497D"/>
            <w:vAlign w:val="center"/>
          </w:tcPr>
          <w:p w:rsidRPr="009232B8" w:rsidR="003461F9" w:rsidRDefault="003461F9" w14:paraId="370CAD25" w14:textId="77777777">
            <w:pPr>
              <w:jc w:val="right"/>
              <w:rPr>
                <w:rFonts w:eastAsia="Garamond" w:asciiTheme="minorHAnsi" w:hAnsiTheme="minorHAnsi" w:cstheme="minorHAnsi"/>
                <w:b/>
                <w:color w:val="FFFFFF"/>
              </w:rPr>
            </w:pPr>
            <w:r w:rsidRPr="009232B8">
              <w:rPr>
                <w:rFonts w:asciiTheme="minorHAnsi" w:hAnsiTheme="minorHAnsi" w:cstheme="minorHAnsi"/>
                <w:b/>
                <w:color w:val="FFFFFF"/>
              </w:rPr>
              <w:t>Costo totale dell’Accordo/Convenzione/Atto d’obbligo (€)</w:t>
            </w:r>
          </w:p>
        </w:tc>
        <w:tc>
          <w:tcPr>
            <w:tcW w:w="6735" w:type="dxa"/>
            <w:shd w:val="clear" w:color="auto" w:fill="auto"/>
            <w:vAlign w:val="center"/>
          </w:tcPr>
          <w:p w:rsidRPr="009232B8" w:rsidR="003461F9" w:rsidRDefault="003461F9" w14:paraId="7C5B2CE5" w14:textId="77777777">
            <w:pPr>
              <w:rPr>
                <w:rFonts w:eastAsia="Garamond" w:asciiTheme="minorHAnsi" w:hAnsiTheme="minorHAnsi" w:cstheme="minorHAnsi"/>
              </w:rPr>
            </w:pPr>
          </w:p>
        </w:tc>
      </w:tr>
      <w:tr w:rsidRPr="009232B8" w:rsidR="003461F9" w:rsidTr="003461F9" w14:paraId="64AAC5A7" w14:textId="77777777">
        <w:tblPrEx>
          <w:tblCellMar>
            <w:left w:w="115" w:type="dxa"/>
            <w:right w:w="115" w:type="dxa"/>
          </w:tblCellMar>
        </w:tblPrEx>
        <w:trPr>
          <w:trHeight w:val="586"/>
          <w:jc w:val="center"/>
        </w:trPr>
        <w:tc>
          <w:tcPr>
            <w:tcW w:w="3608" w:type="dxa"/>
            <w:shd w:val="clear" w:color="auto" w:fill="1F497D"/>
            <w:vAlign w:val="center"/>
          </w:tcPr>
          <w:p w:rsidRPr="009232B8" w:rsidR="003461F9" w:rsidRDefault="003461F9" w14:paraId="465BA4EC" w14:textId="77777777">
            <w:pPr>
              <w:jc w:val="right"/>
              <w:rPr>
                <w:rFonts w:eastAsia="Garamond" w:asciiTheme="minorHAnsi" w:hAnsiTheme="minorHAnsi" w:cstheme="minorHAnsi"/>
                <w:b/>
                <w:color w:val="FFFFFF"/>
              </w:rPr>
            </w:pPr>
            <w:r w:rsidRPr="009232B8">
              <w:rPr>
                <w:rFonts w:asciiTheme="minorHAnsi" w:hAnsiTheme="minorHAnsi" w:cstheme="minorHAnsi"/>
                <w:b/>
                <w:color w:val="FFFFFF"/>
              </w:rPr>
              <w:t>Costo totale progetto CUP (€)</w:t>
            </w:r>
          </w:p>
        </w:tc>
        <w:tc>
          <w:tcPr>
            <w:tcW w:w="6735" w:type="dxa"/>
            <w:shd w:val="clear" w:color="auto" w:fill="auto"/>
            <w:vAlign w:val="center"/>
          </w:tcPr>
          <w:p w:rsidRPr="009232B8" w:rsidR="003461F9" w:rsidRDefault="003461F9" w14:paraId="44D2C3B5" w14:textId="77777777">
            <w:pPr>
              <w:rPr>
                <w:rFonts w:eastAsia="Garamond" w:asciiTheme="minorHAnsi" w:hAnsiTheme="minorHAnsi" w:cstheme="minorHAnsi"/>
              </w:rPr>
            </w:pPr>
            <w:r w:rsidRPr="009232B8">
              <w:rPr>
                <w:rFonts w:asciiTheme="minorHAnsi" w:hAnsiTheme="minorHAnsi" w:cstheme="minorHAnsi"/>
              </w:rPr>
              <w:t> </w:t>
            </w:r>
          </w:p>
        </w:tc>
      </w:tr>
      <w:tr w:rsidRPr="009232B8" w:rsidR="003461F9" w:rsidTr="003461F9" w14:paraId="60FAEEEB" w14:textId="77777777">
        <w:tblPrEx>
          <w:tblCellMar>
            <w:left w:w="115" w:type="dxa"/>
            <w:right w:w="115" w:type="dxa"/>
          </w:tblCellMar>
        </w:tblPrEx>
        <w:trPr>
          <w:trHeight w:val="586"/>
          <w:jc w:val="center"/>
        </w:trPr>
        <w:tc>
          <w:tcPr>
            <w:tcW w:w="3608" w:type="dxa"/>
            <w:shd w:val="clear" w:color="auto" w:fill="1F497D"/>
            <w:vAlign w:val="center"/>
          </w:tcPr>
          <w:p w:rsidRPr="009232B8" w:rsidR="003461F9" w:rsidRDefault="003461F9" w14:paraId="066D7BC7"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Luogo di conservazione della documentazione</w:t>
            </w:r>
          </w:p>
          <w:p w:rsidRPr="009232B8" w:rsidR="003461F9" w:rsidRDefault="003461F9" w14:paraId="3132282F" w14:textId="77777777">
            <w:pPr>
              <w:jc w:val="right"/>
              <w:rPr>
                <w:rFonts w:eastAsia="Garamond" w:asciiTheme="minorHAnsi" w:hAnsiTheme="minorHAnsi" w:cstheme="minorHAnsi"/>
                <w:b/>
                <w:color w:val="FFFFFF"/>
              </w:rPr>
            </w:pPr>
            <w:r w:rsidRPr="009232B8">
              <w:rPr>
                <w:rFonts w:eastAsia="Garamond" w:asciiTheme="minorHAnsi" w:hAnsiTheme="minorHAnsi" w:cstheme="minorHAnsi"/>
                <w:color w:val="FFFFFF"/>
              </w:rPr>
              <w:t>(Ente/Ufficio/Stanza o Server/archivio informatico)</w:t>
            </w:r>
            <w:r w:rsidRPr="009232B8">
              <w:rPr>
                <w:rFonts w:eastAsia="Garamond" w:asciiTheme="minorHAnsi" w:hAnsiTheme="minorHAnsi" w:cstheme="minorHAnsi"/>
                <w:b/>
                <w:color w:val="FFFFFF"/>
              </w:rPr>
              <w:t xml:space="preserve"> </w:t>
            </w:r>
          </w:p>
        </w:tc>
        <w:tc>
          <w:tcPr>
            <w:tcW w:w="6735" w:type="dxa"/>
            <w:shd w:val="clear" w:color="auto" w:fill="auto"/>
            <w:vAlign w:val="center"/>
          </w:tcPr>
          <w:p w:rsidRPr="009232B8" w:rsidR="003461F9" w:rsidRDefault="003461F9" w14:paraId="6C3C50F6" w14:textId="77777777">
            <w:pPr>
              <w:rPr>
                <w:rFonts w:eastAsia="Garamond" w:asciiTheme="minorHAnsi" w:hAnsiTheme="minorHAnsi" w:cstheme="minorHAnsi"/>
              </w:rPr>
            </w:pPr>
          </w:p>
        </w:tc>
      </w:tr>
    </w:tbl>
    <w:p w:rsidRPr="009232B8" w:rsidR="003461F9" w:rsidRDefault="003461F9" w14:paraId="1ED37969" w14:textId="77777777">
      <w:pPr>
        <w:rPr>
          <w:rFonts w:asciiTheme="minorHAnsi" w:hAnsiTheme="minorHAnsi" w:cstheme="minorHAnsi"/>
        </w:rPr>
      </w:pPr>
    </w:p>
    <w:tbl>
      <w:tblPr>
        <w:tblW w:w="103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15" w:type="dxa"/>
          <w:right w:w="115" w:type="dxa"/>
        </w:tblCellMar>
        <w:tblLook w:val="0400" w:firstRow="0" w:lastRow="0" w:firstColumn="0" w:lastColumn="0" w:noHBand="0" w:noVBand="1"/>
      </w:tblPr>
      <w:tblGrid>
        <w:gridCol w:w="3608"/>
        <w:gridCol w:w="6735"/>
      </w:tblGrid>
      <w:tr w:rsidRPr="009232B8" w:rsidR="00903C2B" w:rsidTr="00903C2B" w14:paraId="14292A37" w14:textId="77777777">
        <w:trPr>
          <w:trHeight w:val="586"/>
          <w:jc w:val="center"/>
        </w:trPr>
        <w:tc>
          <w:tcPr>
            <w:tcW w:w="10343" w:type="dxa"/>
            <w:gridSpan w:val="2"/>
            <w:shd w:val="clear" w:color="auto" w:fill="1F497D"/>
            <w:vAlign w:val="center"/>
          </w:tcPr>
          <w:p w:rsidRPr="009232B8" w:rsidR="00903C2B" w:rsidRDefault="00903C2B" w14:paraId="0615FA1F" w14:textId="77777777">
            <w:pPr>
              <w:jc w:val="center"/>
              <w:rPr>
                <w:rFonts w:eastAsia="Garamond" w:asciiTheme="minorHAnsi" w:hAnsiTheme="minorHAnsi" w:cstheme="minorHAnsi"/>
                <w:b/>
                <w:color w:val="FFFFFF"/>
              </w:rPr>
            </w:pPr>
            <w:r w:rsidRPr="009232B8">
              <w:rPr>
                <w:rFonts w:eastAsia="Garamond" w:asciiTheme="minorHAnsi" w:hAnsiTheme="minorHAnsi" w:cstheme="minorHAnsi"/>
                <w:b/>
                <w:color w:val="FFFFFF"/>
              </w:rPr>
              <w:t>Anagrafica Controllo</w:t>
            </w:r>
          </w:p>
        </w:tc>
      </w:tr>
      <w:tr w:rsidRPr="009232B8" w:rsidR="00903C2B" w:rsidTr="00903C2B" w14:paraId="65DC5A6A" w14:textId="77777777">
        <w:trPr>
          <w:trHeight w:val="586"/>
          <w:jc w:val="center"/>
        </w:trPr>
        <w:tc>
          <w:tcPr>
            <w:tcW w:w="3608" w:type="dxa"/>
            <w:shd w:val="clear" w:color="auto" w:fill="1F497D"/>
            <w:vAlign w:val="center"/>
          </w:tcPr>
          <w:p w:rsidRPr="009232B8" w:rsidR="00903C2B" w:rsidRDefault="00903C2B" w14:paraId="0A45473E"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Modalità di attuazione</w:t>
            </w:r>
          </w:p>
        </w:tc>
        <w:tc>
          <w:tcPr>
            <w:tcW w:w="6735" w:type="dxa"/>
            <w:shd w:val="clear" w:color="auto" w:fill="auto"/>
            <w:vAlign w:val="center"/>
          </w:tcPr>
          <w:p w:rsidRPr="009232B8" w:rsidR="00903C2B" w:rsidRDefault="00903C2B" w14:paraId="1ECABF09" w14:textId="77777777">
            <w:pPr>
              <w:rPr>
                <w:rFonts w:eastAsia="Garamond" w:asciiTheme="minorHAnsi" w:hAnsiTheme="minorHAnsi" w:cstheme="minorHAnsi"/>
              </w:rPr>
            </w:pPr>
            <w:r w:rsidRPr="009232B8">
              <w:rPr>
                <w:rFonts w:eastAsia="Garamond" w:asciiTheme="minorHAnsi" w:hAnsiTheme="minorHAnsi" w:cstheme="minorHAnsi"/>
              </w:rPr>
              <w:t>□ Regia</w:t>
            </w:r>
          </w:p>
          <w:p w:rsidRPr="009232B8" w:rsidR="00903C2B" w:rsidRDefault="00903C2B" w14:paraId="630F87DF" w14:textId="77777777">
            <w:pPr>
              <w:rPr>
                <w:rFonts w:eastAsia="Garamond" w:asciiTheme="minorHAnsi" w:hAnsiTheme="minorHAnsi" w:cstheme="minorHAnsi"/>
              </w:rPr>
            </w:pPr>
            <w:r w:rsidRPr="009232B8">
              <w:rPr>
                <w:rFonts w:eastAsia="Garamond" w:asciiTheme="minorHAnsi" w:hAnsiTheme="minorHAnsi" w:cstheme="minorHAnsi"/>
              </w:rPr>
              <w:t>□ Titolarità</w:t>
            </w:r>
          </w:p>
        </w:tc>
      </w:tr>
      <w:tr w:rsidRPr="009232B8" w:rsidR="00903C2B" w:rsidTr="00903C2B" w14:paraId="4B934773" w14:textId="77777777">
        <w:trPr>
          <w:trHeight w:val="586"/>
          <w:jc w:val="center"/>
        </w:trPr>
        <w:tc>
          <w:tcPr>
            <w:tcW w:w="3608" w:type="dxa"/>
            <w:shd w:val="clear" w:color="auto" w:fill="1F497D"/>
            <w:vAlign w:val="center"/>
          </w:tcPr>
          <w:p w:rsidRPr="009232B8" w:rsidR="00903C2B" w:rsidRDefault="00903C2B" w14:paraId="51857DA2"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 xml:space="preserve">Titolo progetto </w:t>
            </w:r>
          </w:p>
        </w:tc>
        <w:tc>
          <w:tcPr>
            <w:tcW w:w="6735" w:type="dxa"/>
            <w:shd w:val="clear" w:color="auto" w:fill="auto"/>
            <w:vAlign w:val="center"/>
          </w:tcPr>
          <w:p w:rsidRPr="009232B8" w:rsidR="00903C2B" w:rsidRDefault="00903C2B" w14:paraId="093183A0" w14:textId="77777777">
            <w:pPr>
              <w:rPr>
                <w:rFonts w:eastAsia="Garamond" w:asciiTheme="minorHAnsi" w:hAnsiTheme="minorHAnsi" w:cstheme="minorHAnsi"/>
              </w:rPr>
            </w:pPr>
          </w:p>
        </w:tc>
      </w:tr>
      <w:tr w:rsidRPr="009232B8" w:rsidR="00903C2B" w:rsidTr="00903C2B" w14:paraId="1DE7CA64" w14:textId="77777777">
        <w:trPr>
          <w:trHeight w:val="586"/>
          <w:jc w:val="center"/>
        </w:trPr>
        <w:tc>
          <w:tcPr>
            <w:tcW w:w="3608" w:type="dxa"/>
            <w:shd w:val="clear" w:color="auto" w:fill="1F497D"/>
            <w:vAlign w:val="center"/>
          </w:tcPr>
          <w:p w:rsidRPr="009232B8" w:rsidR="00903C2B" w:rsidRDefault="00903C2B" w14:paraId="6C28D4B3"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Importo del progetto</w:t>
            </w:r>
          </w:p>
        </w:tc>
        <w:tc>
          <w:tcPr>
            <w:tcW w:w="6735" w:type="dxa"/>
            <w:shd w:val="clear" w:color="auto" w:fill="auto"/>
            <w:vAlign w:val="center"/>
          </w:tcPr>
          <w:p w:rsidRPr="009232B8" w:rsidR="00903C2B" w:rsidRDefault="00903C2B" w14:paraId="7574D3A1" w14:textId="77777777">
            <w:pPr>
              <w:rPr>
                <w:rFonts w:eastAsia="Garamond" w:asciiTheme="minorHAnsi" w:hAnsiTheme="minorHAnsi" w:cstheme="minorHAnsi"/>
              </w:rPr>
            </w:pPr>
          </w:p>
        </w:tc>
      </w:tr>
      <w:tr w:rsidRPr="009232B8" w:rsidR="00903C2B" w:rsidTr="00903C2B" w14:paraId="479B1B3F" w14:textId="77777777">
        <w:trPr>
          <w:trHeight w:val="586"/>
          <w:jc w:val="center"/>
        </w:trPr>
        <w:tc>
          <w:tcPr>
            <w:tcW w:w="3608" w:type="dxa"/>
            <w:shd w:val="clear" w:color="auto" w:fill="1F497D"/>
            <w:vAlign w:val="center"/>
          </w:tcPr>
          <w:p w:rsidRPr="009232B8" w:rsidR="00903C2B" w:rsidRDefault="00903C2B" w14:paraId="604C1E64"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di cui costo a valere sul PNRR</w:t>
            </w:r>
          </w:p>
        </w:tc>
        <w:tc>
          <w:tcPr>
            <w:tcW w:w="6735" w:type="dxa"/>
            <w:shd w:val="clear" w:color="auto" w:fill="auto"/>
            <w:vAlign w:val="center"/>
          </w:tcPr>
          <w:p w:rsidRPr="009232B8" w:rsidR="00903C2B" w:rsidRDefault="00903C2B" w14:paraId="6336C7C7" w14:textId="77777777">
            <w:pPr>
              <w:rPr>
                <w:rFonts w:eastAsia="Garamond" w:asciiTheme="minorHAnsi" w:hAnsiTheme="minorHAnsi" w:cstheme="minorHAnsi"/>
              </w:rPr>
            </w:pPr>
          </w:p>
        </w:tc>
      </w:tr>
      <w:tr w:rsidRPr="009232B8" w:rsidR="00903C2B" w:rsidTr="00903C2B" w14:paraId="4BFBA0FF" w14:textId="77777777">
        <w:trPr>
          <w:trHeight w:val="586"/>
          <w:jc w:val="center"/>
        </w:trPr>
        <w:tc>
          <w:tcPr>
            <w:tcW w:w="3608" w:type="dxa"/>
            <w:shd w:val="clear" w:color="auto" w:fill="1F497D"/>
            <w:vAlign w:val="center"/>
          </w:tcPr>
          <w:p w:rsidRPr="009232B8" w:rsidR="00903C2B" w:rsidRDefault="00903C2B" w14:paraId="247126B1"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CUP</w:t>
            </w:r>
          </w:p>
        </w:tc>
        <w:tc>
          <w:tcPr>
            <w:tcW w:w="6735" w:type="dxa"/>
            <w:shd w:val="clear" w:color="auto" w:fill="auto"/>
            <w:vAlign w:val="center"/>
          </w:tcPr>
          <w:p w:rsidRPr="009232B8" w:rsidR="00903C2B" w:rsidRDefault="00903C2B" w14:paraId="23E60FDF" w14:textId="77777777">
            <w:pPr>
              <w:rPr>
                <w:rFonts w:eastAsia="Garamond" w:asciiTheme="minorHAnsi" w:hAnsiTheme="minorHAnsi" w:cstheme="minorHAnsi"/>
              </w:rPr>
            </w:pPr>
          </w:p>
        </w:tc>
      </w:tr>
      <w:tr w:rsidRPr="009232B8" w:rsidR="00903C2B" w:rsidTr="00903C2B" w14:paraId="4C7C9504" w14:textId="77777777">
        <w:trPr>
          <w:trHeight w:val="586"/>
          <w:jc w:val="center"/>
        </w:trPr>
        <w:tc>
          <w:tcPr>
            <w:tcW w:w="3608" w:type="dxa"/>
            <w:shd w:val="clear" w:color="auto" w:fill="1F497D"/>
            <w:vAlign w:val="center"/>
          </w:tcPr>
          <w:p w:rsidRPr="009232B8" w:rsidR="00903C2B" w:rsidRDefault="00903C2B" w14:paraId="0F5C3F51"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Soggetto Realizzatore</w:t>
            </w:r>
          </w:p>
        </w:tc>
        <w:tc>
          <w:tcPr>
            <w:tcW w:w="6735" w:type="dxa"/>
            <w:shd w:val="clear" w:color="auto" w:fill="auto"/>
            <w:vAlign w:val="center"/>
          </w:tcPr>
          <w:p w:rsidRPr="009232B8" w:rsidR="00903C2B" w:rsidRDefault="00903C2B" w14:paraId="60F5B062" w14:textId="77777777">
            <w:pPr>
              <w:rPr>
                <w:rFonts w:eastAsia="Garamond" w:asciiTheme="minorHAnsi" w:hAnsiTheme="minorHAnsi" w:cstheme="minorHAnsi"/>
              </w:rPr>
            </w:pPr>
          </w:p>
        </w:tc>
      </w:tr>
      <w:tr w:rsidRPr="009232B8" w:rsidR="00903C2B" w:rsidTr="00903C2B" w14:paraId="35522D6D" w14:textId="77777777">
        <w:trPr>
          <w:trHeight w:val="586"/>
          <w:jc w:val="center"/>
        </w:trPr>
        <w:tc>
          <w:tcPr>
            <w:tcW w:w="3608" w:type="dxa"/>
            <w:shd w:val="clear" w:color="auto" w:fill="1F497D"/>
            <w:vAlign w:val="center"/>
          </w:tcPr>
          <w:p w:rsidRPr="009232B8" w:rsidR="00903C2B" w:rsidRDefault="00903C2B" w14:paraId="626D8621"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ID Controllo</w:t>
            </w:r>
          </w:p>
        </w:tc>
        <w:tc>
          <w:tcPr>
            <w:tcW w:w="6735" w:type="dxa"/>
            <w:shd w:val="clear" w:color="auto" w:fill="auto"/>
            <w:vAlign w:val="center"/>
          </w:tcPr>
          <w:p w:rsidRPr="009232B8" w:rsidR="00903C2B" w:rsidRDefault="00903C2B" w14:paraId="1EBF8B5D" w14:textId="77777777">
            <w:pPr>
              <w:rPr>
                <w:rFonts w:eastAsia="Garamond" w:asciiTheme="minorHAnsi" w:hAnsiTheme="minorHAnsi" w:cstheme="minorHAnsi"/>
              </w:rPr>
            </w:pPr>
          </w:p>
        </w:tc>
      </w:tr>
      <w:tr w:rsidRPr="009232B8" w:rsidR="00903C2B" w:rsidTr="00903C2B" w14:paraId="41A89661" w14:textId="77777777">
        <w:trPr>
          <w:trHeight w:val="586"/>
          <w:jc w:val="center"/>
        </w:trPr>
        <w:tc>
          <w:tcPr>
            <w:tcW w:w="3608" w:type="dxa"/>
            <w:shd w:val="clear" w:color="auto" w:fill="1F497D"/>
            <w:vAlign w:val="center"/>
          </w:tcPr>
          <w:p w:rsidRPr="009232B8" w:rsidR="00903C2B" w:rsidRDefault="00903C2B" w14:paraId="2CA582BE"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Campionamento</w:t>
            </w:r>
          </w:p>
        </w:tc>
        <w:tc>
          <w:tcPr>
            <w:tcW w:w="6735" w:type="dxa"/>
            <w:shd w:val="clear" w:color="auto" w:fill="auto"/>
            <w:vAlign w:val="center"/>
          </w:tcPr>
          <w:p w:rsidRPr="009232B8" w:rsidR="00903C2B" w:rsidRDefault="00903C2B" w14:paraId="64958C30" w14:textId="77777777">
            <w:pPr>
              <w:widowControl w:val="0"/>
              <w:rPr>
                <w:rFonts w:eastAsia="Garamond" w:asciiTheme="minorHAnsi" w:hAnsiTheme="minorHAnsi" w:cstheme="minorHAnsi"/>
              </w:rPr>
            </w:pPr>
            <w:r w:rsidRPr="009232B8">
              <w:rPr>
                <w:rFonts w:eastAsia="Garamond" w:asciiTheme="minorHAnsi" w:hAnsiTheme="minorHAnsi" w:cstheme="minorHAnsi"/>
              </w:rPr>
              <w:t>□ SI</w:t>
            </w:r>
          </w:p>
          <w:p w:rsidRPr="009232B8" w:rsidR="00903C2B" w:rsidRDefault="00903C2B" w14:paraId="582FED1F" w14:textId="77777777">
            <w:pPr>
              <w:rPr>
                <w:rFonts w:eastAsia="Garamond" w:asciiTheme="minorHAnsi" w:hAnsiTheme="minorHAnsi" w:cstheme="minorHAnsi"/>
              </w:rPr>
            </w:pPr>
            <w:r w:rsidRPr="009232B8">
              <w:rPr>
                <w:rFonts w:eastAsia="Garamond" w:asciiTheme="minorHAnsi" w:hAnsiTheme="minorHAnsi" w:cstheme="minorHAnsi"/>
              </w:rPr>
              <w:t>□ NO</w:t>
            </w:r>
          </w:p>
        </w:tc>
      </w:tr>
      <w:tr w:rsidRPr="009232B8" w:rsidR="00903C2B" w:rsidTr="00903C2B" w14:paraId="77FD5840" w14:textId="77777777">
        <w:trPr>
          <w:trHeight w:val="586"/>
          <w:jc w:val="center"/>
        </w:trPr>
        <w:tc>
          <w:tcPr>
            <w:tcW w:w="3608" w:type="dxa"/>
            <w:shd w:val="clear" w:color="auto" w:fill="1F497D"/>
            <w:vAlign w:val="center"/>
          </w:tcPr>
          <w:p w:rsidRPr="009232B8" w:rsidR="00903C2B" w:rsidRDefault="00903C2B" w14:paraId="7B9DD217"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Operazione oggetto del controllo</w:t>
            </w:r>
          </w:p>
          <w:p w:rsidRPr="009232B8" w:rsidR="00903C2B" w:rsidRDefault="00903C2B" w14:paraId="7091A7CD" w14:textId="77777777">
            <w:pPr>
              <w:jc w:val="right"/>
              <w:rPr>
                <w:rFonts w:eastAsia="Garamond" w:asciiTheme="minorHAnsi" w:hAnsiTheme="minorHAnsi" w:cstheme="minorHAnsi"/>
                <w:b/>
                <w:i/>
                <w:color w:val="FFFFFF"/>
              </w:rPr>
            </w:pPr>
            <w:r w:rsidRPr="009232B8">
              <w:rPr>
                <w:rFonts w:eastAsia="Garamond" w:asciiTheme="minorHAnsi" w:hAnsiTheme="minorHAnsi" w:cstheme="minorHAnsi"/>
                <w:b/>
                <w:i/>
                <w:color w:val="FFFFFF"/>
              </w:rPr>
              <w:t>(Nominativo/CF)</w:t>
            </w:r>
          </w:p>
        </w:tc>
        <w:tc>
          <w:tcPr>
            <w:tcW w:w="6735" w:type="dxa"/>
            <w:shd w:val="clear" w:color="auto" w:fill="auto"/>
            <w:vAlign w:val="center"/>
          </w:tcPr>
          <w:p w:rsidRPr="009232B8" w:rsidR="00903C2B" w:rsidRDefault="00903C2B" w14:paraId="1EDF4F99" w14:textId="77777777">
            <w:pPr>
              <w:rPr>
                <w:rFonts w:eastAsia="Garamond" w:asciiTheme="minorHAnsi" w:hAnsiTheme="minorHAnsi" w:cstheme="minorHAnsi"/>
              </w:rPr>
            </w:pPr>
          </w:p>
        </w:tc>
      </w:tr>
      <w:tr w:rsidRPr="009232B8" w:rsidR="00903C2B" w:rsidTr="00903C2B" w14:paraId="4413E864" w14:textId="77777777">
        <w:trPr>
          <w:trHeight w:val="586"/>
          <w:jc w:val="center"/>
        </w:trPr>
        <w:tc>
          <w:tcPr>
            <w:tcW w:w="3608" w:type="dxa"/>
            <w:shd w:val="clear" w:color="auto" w:fill="1F497D"/>
            <w:vAlign w:val="center"/>
          </w:tcPr>
          <w:p w:rsidRPr="009232B8" w:rsidR="00903C2B" w:rsidRDefault="00903C2B" w14:paraId="4D2F8DE1"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Importo controllato</w:t>
            </w:r>
          </w:p>
          <w:p w:rsidRPr="009232B8" w:rsidR="00903C2B" w:rsidRDefault="00903C2B" w14:paraId="3462C9AE" w14:textId="77777777">
            <w:pPr>
              <w:jc w:val="right"/>
              <w:rPr>
                <w:rFonts w:eastAsia="Garamond" w:asciiTheme="minorHAnsi" w:hAnsiTheme="minorHAnsi" w:cstheme="minorHAnsi"/>
                <w:b/>
                <w:i/>
                <w:color w:val="FFFFFF"/>
              </w:rPr>
            </w:pPr>
            <w:r w:rsidRPr="009232B8">
              <w:rPr>
                <w:rFonts w:eastAsia="Garamond" w:asciiTheme="minorHAnsi" w:hAnsiTheme="minorHAnsi" w:cstheme="minorHAnsi"/>
                <w:b/>
                <w:i/>
                <w:color w:val="FFFFFF"/>
              </w:rPr>
              <w:t>(Rif. Titolo di spesa)</w:t>
            </w:r>
          </w:p>
        </w:tc>
        <w:tc>
          <w:tcPr>
            <w:tcW w:w="6735" w:type="dxa"/>
            <w:shd w:val="clear" w:color="auto" w:fill="auto"/>
            <w:vAlign w:val="center"/>
          </w:tcPr>
          <w:p w:rsidRPr="009232B8" w:rsidR="00903C2B" w:rsidRDefault="00903C2B" w14:paraId="4CDFE2FD" w14:textId="77777777">
            <w:pPr>
              <w:rPr>
                <w:rFonts w:eastAsia="Garamond" w:asciiTheme="minorHAnsi" w:hAnsiTheme="minorHAnsi" w:cstheme="minorHAnsi"/>
              </w:rPr>
            </w:pPr>
          </w:p>
        </w:tc>
      </w:tr>
      <w:tr w:rsidRPr="009232B8" w:rsidR="00903C2B" w:rsidTr="00903C2B" w14:paraId="49630D25" w14:textId="77777777">
        <w:trPr>
          <w:trHeight w:val="586"/>
          <w:jc w:val="center"/>
        </w:trPr>
        <w:tc>
          <w:tcPr>
            <w:tcW w:w="3608" w:type="dxa"/>
            <w:shd w:val="clear" w:color="auto" w:fill="1F497D"/>
            <w:vAlign w:val="center"/>
          </w:tcPr>
          <w:p w:rsidRPr="009232B8" w:rsidR="00903C2B" w:rsidRDefault="00903C2B" w14:paraId="4AC70E0F"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Periodo</w:t>
            </w:r>
          </w:p>
        </w:tc>
        <w:tc>
          <w:tcPr>
            <w:tcW w:w="6735" w:type="dxa"/>
            <w:shd w:val="clear" w:color="auto" w:fill="auto"/>
            <w:vAlign w:val="center"/>
          </w:tcPr>
          <w:p w:rsidRPr="009232B8" w:rsidR="00903C2B" w:rsidRDefault="00903C2B" w14:paraId="51732519" w14:textId="77777777">
            <w:pPr>
              <w:rPr>
                <w:rFonts w:eastAsia="Garamond" w:asciiTheme="minorHAnsi" w:hAnsiTheme="minorHAnsi" w:cstheme="minorHAnsi"/>
              </w:rPr>
            </w:pPr>
          </w:p>
        </w:tc>
      </w:tr>
      <w:tr w:rsidRPr="009232B8" w:rsidR="00903C2B" w:rsidTr="00903C2B" w14:paraId="53B1893C" w14:textId="77777777">
        <w:trPr>
          <w:trHeight w:val="586"/>
          <w:jc w:val="center"/>
        </w:trPr>
        <w:tc>
          <w:tcPr>
            <w:tcW w:w="3608" w:type="dxa"/>
            <w:shd w:val="clear" w:color="auto" w:fill="1F497D"/>
            <w:vAlign w:val="center"/>
          </w:tcPr>
          <w:p w:rsidRPr="009232B8" w:rsidR="00903C2B" w:rsidRDefault="00903C2B" w14:paraId="77FC0ED8" w14:textId="77777777">
            <w:pPr>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Luogo di conservazione della documentazione</w:t>
            </w:r>
          </w:p>
          <w:p w:rsidRPr="009232B8" w:rsidR="00903C2B" w:rsidRDefault="00903C2B" w14:paraId="1BD25C79" w14:textId="77777777">
            <w:pPr>
              <w:jc w:val="right"/>
              <w:rPr>
                <w:rFonts w:eastAsia="Garamond" w:asciiTheme="minorHAnsi" w:hAnsiTheme="minorHAnsi" w:cstheme="minorHAnsi"/>
                <w:b/>
                <w:color w:val="FFFFFF"/>
              </w:rPr>
            </w:pPr>
            <w:r w:rsidRPr="009232B8">
              <w:rPr>
                <w:rFonts w:eastAsia="Garamond" w:asciiTheme="minorHAnsi" w:hAnsiTheme="minorHAnsi" w:cstheme="minorHAnsi"/>
                <w:color w:val="FFFFFF"/>
              </w:rPr>
              <w:t>(Ente/Ufficio/Stanza o Server/archivio informatico)</w:t>
            </w:r>
          </w:p>
        </w:tc>
        <w:tc>
          <w:tcPr>
            <w:tcW w:w="6735" w:type="dxa"/>
            <w:shd w:val="clear" w:color="auto" w:fill="auto"/>
            <w:vAlign w:val="center"/>
          </w:tcPr>
          <w:p w:rsidRPr="009232B8" w:rsidR="00903C2B" w:rsidRDefault="00903C2B" w14:paraId="703245ED" w14:textId="77777777">
            <w:pPr>
              <w:rPr>
                <w:rFonts w:eastAsia="Garamond" w:asciiTheme="minorHAnsi" w:hAnsiTheme="minorHAnsi" w:cstheme="minorHAnsi"/>
              </w:rPr>
            </w:pPr>
          </w:p>
        </w:tc>
      </w:tr>
    </w:tbl>
    <w:p w:rsidRPr="009232B8" w:rsidR="00903C2B" w:rsidRDefault="00903C2B" w14:paraId="023C1F9B" w14:textId="77777777">
      <w:pPr>
        <w:rPr>
          <w:rFonts w:asciiTheme="minorHAnsi" w:hAnsiTheme="minorHAnsi" w:cstheme="minorHAnsi"/>
        </w:rPr>
      </w:pPr>
    </w:p>
    <w:tbl>
      <w:tblPr>
        <w:tblW w:w="103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00" w:firstRow="0" w:lastRow="0" w:firstColumn="0" w:lastColumn="0" w:noHBand="0" w:noVBand="1"/>
      </w:tblPr>
      <w:tblGrid>
        <w:gridCol w:w="3506"/>
        <w:gridCol w:w="6803"/>
      </w:tblGrid>
      <w:tr w:rsidRPr="009232B8" w:rsidR="0008033D" w:rsidTr="00903C2B" w14:paraId="612166E5" w14:textId="77777777">
        <w:trPr>
          <w:trHeight w:val="619"/>
          <w:jc w:val="center"/>
        </w:trPr>
        <w:tc>
          <w:tcPr>
            <w:tcW w:w="10309" w:type="dxa"/>
            <w:gridSpan w:val="2"/>
            <w:shd w:val="clear" w:color="auto" w:fill="1F497D"/>
            <w:vAlign w:val="center"/>
          </w:tcPr>
          <w:p w:rsidRPr="009232B8" w:rsidR="0008033D" w:rsidRDefault="0008033D" w14:paraId="295178D3" w14:textId="77777777">
            <w:pPr>
              <w:spacing w:after="0"/>
              <w:jc w:val="center"/>
              <w:rPr>
                <w:rFonts w:eastAsia="Garamond" w:asciiTheme="minorHAnsi" w:hAnsiTheme="minorHAnsi" w:cstheme="minorHAnsi"/>
                <w:b/>
              </w:rPr>
            </w:pPr>
            <w:r w:rsidRPr="009232B8">
              <w:rPr>
                <w:rFonts w:eastAsia="Garamond" w:asciiTheme="minorHAnsi" w:hAnsiTheme="minorHAnsi" w:cstheme="minorHAnsi"/>
                <w:b/>
                <w:color w:val="FFFFFF"/>
              </w:rPr>
              <w:t>Descrizione procedura di affidamento</w:t>
            </w:r>
          </w:p>
        </w:tc>
      </w:tr>
      <w:tr w:rsidRPr="009232B8" w:rsidR="0008033D" w:rsidTr="00903C2B" w14:paraId="7227EAAB" w14:textId="77777777">
        <w:trPr>
          <w:trHeight w:val="619"/>
          <w:jc w:val="center"/>
        </w:trPr>
        <w:tc>
          <w:tcPr>
            <w:tcW w:w="3506" w:type="dxa"/>
            <w:shd w:val="clear" w:color="auto" w:fill="1F497D"/>
            <w:vAlign w:val="center"/>
          </w:tcPr>
          <w:p w:rsidRPr="009232B8" w:rsidR="0008033D" w:rsidRDefault="0008033D" w14:paraId="21825C98" w14:textId="77777777">
            <w:pPr>
              <w:spacing w:after="0"/>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Stazione Appaltante</w:t>
            </w:r>
          </w:p>
        </w:tc>
        <w:tc>
          <w:tcPr>
            <w:tcW w:w="6803" w:type="dxa"/>
            <w:shd w:val="clear" w:color="auto" w:fill="auto"/>
            <w:vAlign w:val="center"/>
          </w:tcPr>
          <w:p w:rsidRPr="009232B8" w:rsidR="0008033D" w:rsidRDefault="0008033D" w14:paraId="65F9C3DC" w14:textId="77777777">
            <w:pPr>
              <w:rPr>
                <w:rFonts w:eastAsia="Garamond" w:asciiTheme="minorHAnsi" w:hAnsiTheme="minorHAnsi" w:cstheme="minorHAnsi"/>
              </w:rPr>
            </w:pPr>
          </w:p>
        </w:tc>
      </w:tr>
      <w:tr w:rsidRPr="009232B8" w:rsidR="0008033D" w:rsidTr="00903C2B" w14:paraId="72C0B92F" w14:textId="77777777">
        <w:trPr>
          <w:trHeight w:val="619"/>
          <w:jc w:val="center"/>
        </w:trPr>
        <w:tc>
          <w:tcPr>
            <w:tcW w:w="3506" w:type="dxa"/>
            <w:shd w:val="clear" w:color="auto" w:fill="1F497D"/>
            <w:vAlign w:val="center"/>
          </w:tcPr>
          <w:p w:rsidRPr="009232B8" w:rsidR="0008033D" w:rsidRDefault="0008033D" w14:paraId="4390FD3C" w14:textId="77777777">
            <w:pPr>
              <w:spacing w:after="0"/>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CIG</w:t>
            </w:r>
          </w:p>
        </w:tc>
        <w:tc>
          <w:tcPr>
            <w:tcW w:w="6803" w:type="dxa"/>
            <w:shd w:val="clear" w:color="auto" w:fill="auto"/>
            <w:vAlign w:val="center"/>
          </w:tcPr>
          <w:p w:rsidRPr="009232B8" w:rsidR="0008033D" w:rsidRDefault="0008033D" w14:paraId="664355AD" w14:textId="77777777">
            <w:pPr>
              <w:rPr>
                <w:rFonts w:eastAsia="Garamond" w:asciiTheme="minorHAnsi" w:hAnsiTheme="minorHAnsi" w:cstheme="minorHAnsi"/>
              </w:rPr>
            </w:pPr>
          </w:p>
        </w:tc>
      </w:tr>
      <w:tr w:rsidRPr="009232B8" w:rsidR="0008033D" w:rsidTr="00903C2B" w14:paraId="7CFAA7A0" w14:textId="77777777">
        <w:trPr>
          <w:trHeight w:val="619"/>
          <w:jc w:val="center"/>
        </w:trPr>
        <w:tc>
          <w:tcPr>
            <w:tcW w:w="3506" w:type="dxa"/>
            <w:shd w:val="clear" w:color="auto" w:fill="1F497D"/>
            <w:vAlign w:val="center"/>
          </w:tcPr>
          <w:p w:rsidRPr="009232B8" w:rsidR="0008033D" w:rsidRDefault="0008033D" w14:paraId="31DB8681" w14:textId="77777777">
            <w:pPr>
              <w:spacing w:after="0"/>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Tipologia procedura di selezione</w:t>
            </w:r>
          </w:p>
        </w:tc>
        <w:tc>
          <w:tcPr>
            <w:tcW w:w="6803" w:type="dxa"/>
            <w:shd w:val="clear" w:color="auto" w:fill="auto"/>
            <w:vAlign w:val="center"/>
          </w:tcPr>
          <w:p w:rsidRPr="009232B8" w:rsidR="0008033D" w:rsidRDefault="0008033D" w14:paraId="1DA6542E" w14:textId="77777777">
            <w:pPr>
              <w:rPr>
                <w:rFonts w:eastAsia="Garamond" w:asciiTheme="minorHAnsi" w:hAnsiTheme="minorHAnsi" w:cstheme="minorHAnsi"/>
              </w:rPr>
            </w:pPr>
          </w:p>
        </w:tc>
      </w:tr>
      <w:tr w:rsidRPr="009232B8" w:rsidR="0008033D" w:rsidTr="00903C2B" w14:paraId="6156125C" w14:textId="77777777">
        <w:trPr>
          <w:trHeight w:val="619"/>
          <w:jc w:val="center"/>
        </w:trPr>
        <w:tc>
          <w:tcPr>
            <w:tcW w:w="3506" w:type="dxa"/>
            <w:shd w:val="clear" w:color="auto" w:fill="1F497D"/>
            <w:vAlign w:val="center"/>
          </w:tcPr>
          <w:p w:rsidRPr="009232B8" w:rsidR="0008033D" w:rsidRDefault="0008033D" w14:paraId="38E87A1E" w14:textId="77777777">
            <w:pPr>
              <w:spacing w:after="0"/>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Importo a base d’asta (IVA esclusa)</w:t>
            </w:r>
          </w:p>
        </w:tc>
        <w:tc>
          <w:tcPr>
            <w:tcW w:w="6803" w:type="dxa"/>
            <w:shd w:val="clear" w:color="auto" w:fill="auto"/>
            <w:vAlign w:val="center"/>
          </w:tcPr>
          <w:p w:rsidRPr="009232B8" w:rsidR="0008033D" w:rsidRDefault="0008033D" w14:paraId="6E1831B3" w14:textId="77777777">
            <w:pPr>
              <w:rPr>
                <w:rFonts w:eastAsia="Garamond" w:asciiTheme="minorHAnsi" w:hAnsiTheme="minorHAnsi" w:cstheme="minorHAnsi"/>
              </w:rPr>
            </w:pPr>
          </w:p>
        </w:tc>
      </w:tr>
      <w:tr w:rsidRPr="009232B8" w:rsidR="0008033D" w:rsidTr="00903C2B" w14:paraId="2B609E52" w14:textId="77777777">
        <w:trPr>
          <w:trHeight w:val="619"/>
          <w:jc w:val="center"/>
        </w:trPr>
        <w:tc>
          <w:tcPr>
            <w:tcW w:w="3506" w:type="dxa"/>
            <w:shd w:val="clear" w:color="auto" w:fill="1F497D"/>
            <w:vAlign w:val="center"/>
          </w:tcPr>
          <w:p w:rsidRPr="009232B8" w:rsidR="0008033D" w:rsidRDefault="0008033D" w14:paraId="446F6D64" w14:textId="77777777">
            <w:pPr>
              <w:spacing w:after="0"/>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Criterio di aggiudicazione</w:t>
            </w:r>
          </w:p>
        </w:tc>
        <w:tc>
          <w:tcPr>
            <w:tcW w:w="6803" w:type="dxa"/>
            <w:shd w:val="clear" w:color="auto" w:fill="auto"/>
            <w:vAlign w:val="center"/>
          </w:tcPr>
          <w:p w:rsidRPr="009232B8" w:rsidR="0008033D" w:rsidRDefault="0008033D" w14:paraId="62431CDC" w14:textId="77777777">
            <w:pPr>
              <w:rPr>
                <w:rFonts w:eastAsia="Garamond" w:asciiTheme="minorHAnsi" w:hAnsiTheme="minorHAnsi" w:cstheme="minorHAnsi"/>
              </w:rPr>
            </w:pPr>
          </w:p>
        </w:tc>
      </w:tr>
    </w:tbl>
    <w:p w:rsidRPr="009232B8" w:rsidR="0038096E" w:rsidRDefault="0038096E" w14:paraId="2A79FE3C" w14:textId="77777777">
      <w:pPr>
        <w:rPr>
          <w:rFonts w:asciiTheme="minorHAnsi" w:hAnsiTheme="minorHAnsi" w:cstheme="minorHAnsi"/>
        </w:rPr>
      </w:pPr>
    </w:p>
    <w:tbl>
      <w:tblPr>
        <w:tblW w:w="102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00" w:firstRow="0" w:lastRow="0" w:firstColumn="0" w:lastColumn="0" w:noHBand="0" w:noVBand="1"/>
      </w:tblPr>
      <w:tblGrid>
        <w:gridCol w:w="3568"/>
        <w:gridCol w:w="6716"/>
      </w:tblGrid>
      <w:tr w:rsidRPr="009232B8" w:rsidR="0008033D" w:rsidTr="3D3E5331" w14:paraId="3C618418" w14:textId="77777777">
        <w:trPr>
          <w:trHeight w:val="619"/>
          <w:jc w:val="center"/>
        </w:trPr>
        <w:tc>
          <w:tcPr>
            <w:tcW w:w="10284" w:type="dxa"/>
            <w:gridSpan w:val="2"/>
            <w:shd w:val="clear" w:color="auto" w:fill="1F497D"/>
            <w:vAlign w:val="center"/>
          </w:tcPr>
          <w:p w:rsidRPr="009232B8" w:rsidR="0008033D" w:rsidRDefault="0008033D" w14:paraId="49D49372" w14:textId="77777777">
            <w:pPr>
              <w:spacing w:after="0"/>
              <w:jc w:val="center"/>
              <w:rPr>
                <w:rFonts w:eastAsia="Garamond" w:asciiTheme="minorHAnsi" w:hAnsiTheme="minorHAnsi" w:cstheme="minorHAnsi"/>
                <w:b/>
              </w:rPr>
            </w:pPr>
            <w:proofErr w:type="gramStart"/>
            <w:r w:rsidRPr="009232B8">
              <w:rPr>
                <w:rFonts w:eastAsia="Garamond" w:asciiTheme="minorHAnsi" w:hAnsiTheme="minorHAnsi" w:cstheme="minorHAnsi"/>
                <w:b/>
                <w:color w:val="FFFFFF"/>
              </w:rPr>
              <w:t>Anagrafica contratto</w:t>
            </w:r>
            <w:proofErr w:type="gramEnd"/>
          </w:p>
        </w:tc>
      </w:tr>
      <w:tr w:rsidRPr="009232B8" w:rsidR="0008033D" w:rsidTr="3D3E5331" w14:paraId="4A16BA3F" w14:textId="77777777">
        <w:trPr>
          <w:trHeight w:val="619"/>
          <w:jc w:val="center"/>
        </w:trPr>
        <w:tc>
          <w:tcPr>
            <w:tcW w:w="3568" w:type="dxa"/>
            <w:shd w:val="clear" w:color="auto" w:fill="1F497D"/>
            <w:vAlign w:val="center"/>
          </w:tcPr>
          <w:p w:rsidRPr="009232B8" w:rsidR="0008033D" w:rsidRDefault="0008033D" w14:paraId="3D475F30" w14:textId="77777777">
            <w:pPr>
              <w:spacing w:after="0"/>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Soggetto contraente/affidatario</w:t>
            </w:r>
          </w:p>
        </w:tc>
        <w:tc>
          <w:tcPr>
            <w:tcW w:w="6716" w:type="dxa"/>
            <w:shd w:val="clear" w:color="auto" w:fill="auto"/>
            <w:vAlign w:val="center"/>
          </w:tcPr>
          <w:p w:rsidRPr="009232B8" w:rsidR="0008033D" w:rsidRDefault="0008033D" w14:paraId="5F96A722" w14:textId="77777777">
            <w:pPr>
              <w:rPr>
                <w:rFonts w:eastAsia="Garamond" w:asciiTheme="minorHAnsi" w:hAnsiTheme="minorHAnsi" w:cstheme="minorHAnsi"/>
              </w:rPr>
            </w:pPr>
          </w:p>
        </w:tc>
      </w:tr>
      <w:tr w:rsidRPr="009232B8" w:rsidR="0008033D" w:rsidTr="3D3E5331" w14:paraId="415FA9D9" w14:textId="77777777">
        <w:trPr>
          <w:trHeight w:val="619"/>
          <w:jc w:val="center"/>
        </w:trPr>
        <w:tc>
          <w:tcPr>
            <w:tcW w:w="3568" w:type="dxa"/>
            <w:shd w:val="clear" w:color="auto" w:fill="1F497D"/>
            <w:vAlign w:val="center"/>
          </w:tcPr>
          <w:p w:rsidRPr="009232B8" w:rsidR="0008033D" w:rsidRDefault="0008033D" w14:paraId="03BBAE62" w14:textId="77777777">
            <w:pPr>
              <w:spacing w:after="0"/>
              <w:jc w:val="right"/>
              <w:rPr>
                <w:rFonts w:eastAsia="Garamond" w:asciiTheme="minorHAnsi" w:hAnsiTheme="minorHAnsi" w:cstheme="minorHAnsi"/>
                <w:b/>
                <w:color w:val="FFFFFF"/>
              </w:rPr>
            </w:pPr>
            <w:r w:rsidRPr="009232B8">
              <w:rPr>
                <w:rFonts w:eastAsia="Garamond" w:asciiTheme="minorHAnsi" w:hAnsiTheme="minorHAnsi" w:cstheme="minorHAnsi"/>
                <w:b/>
                <w:color w:val="FFFFFF"/>
              </w:rPr>
              <w:t>Importo totale del contratto</w:t>
            </w:r>
          </w:p>
        </w:tc>
        <w:tc>
          <w:tcPr>
            <w:tcW w:w="6716" w:type="dxa"/>
            <w:shd w:val="clear" w:color="auto" w:fill="auto"/>
            <w:vAlign w:val="center"/>
          </w:tcPr>
          <w:p w:rsidRPr="009232B8" w:rsidR="0008033D" w:rsidRDefault="0008033D" w14:paraId="6D9C8D39" w14:textId="77777777">
            <w:pPr>
              <w:rPr>
                <w:rFonts w:eastAsia="Garamond" w:asciiTheme="minorHAnsi" w:hAnsiTheme="minorHAnsi" w:cstheme="minorHAnsi"/>
              </w:rPr>
            </w:pPr>
          </w:p>
        </w:tc>
      </w:tr>
      <w:tr w:rsidRPr="009232B8" w:rsidR="0008033D" w:rsidTr="3D3E5331" w14:paraId="53FFF131" w14:textId="77777777">
        <w:trPr>
          <w:trHeight w:val="619"/>
          <w:jc w:val="center"/>
        </w:trPr>
        <w:tc>
          <w:tcPr>
            <w:tcW w:w="3568" w:type="dxa"/>
            <w:shd w:val="clear" w:color="auto" w:fill="1F497D"/>
            <w:vAlign w:val="center"/>
          </w:tcPr>
          <w:p w:rsidRPr="009232B8" w:rsidR="0008033D" w:rsidP="3D3E5331" w:rsidRDefault="0008033D" w14:paraId="538DA642" w14:textId="77777777">
            <w:pPr>
              <w:spacing w:after="0"/>
              <w:jc w:val="right"/>
              <w:rPr>
                <w:rFonts w:eastAsia="Garamond" w:asciiTheme="minorHAnsi" w:hAnsiTheme="minorHAnsi" w:cstheme="minorHAnsi"/>
                <w:b/>
                <w:bCs/>
                <w:color w:val="FFFFFF"/>
              </w:rPr>
            </w:pPr>
            <w:r w:rsidRPr="009232B8">
              <w:rPr>
                <w:rFonts w:eastAsia="Garamond" w:asciiTheme="minorHAnsi" w:hAnsiTheme="minorHAnsi" w:cstheme="minorHAnsi"/>
                <w:b/>
                <w:bCs/>
                <w:color w:val="FFFFFF" w:themeColor="background1"/>
              </w:rPr>
              <w:t xml:space="preserve">di cui costo a valere sul </w:t>
            </w:r>
          </w:p>
          <w:p w:rsidRPr="009232B8" w:rsidR="0008033D" w:rsidP="3D3E5331" w:rsidRDefault="0008033D" w14:paraId="0CE27ECB" w14:textId="77777777">
            <w:pPr>
              <w:jc w:val="right"/>
              <w:rPr>
                <w:rFonts w:eastAsia="Garamond" w:asciiTheme="minorHAnsi" w:hAnsiTheme="minorHAnsi" w:cstheme="minorHAnsi"/>
                <w:b/>
                <w:bCs/>
                <w:color w:val="FFFFFF"/>
              </w:rPr>
            </w:pPr>
            <w:r w:rsidRPr="009232B8">
              <w:rPr>
                <w:rFonts w:eastAsia="Garamond" w:asciiTheme="minorHAnsi" w:hAnsiTheme="minorHAnsi" w:cstheme="minorHAnsi"/>
                <w:b/>
                <w:bCs/>
                <w:color w:val="FFFFFF" w:themeColor="background1"/>
              </w:rPr>
              <w:t>PNRR (€)</w:t>
            </w:r>
          </w:p>
        </w:tc>
        <w:tc>
          <w:tcPr>
            <w:tcW w:w="6716" w:type="dxa"/>
            <w:shd w:val="clear" w:color="auto" w:fill="auto"/>
            <w:vAlign w:val="center"/>
          </w:tcPr>
          <w:p w:rsidRPr="009232B8" w:rsidR="0008033D" w:rsidP="3D3E5331" w:rsidRDefault="0008033D" w14:paraId="5AE48A43" w14:textId="77777777">
            <w:pPr>
              <w:rPr>
                <w:rFonts w:eastAsia="Garamond" w:asciiTheme="minorHAnsi" w:hAnsiTheme="minorHAnsi" w:cstheme="minorHAnsi"/>
              </w:rPr>
            </w:pPr>
          </w:p>
        </w:tc>
      </w:tr>
      <w:tr w:rsidRPr="009232B8" w:rsidR="0008033D" w:rsidTr="3D3E5331" w14:paraId="02E50A6B" w14:textId="77777777">
        <w:trPr>
          <w:trHeight w:val="595"/>
          <w:jc w:val="center"/>
        </w:trPr>
        <w:tc>
          <w:tcPr>
            <w:tcW w:w="3568" w:type="dxa"/>
            <w:shd w:val="clear" w:color="auto" w:fill="1F497D"/>
            <w:vAlign w:val="center"/>
          </w:tcPr>
          <w:p w:rsidRPr="009232B8" w:rsidR="0008033D" w:rsidP="3D3E5331" w:rsidRDefault="0008033D" w14:paraId="356514C2" w14:textId="77777777">
            <w:pPr>
              <w:spacing w:after="0"/>
              <w:jc w:val="right"/>
              <w:rPr>
                <w:rFonts w:eastAsia="Garamond" w:asciiTheme="minorHAnsi" w:hAnsiTheme="minorHAnsi" w:cstheme="minorHAnsi"/>
                <w:b/>
                <w:bCs/>
                <w:color w:val="FFFFFF"/>
              </w:rPr>
            </w:pPr>
            <w:r w:rsidRPr="009232B8">
              <w:rPr>
                <w:rFonts w:eastAsia="Garamond" w:asciiTheme="minorHAnsi" w:hAnsiTheme="minorHAnsi" w:cstheme="minorHAnsi"/>
                <w:b/>
                <w:bCs/>
                <w:color w:val="FFFFFF" w:themeColor="background1"/>
              </w:rPr>
              <w:t>Scadenza</w:t>
            </w:r>
          </w:p>
        </w:tc>
        <w:tc>
          <w:tcPr>
            <w:tcW w:w="6716" w:type="dxa"/>
            <w:shd w:val="clear" w:color="auto" w:fill="auto"/>
            <w:vAlign w:val="center"/>
          </w:tcPr>
          <w:p w:rsidRPr="009232B8" w:rsidR="0008033D" w:rsidP="3D3E5331" w:rsidRDefault="0008033D" w14:paraId="450EA2D7" w14:textId="77777777">
            <w:pPr>
              <w:rPr>
                <w:rFonts w:eastAsia="Garamond" w:asciiTheme="minorHAnsi" w:hAnsiTheme="minorHAnsi" w:cstheme="minorHAnsi"/>
              </w:rPr>
            </w:pPr>
          </w:p>
        </w:tc>
      </w:tr>
      <w:tr w:rsidRPr="009232B8" w:rsidR="0008033D" w:rsidTr="3D3E5331" w14:paraId="6008BDD3" w14:textId="77777777">
        <w:trPr>
          <w:trHeight w:val="619"/>
          <w:jc w:val="center"/>
        </w:trPr>
        <w:tc>
          <w:tcPr>
            <w:tcW w:w="3568" w:type="dxa"/>
            <w:shd w:val="clear" w:color="auto" w:fill="1F497D"/>
            <w:vAlign w:val="center"/>
          </w:tcPr>
          <w:p w:rsidRPr="009232B8" w:rsidR="0008033D" w:rsidP="3D3E5331" w:rsidRDefault="0008033D" w14:paraId="41333823" w14:textId="77777777">
            <w:pPr>
              <w:spacing w:after="0"/>
              <w:jc w:val="right"/>
              <w:rPr>
                <w:rFonts w:eastAsia="Garamond" w:asciiTheme="minorHAnsi" w:hAnsiTheme="minorHAnsi" w:cstheme="minorHAnsi"/>
                <w:b/>
                <w:bCs/>
                <w:color w:val="FFFFFF"/>
              </w:rPr>
            </w:pPr>
            <w:r w:rsidRPr="009232B8">
              <w:rPr>
                <w:rFonts w:eastAsia="Garamond" w:asciiTheme="minorHAnsi" w:hAnsiTheme="minorHAnsi" w:cstheme="minorHAnsi"/>
                <w:b/>
                <w:bCs/>
                <w:color w:val="FFFFFF" w:themeColor="background1"/>
              </w:rPr>
              <w:t>Luogo di conservazione della documentazione del Soggetto Attuatore</w:t>
            </w:r>
          </w:p>
          <w:p w:rsidRPr="009232B8" w:rsidR="0008033D" w:rsidP="3D3E5331" w:rsidRDefault="0008033D" w14:paraId="3040185E" w14:textId="77777777">
            <w:pPr>
              <w:jc w:val="right"/>
              <w:rPr>
                <w:rFonts w:eastAsia="Garamond" w:asciiTheme="minorHAnsi" w:hAnsiTheme="minorHAnsi" w:cstheme="minorHAnsi"/>
                <w:b/>
                <w:bCs/>
                <w:color w:val="FFFFFF"/>
              </w:rPr>
            </w:pPr>
            <w:r w:rsidRPr="009232B8">
              <w:rPr>
                <w:rFonts w:eastAsia="Garamond" w:asciiTheme="minorHAnsi" w:hAnsiTheme="minorHAnsi" w:cstheme="minorHAnsi"/>
                <w:b/>
                <w:bCs/>
                <w:color w:val="FFFFFF" w:themeColor="background1"/>
              </w:rPr>
              <w:t>(Ente/Ufficio/Stanza o Server/archivio informatico)</w:t>
            </w:r>
          </w:p>
        </w:tc>
        <w:tc>
          <w:tcPr>
            <w:tcW w:w="6716" w:type="dxa"/>
            <w:shd w:val="clear" w:color="auto" w:fill="auto"/>
            <w:vAlign w:val="center"/>
          </w:tcPr>
          <w:p w:rsidRPr="009232B8" w:rsidR="0008033D" w:rsidP="3D3E5331" w:rsidRDefault="0008033D" w14:paraId="56EE48EE" w14:textId="77777777">
            <w:pPr>
              <w:rPr>
                <w:rFonts w:eastAsia="Garamond" w:asciiTheme="minorHAnsi" w:hAnsiTheme="minorHAnsi" w:cstheme="minorHAnsi"/>
              </w:rPr>
            </w:pPr>
          </w:p>
        </w:tc>
      </w:tr>
    </w:tbl>
    <w:p w:rsidRPr="009232B8" w:rsidR="00A7669E" w:rsidP="3D3E5331" w:rsidRDefault="00A7669E" w14:paraId="1FE2DD96" w14:textId="77777777">
      <w:pPr>
        <w:rPr>
          <w:rFonts w:eastAsia="Garamond" w:asciiTheme="minorHAnsi" w:hAnsiTheme="minorHAnsi" w:cstheme="minorHAnsi"/>
        </w:rPr>
        <w:sectPr w:rsidRPr="009232B8" w:rsidR="00A7669E">
          <w:headerReference w:type="default" r:id="rId12"/>
          <w:footerReference w:type="default" r:id="rId13"/>
          <w:pgSz w:w="11906" w:h="16838" w:orient="portrait"/>
          <w:pgMar w:top="1417" w:right="1134" w:bottom="1134" w:left="1134" w:header="708" w:footer="708" w:gutter="0"/>
          <w:pgNumType w:start="1"/>
          <w:cols w:space="720"/>
        </w:sectPr>
      </w:pPr>
    </w:p>
    <w:p w:rsidRPr="009232B8" w:rsidR="00A7669E" w:rsidRDefault="00A7669E" w14:paraId="27357532" w14:textId="77777777">
      <w:pPr>
        <w:widowControl w:val="0"/>
        <w:pBdr>
          <w:top w:val="nil"/>
          <w:left w:val="nil"/>
          <w:bottom w:val="nil"/>
          <w:right w:val="nil"/>
          <w:between w:val="nil"/>
        </w:pBdr>
        <w:spacing w:after="0" w:line="276" w:lineRule="auto"/>
        <w:rPr>
          <w:rFonts w:eastAsia="Garamond" w:asciiTheme="minorHAnsi" w:hAnsiTheme="minorHAnsi" w:cstheme="minorHAnsi"/>
        </w:rPr>
      </w:pPr>
    </w:p>
    <w:tbl>
      <w:tblPr>
        <w:tblW w:w="15892" w:type="dxa"/>
        <w:tblInd w:w="-10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70" w:type="dxa"/>
          <w:right w:w="70" w:type="dxa"/>
        </w:tblCellMar>
        <w:tblLook w:val="0400" w:firstRow="0" w:lastRow="0" w:firstColumn="0" w:lastColumn="0" w:noHBand="0" w:noVBand="1"/>
      </w:tblPr>
      <w:tblGrid>
        <w:gridCol w:w="555"/>
        <w:gridCol w:w="4815"/>
        <w:gridCol w:w="525"/>
        <w:gridCol w:w="642"/>
        <w:gridCol w:w="723"/>
        <w:gridCol w:w="3529"/>
        <w:gridCol w:w="2410"/>
        <w:gridCol w:w="2693"/>
      </w:tblGrid>
      <w:tr w:rsidRPr="009232B8" w:rsidR="00A7669E" w:rsidTr="05F40259" w14:paraId="33515B32" w14:textId="77777777">
        <w:trPr>
          <w:trHeight w:val="697"/>
          <w:tblHeader/>
        </w:trPr>
        <w:tc>
          <w:tcPr>
            <w:tcW w:w="15892" w:type="dxa"/>
            <w:gridSpan w:val="8"/>
            <w:shd w:val="clear" w:color="auto" w:fill="1F497D"/>
            <w:tcMar/>
            <w:vAlign w:val="center"/>
          </w:tcPr>
          <w:p w:rsidRPr="009232B8" w:rsidR="00A7669E" w:rsidRDefault="000718E1" w14:paraId="1FBE3A84" w14:textId="28F44E0E">
            <w:pPr>
              <w:jc w:val="center"/>
              <w:rPr>
                <w:rFonts w:eastAsia="Garamond" w:asciiTheme="minorHAnsi" w:hAnsiTheme="minorHAnsi" w:cstheme="minorHAnsi"/>
                <w:b/>
              </w:rPr>
            </w:pPr>
            <w:r w:rsidRPr="009232B8">
              <w:rPr>
                <w:rFonts w:eastAsia="Garamond" w:asciiTheme="minorHAnsi" w:hAnsiTheme="minorHAnsi" w:cstheme="minorHAnsi"/>
                <w:b/>
                <w:color w:val="FFFFFF"/>
              </w:rPr>
              <w:t xml:space="preserve">Procedura Acquisizione Servizi e Forniture D.Lgs. </w:t>
            </w:r>
            <w:r w:rsidRPr="009232B8" w:rsidR="00007A02">
              <w:rPr>
                <w:rFonts w:eastAsia="Garamond" w:asciiTheme="minorHAnsi" w:hAnsiTheme="minorHAnsi" w:cstheme="minorHAnsi"/>
                <w:b/>
                <w:color w:val="FFFFFF"/>
              </w:rPr>
              <w:t>36-2023</w:t>
            </w:r>
          </w:p>
        </w:tc>
      </w:tr>
      <w:tr w:rsidRPr="009232B8" w:rsidR="00A7669E" w:rsidTr="05F40259" w14:paraId="2FC8C898" w14:textId="77777777">
        <w:trPr>
          <w:trHeight w:val="566"/>
          <w:tblHeader/>
        </w:trPr>
        <w:tc>
          <w:tcPr>
            <w:tcW w:w="5370" w:type="dxa"/>
            <w:gridSpan w:val="2"/>
            <w:shd w:val="clear" w:color="auto" w:fill="1F497D"/>
            <w:tcMar/>
            <w:vAlign w:val="center"/>
          </w:tcPr>
          <w:p w:rsidRPr="009232B8" w:rsidR="00A7669E" w:rsidRDefault="00A7669E" w14:paraId="07F023C8" w14:textId="77777777">
            <w:pPr>
              <w:jc w:val="center"/>
              <w:rPr>
                <w:rFonts w:eastAsia="Garamond" w:asciiTheme="minorHAnsi" w:hAnsiTheme="minorHAnsi" w:cstheme="minorHAnsi"/>
                <w:b/>
                <w:color w:val="FFFFFF"/>
              </w:rPr>
            </w:pPr>
          </w:p>
        </w:tc>
        <w:tc>
          <w:tcPr>
            <w:tcW w:w="525" w:type="dxa"/>
            <w:shd w:val="clear" w:color="auto" w:fill="1F497D"/>
            <w:tcMar/>
            <w:vAlign w:val="center"/>
          </w:tcPr>
          <w:p w:rsidRPr="009232B8" w:rsidR="00A7669E" w:rsidRDefault="000718E1" w14:paraId="7D853DDE" w14:textId="77777777">
            <w:pPr>
              <w:jc w:val="center"/>
              <w:rPr>
                <w:rFonts w:eastAsia="Garamond" w:asciiTheme="minorHAnsi" w:hAnsiTheme="minorHAnsi" w:cstheme="minorHAnsi"/>
                <w:b/>
                <w:color w:val="FFFFFF"/>
              </w:rPr>
            </w:pPr>
            <w:r w:rsidRPr="009232B8">
              <w:rPr>
                <w:rFonts w:eastAsia="Garamond" w:asciiTheme="minorHAnsi" w:hAnsiTheme="minorHAnsi" w:cstheme="minorHAnsi"/>
                <w:b/>
                <w:color w:val="FFFFFF"/>
              </w:rPr>
              <w:t>SI</w:t>
            </w:r>
          </w:p>
        </w:tc>
        <w:tc>
          <w:tcPr>
            <w:tcW w:w="642" w:type="dxa"/>
            <w:shd w:val="clear" w:color="auto" w:fill="1F497D"/>
            <w:tcMar/>
            <w:vAlign w:val="center"/>
          </w:tcPr>
          <w:p w:rsidRPr="009232B8" w:rsidR="00A7669E" w:rsidRDefault="000718E1" w14:paraId="3C625688" w14:textId="77777777">
            <w:pPr>
              <w:jc w:val="center"/>
              <w:rPr>
                <w:rFonts w:eastAsia="Garamond" w:asciiTheme="minorHAnsi" w:hAnsiTheme="minorHAnsi" w:cstheme="minorHAnsi"/>
                <w:b/>
                <w:color w:val="FFFFFF"/>
              </w:rPr>
            </w:pPr>
            <w:r w:rsidRPr="009232B8">
              <w:rPr>
                <w:rFonts w:eastAsia="Garamond" w:asciiTheme="minorHAnsi" w:hAnsiTheme="minorHAnsi" w:cstheme="minorHAnsi"/>
                <w:b/>
                <w:color w:val="FFFFFF"/>
              </w:rPr>
              <w:t>NO</w:t>
            </w:r>
          </w:p>
        </w:tc>
        <w:tc>
          <w:tcPr>
            <w:tcW w:w="723" w:type="dxa"/>
            <w:shd w:val="clear" w:color="auto" w:fill="1F497D"/>
            <w:tcMar/>
            <w:vAlign w:val="center"/>
          </w:tcPr>
          <w:p w:rsidRPr="009232B8" w:rsidR="00A7669E" w:rsidRDefault="000718E1" w14:paraId="7AC5F69B" w14:textId="77777777">
            <w:pPr>
              <w:jc w:val="center"/>
              <w:rPr>
                <w:rFonts w:eastAsia="Garamond" w:asciiTheme="minorHAnsi" w:hAnsiTheme="minorHAnsi" w:cstheme="minorHAnsi"/>
                <w:b/>
                <w:color w:val="FFFFFF"/>
              </w:rPr>
            </w:pPr>
            <w:r w:rsidRPr="009232B8">
              <w:rPr>
                <w:rFonts w:eastAsia="Garamond" w:asciiTheme="minorHAnsi" w:hAnsiTheme="minorHAnsi" w:cstheme="minorHAnsi"/>
                <w:b/>
                <w:color w:val="FFFFFF"/>
              </w:rPr>
              <w:t>N.A.</w:t>
            </w:r>
          </w:p>
        </w:tc>
        <w:tc>
          <w:tcPr>
            <w:tcW w:w="3529" w:type="dxa"/>
            <w:shd w:val="clear" w:color="auto" w:fill="1F497D"/>
            <w:tcMar/>
            <w:vAlign w:val="center"/>
          </w:tcPr>
          <w:p w:rsidRPr="009232B8" w:rsidR="00A7669E" w:rsidRDefault="000718E1" w14:paraId="1CD70A81" w14:textId="77777777">
            <w:pPr>
              <w:jc w:val="center"/>
              <w:rPr>
                <w:rFonts w:eastAsia="Garamond" w:asciiTheme="minorHAnsi" w:hAnsiTheme="minorHAnsi" w:cstheme="minorHAnsi"/>
                <w:b/>
                <w:color w:val="FFFFFF"/>
              </w:rPr>
            </w:pPr>
            <w:r w:rsidRPr="009232B8">
              <w:rPr>
                <w:rFonts w:eastAsia="Garamond" w:asciiTheme="minorHAnsi" w:hAnsiTheme="minorHAnsi" w:cstheme="minorHAnsi"/>
                <w:b/>
                <w:color w:val="FFFFFF"/>
              </w:rPr>
              <w:t>Elenco dei documenti</w:t>
            </w:r>
          </w:p>
          <w:p w:rsidRPr="009232B8" w:rsidR="00A7669E" w:rsidRDefault="000718E1" w14:paraId="1BB38D8E" w14:textId="77777777">
            <w:pPr>
              <w:jc w:val="center"/>
              <w:rPr>
                <w:rFonts w:eastAsia="Garamond" w:asciiTheme="minorHAnsi" w:hAnsiTheme="minorHAnsi" w:cstheme="minorHAnsi"/>
                <w:b/>
                <w:color w:val="FFFFFF"/>
              </w:rPr>
            </w:pPr>
            <w:r w:rsidRPr="009232B8">
              <w:rPr>
                <w:rFonts w:eastAsia="Garamond" w:asciiTheme="minorHAnsi" w:hAnsiTheme="minorHAnsi" w:cstheme="minorHAnsi"/>
                <w:b/>
                <w:color w:val="FFFFFF"/>
              </w:rPr>
              <w:t>verificati</w:t>
            </w:r>
          </w:p>
        </w:tc>
        <w:tc>
          <w:tcPr>
            <w:tcW w:w="2410" w:type="dxa"/>
            <w:shd w:val="clear" w:color="auto" w:fill="1F497D"/>
            <w:tcMar/>
            <w:vAlign w:val="center"/>
          </w:tcPr>
          <w:p w:rsidRPr="009232B8" w:rsidR="00A7669E" w:rsidRDefault="000718E1" w14:paraId="40FC690C" w14:textId="77777777">
            <w:pPr>
              <w:jc w:val="center"/>
              <w:rPr>
                <w:rFonts w:eastAsia="Garamond" w:asciiTheme="minorHAnsi" w:hAnsiTheme="minorHAnsi" w:cstheme="minorHAnsi"/>
                <w:b/>
                <w:color w:val="FFFFFF"/>
              </w:rPr>
            </w:pPr>
            <w:r w:rsidRPr="009232B8">
              <w:rPr>
                <w:rFonts w:eastAsia="Garamond" w:asciiTheme="minorHAnsi" w:hAnsiTheme="minorHAnsi" w:cstheme="minorHAnsi"/>
                <w:b/>
                <w:color w:val="FFFFFF"/>
              </w:rPr>
              <w:t>Note</w:t>
            </w:r>
          </w:p>
        </w:tc>
        <w:tc>
          <w:tcPr>
            <w:tcW w:w="2693" w:type="dxa"/>
            <w:shd w:val="clear" w:color="auto" w:fill="CCCCFF"/>
            <w:tcMar/>
            <w:vAlign w:val="center"/>
          </w:tcPr>
          <w:p w:rsidRPr="009232B8" w:rsidR="00A7669E" w:rsidRDefault="000718E1" w14:paraId="0FB2B7FE" w14:textId="77777777">
            <w:pPr>
              <w:jc w:val="center"/>
              <w:rPr>
                <w:rFonts w:eastAsia="Garamond" w:asciiTheme="minorHAnsi" w:hAnsiTheme="minorHAnsi" w:cstheme="minorHAnsi"/>
                <w:b/>
              </w:rPr>
            </w:pPr>
            <w:r w:rsidRPr="009232B8">
              <w:rPr>
                <w:rFonts w:eastAsia="Garamond" w:asciiTheme="minorHAnsi" w:hAnsiTheme="minorHAnsi" w:cstheme="minorHAnsi"/>
                <w:b/>
              </w:rPr>
              <w:t>Oggetto del controllo</w:t>
            </w:r>
            <w:r w:rsidRPr="009232B8">
              <w:rPr>
                <w:rFonts w:eastAsia="Garamond" w:asciiTheme="minorHAnsi" w:hAnsiTheme="minorHAnsi" w:cstheme="minorHAnsi"/>
                <w:b/>
                <w:vertAlign w:val="superscript"/>
              </w:rPr>
              <w:footnoteReference w:id="2"/>
            </w:r>
          </w:p>
        </w:tc>
      </w:tr>
      <w:tr w:rsidRPr="009232B8" w:rsidR="00A7669E" w:rsidTr="05F40259" w14:paraId="22A86959" w14:textId="77777777">
        <w:trPr>
          <w:trHeight w:val="547"/>
        </w:trPr>
        <w:tc>
          <w:tcPr>
            <w:tcW w:w="555" w:type="dxa"/>
            <w:shd w:val="clear" w:color="auto" w:fill="BDD7EE"/>
            <w:tcMar/>
            <w:vAlign w:val="center"/>
          </w:tcPr>
          <w:p w:rsidRPr="009232B8" w:rsidR="00A7669E" w:rsidRDefault="000718E1" w14:paraId="5316D17B" w14:textId="77777777">
            <w:pPr>
              <w:jc w:val="center"/>
              <w:rPr>
                <w:rFonts w:eastAsia="Garamond" w:asciiTheme="minorHAnsi" w:hAnsiTheme="minorHAnsi" w:cstheme="minorHAnsi"/>
                <w:b/>
              </w:rPr>
            </w:pPr>
            <w:r w:rsidRPr="009232B8">
              <w:rPr>
                <w:rFonts w:eastAsia="Garamond" w:asciiTheme="minorHAnsi" w:hAnsiTheme="minorHAnsi" w:cstheme="minorHAnsi"/>
                <w:b/>
              </w:rPr>
              <w:t>A</w:t>
            </w:r>
          </w:p>
        </w:tc>
        <w:tc>
          <w:tcPr>
            <w:tcW w:w="15337" w:type="dxa"/>
            <w:gridSpan w:val="7"/>
            <w:shd w:val="clear" w:color="auto" w:fill="BDD7EE"/>
            <w:tcMar/>
            <w:vAlign w:val="center"/>
          </w:tcPr>
          <w:p w:rsidRPr="009232B8" w:rsidR="00A7669E" w:rsidRDefault="000718E1" w14:paraId="5C9CC412" w14:textId="77777777">
            <w:pPr>
              <w:rPr>
                <w:rFonts w:eastAsia="Garamond" w:asciiTheme="minorHAnsi" w:hAnsiTheme="minorHAnsi" w:cstheme="minorHAnsi"/>
                <w:b/>
                <w:highlight w:val="yellow"/>
              </w:rPr>
            </w:pPr>
            <w:r w:rsidRPr="009232B8">
              <w:rPr>
                <w:rFonts w:eastAsia="Garamond" w:asciiTheme="minorHAnsi" w:hAnsiTheme="minorHAnsi" w:cstheme="minorHAnsi"/>
                <w:b/>
              </w:rPr>
              <w:t>Verifica procedura di selezione</w:t>
            </w:r>
          </w:p>
        </w:tc>
      </w:tr>
      <w:tr w:rsidRPr="009232B8" w:rsidR="00A7669E" w:rsidTr="05F40259" w14:paraId="10BBC291" w14:textId="77777777">
        <w:trPr>
          <w:trHeight w:val="634"/>
        </w:trPr>
        <w:tc>
          <w:tcPr>
            <w:tcW w:w="555" w:type="dxa"/>
            <w:shd w:val="clear" w:color="auto" w:fill="auto"/>
            <w:tcMar/>
            <w:vAlign w:val="center"/>
          </w:tcPr>
          <w:p w:rsidRPr="009232B8" w:rsidR="00A7669E" w:rsidRDefault="000718E1" w14:paraId="649841BE" w14:textId="77777777">
            <w:pPr>
              <w:jc w:val="center"/>
              <w:rPr>
                <w:rFonts w:eastAsia="Garamond" w:asciiTheme="minorHAnsi" w:hAnsiTheme="minorHAnsi" w:cstheme="minorHAnsi"/>
              </w:rPr>
            </w:pPr>
            <w:r w:rsidRPr="009232B8">
              <w:rPr>
                <w:rFonts w:eastAsia="Garamond" w:asciiTheme="minorHAnsi" w:hAnsiTheme="minorHAnsi" w:cstheme="minorHAnsi"/>
              </w:rPr>
              <w:t>1</w:t>
            </w:r>
          </w:p>
        </w:tc>
        <w:tc>
          <w:tcPr>
            <w:tcW w:w="4815" w:type="dxa"/>
            <w:tcMar/>
          </w:tcPr>
          <w:p w:rsidRPr="009232B8" w:rsidR="00A7669E" w:rsidRDefault="000718E1" w14:paraId="2E5C5D7B" w14:textId="51867A03">
            <w:pPr>
              <w:jc w:val="both"/>
              <w:rPr>
                <w:rFonts w:eastAsia="Garamond" w:asciiTheme="minorHAnsi" w:hAnsiTheme="minorHAnsi" w:cstheme="minorHAnsi"/>
              </w:rPr>
            </w:pPr>
            <w:r w:rsidRPr="009232B8">
              <w:rPr>
                <w:rFonts w:eastAsia="Garamond" w:asciiTheme="minorHAnsi" w:hAnsiTheme="minorHAnsi" w:cstheme="minorHAnsi"/>
              </w:rPr>
              <w:t xml:space="preserve">La Stazione appaltante ha applicato il codice degli appalti </w:t>
            </w:r>
            <w:proofErr w:type="spellStart"/>
            <w:r w:rsidRPr="009232B8">
              <w:rPr>
                <w:rFonts w:eastAsia="Garamond" w:asciiTheme="minorHAnsi" w:hAnsiTheme="minorHAnsi" w:cstheme="minorHAnsi"/>
              </w:rPr>
              <w:t>D.Lgs</w:t>
            </w:r>
            <w:proofErr w:type="spellEnd"/>
            <w:r w:rsidRPr="009232B8">
              <w:rPr>
                <w:rFonts w:eastAsia="Garamond" w:asciiTheme="minorHAnsi" w:hAnsiTheme="minorHAnsi" w:cstheme="minorHAnsi"/>
              </w:rPr>
              <w:t xml:space="preserve"> </w:t>
            </w:r>
            <w:r w:rsidRPr="009232B8" w:rsidR="00463ACB">
              <w:rPr>
                <w:rFonts w:eastAsia="Garamond" w:asciiTheme="minorHAnsi" w:hAnsiTheme="minorHAnsi" w:cstheme="minorHAnsi"/>
              </w:rPr>
              <w:t>36</w:t>
            </w:r>
            <w:r w:rsidRPr="009232B8">
              <w:rPr>
                <w:rFonts w:eastAsia="Garamond" w:asciiTheme="minorHAnsi" w:hAnsiTheme="minorHAnsi" w:cstheme="minorHAnsi"/>
              </w:rPr>
              <w:t>/20</w:t>
            </w:r>
            <w:r w:rsidRPr="009232B8" w:rsidR="00463ACB">
              <w:rPr>
                <w:rFonts w:eastAsia="Garamond" w:asciiTheme="minorHAnsi" w:hAnsiTheme="minorHAnsi" w:cstheme="minorHAnsi"/>
              </w:rPr>
              <w:t>23</w:t>
            </w:r>
            <w:r w:rsidRPr="009232B8">
              <w:rPr>
                <w:rFonts w:eastAsia="Garamond" w:asciiTheme="minorHAnsi" w:hAnsiTheme="minorHAnsi" w:cstheme="minorHAnsi"/>
              </w:rPr>
              <w:t>?</w:t>
            </w:r>
          </w:p>
        </w:tc>
        <w:tc>
          <w:tcPr>
            <w:tcW w:w="525" w:type="dxa"/>
            <w:tcMar/>
          </w:tcPr>
          <w:p w:rsidRPr="009232B8" w:rsidR="00A7669E" w:rsidRDefault="00A7669E" w14:paraId="4BDB5498" w14:textId="77777777">
            <w:pPr>
              <w:rPr>
                <w:rFonts w:eastAsia="Garamond" w:asciiTheme="minorHAnsi" w:hAnsiTheme="minorHAnsi" w:cstheme="minorHAnsi"/>
                <w:b/>
                <w:highlight w:val="green"/>
              </w:rPr>
            </w:pPr>
          </w:p>
        </w:tc>
        <w:tc>
          <w:tcPr>
            <w:tcW w:w="642" w:type="dxa"/>
            <w:tcMar/>
          </w:tcPr>
          <w:p w:rsidRPr="009232B8" w:rsidR="00A7669E" w:rsidRDefault="00A7669E" w14:paraId="2916C19D" w14:textId="77777777">
            <w:pPr>
              <w:rPr>
                <w:rFonts w:eastAsia="Garamond" w:asciiTheme="minorHAnsi" w:hAnsiTheme="minorHAnsi" w:cstheme="minorHAnsi"/>
                <w:b/>
                <w:highlight w:val="green"/>
              </w:rPr>
            </w:pPr>
          </w:p>
        </w:tc>
        <w:tc>
          <w:tcPr>
            <w:tcW w:w="723" w:type="dxa"/>
            <w:tcMar/>
          </w:tcPr>
          <w:p w:rsidRPr="009232B8" w:rsidR="00A7669E" w:rsidRDefault="00A7669E" w14:paraId="74869460" w14:textId="77777777">
            <w:pPr>
              <w:rPr>
                <w:rFonts w:eastAsia="Garamond" w:asciiTheme="minorHAnsi" w:hAnsiTheme="minorHAnsi" w:cstheme="minorHAnsi"/>
                <w:b/>
                <w:highlight w:val="green"/>
              </w:rPr>
            </w:pPr>
          </w:p>
        </w:tc>
        <w:tc>
          <w:tcPr>
            <w:tcW w:w="3529" w:type="dxa"/>
            <w:tcMar/>
          </w:tcPr>
          <w:p w:rsidRPr="009232B8" w:rsidR="00037E2E" w:rsidP="00037E2E" w:rsidRDefault="00037E2E" w14:paraId="10A8D2F4" w14:textId="77777777">
            <w:pPr>
              <w:numPr>
                <w:ilvl w:val="0"/>
                <w:numId w:val="50"/>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Determina a contrarre</w:t>
            </w:r>
          </w:p>
          <w:p w:rsidRPr="009232B8" w:rsidR="00A7669E" w:rsidRDefault="00A7669E" w14:paraId="187F57B8" w14:textId="77777777">
            <w:pPr>
              <w:pBdr>
                <w:top w:val="nil"/>
                <w:left w:val="nil"/>
                <w:bottom w:val="nil"/>
                <w:right w:val="nil"/>
                <w:between w:val="nil"/>
              </w:pBdr>
              <w:ind w:left="720"/>
              <w:rPr>
                <w:rFonts w:eastAsia="Garamond" w:asciiTheme="minorHAnsi" w:hAnsiTheme="minorHAnsi" w:cstheme="minorHAnsi"/>
                <w:color w:val="000000"/>
              </w:rPr>
            </w:pPr>
          </w:p>
        </w:tc>
        <w:tc>
          <w:tcPr>
            <w:tcW w:w="2410" w:type="dxa"/>
            <w:shd w:val="clear" w:color="auto" w:fill="auto"/>
            <w:tcMar/>
            <w:vAlign w:val="center"/>
          </w:tcPr>
          <w:p w:rsidRPr="009232B8" w:rsidR="00A7669E" w:rsidRDefault="00A7669E" w14:paraId="54738AF4" w14:textId="77777777">
            <w:pPr>
              <w:rPr>
                <w:rFonts w:eastAsia="Garamond" w:asciiTheme="minorHAnsi" w:hAnsiTheme="minorHAnsi" w:cstheme="minorHAnsi"/>
                <w:b/>
                <w:highlight w:val="green"/>
              </w:rPr>
            </w:pPr>
          </w:p>
        </w:tc>
        <w:tc>
          <w:tcPr>
            <w:tcW w:w="2693" w:type="dxa"/>
            <w:tcMar/>
          </w:tcPr>
          <w:p w:rsidRPr="009232B8" w:rsidR="00A7669E" w:rsidP="00037E2E" w:rsidRDefault="00A7669E" w14:paraId="46ABBD8F" w14:textId="77777777">
            <w:pPr>
              <w:pBdr>
                <w:top w:val="nil"/>
                <w:left w:val="nil"/>
                <w:bottom w:val="nil"/>
                <w:right w:val="nil"/>
                <w:between w:val="nil"/>
              </w:pBdr>
              <w:rPr>
                <w:rFonts w:eastAsia="Garamond" w:asciiTheme="minorHAnsi" w:hAnsiTheme="minorHAnsi" w:cstheme="minorHAnsi"/>
              </w:rPr>
            </w:pPr>
          </w:p>
        </w:tc>
      </w:tr>
      <w:tr w:rsidRPr="009232B8" w:rsidR="00A7669E" w:rsidTr="05F40259" w14:paraId="3069275A" w14:textId="77777777">
        <w:trPr>
          <w:trHeight w:val="547"/>
        </w:trPr>
        <w:tc>
          <w:tcPr>
            <w:tcW w:w="555" w:type="dxa"/>
            <w:shd w:val="clear" w:color="auto" w:fill="auto"/>
            <w:tcMar/>
            <w:vAlign w:val="center"/>
          </w:tcPr>
          <w:p w:rsidRPr="009232B8" w:rsidR="00A7669E" w:rsidRDefault="000718E1" w14:paraId="18F999B5" w14:textId="77777777">
            <w:pPr>
              <w:jc w:val="center"/>
              <w:rPr>
                <w:rFonts w:eastAsia="Garamond" w:asciiTheme="minorHAnsi" w:hAnsiTheme="minorHAnsi" w:cstheme="minorHAnsi"/>
              </w:rPr>
            </w:pPr>
            <w:r w:rsidRPr="009232B8">
              <w:rPr>
                <w:rFonts w:eastAsia="Garamond" w:asciiTheme="minorHAnsi" w:hAnsiTheme="minorHAnsi" w:cstheme="minorHAnsi"/>
              </w:rPr>
              <w:t>2</w:t>
            </w:r>
          </w:p>
        </w:tc>
        <w:tc>
          <w:tcPr>
            <w:tcW w:w="4815" w:type="dxa"/>
            <w:tcMar/>
          </w:tcPr>
          <w:p w:rsidRPr="009232B8" w:rsidR="00A7669E" w:rsidRDefault="000718E1" w14:paraId="74BCE16F" w14:textId="77777777">
            <w:pPr>
              <w:rPr>
                <w:rFonts w:eastAsia="Garamond" w:asciiTheme="minorHAnsi" w:hAnsiTheme="minorHAnsi" w:cstheme="minorHAnsi"/>
              </w:rPr>
            </w:pPr>
            <w:r w:rsidRPr="009232B8">
              <w:rPr>
                <w:rFonts w:eastAsia="Garamond" w:asciiTheme="minorHAnsi" w:hAnsiTheme="minorHAnsi" w:cstheme="minorHAnsi"/>
              </w:rPr>
              <w:t>L’Amministrazione è in possesso della qualificazione di stazione appaltante?</w:t>
            </w:r>
          </w:p>
          <w:p w:rsidRPr="009232B8" w:rsidR="00A7669E" w:rsidRDefault="00A7669E" w14:paraId="06BBA33E" w14:textId="77777777">
            <w:pPr>
              <w:jc w:val="both"/>
              <w:rPr>
                <w:rFonts w:eastAsia="Garamond" w:asciiTheme="minorHAnsi" w:hAnsiTheme="minorHAnsi" w:cstheme="minorHAnsi"/>
              </w:rPr>
            </w:pPr>
          </w:p>
        </w:tc>
        <w:tc>
          <w:tcPr>
            <w:tcW w:w="525" w:type="dxa"/>
            <w:tcMar/>
          </w:tcPr>
          <w:p w:rsidRPr="009232B8" w:rsidR="00A7669E" w:rsidRDefault="00A7669E" w14:paraId="464FCBC1" w14:textId="77777777">
            <w:pPr>
              <w:rPr>
                <w:rFonts w:eastAsia="Garamond" w:asciiTheme="minorHAnsi" w:hAnsiTheme="minorHAnsi" w:cstheme="minorHAnsi"/>
                <w:b/>
                <w:highlight w:val="green"/>
              </w:rPr>
            </w:pPr>
          </w:p>
        </w:tc>
        <w:tc>
          <w:tcPr>
            <w:tcW w:w="642" w:type="dxa"/>
            <w:tcMar/>
          </w:tcPr>
          <w:p w:rsidRPr="009232B8" w:rsidR="00A7669E" w:rsidRDefault="00A7669E" w14:paraId="5C8C6B09" w14:textId="77777777">
            <w:pPr>
              <w:rPr>
                <w:rFonts w:eastAsia="Garamond" w:asciiTheme="minorHAnsi" w:hAnsiTheme="minorHAnsi" w:cstheme="minorHAnsi"/>
                <w:b/>
                <w:highlight w:val="green"/>
              </w:rPr>
            </w:pPr>
          </w:p>
        </w:tc>
        <w:tc>
          <w:tcPr>
            <w:tcW w:w="723" w:type="dxa"/>
            <w:tcMar/>
          </w:tcPr>
          <w:p w:rsidRPr="009232B8" w:rsidR="00A7669E" w:rsidRDefault="00A7669E" w14:paraId="3382A365" w14:textId="77777777">
            <w:pPr>
              <w:rPr>
                <w:rFonts w:eastAsia="Garamond" w:asciiTheme="minorHAnsi" w:hAnsiTheme="minorHAnsi" w:cstheme="minorHAnsi"/>
                <w:b/>
                <w:highlight w:val="green"/>
              </w:rPr>
            </w:pPr>
          </w:p>
        </w:tc>
        <w:tc>
          <w:tcPr>
            <w:tcW w:w="3529" w:type="dxa"/>
            <w:tcMar/>
          </w:tcPr>
          <w:p w:rsidR="00037E2E" w:rsidP="00037E2E" w:rsidRDefault="00037E2E" w14:paraId="162E0223" w14:textId="77777777">
            <w:pPr>
              <w:widowControl w:val="0"/>
              <w:numPr>
                <w:ilvl w:val="0"/>
                <w:numId w:val="16"/>
              </w:numPr>
              <w:pBdr>
                <w:top w:val="nil"/>
                <w:left w:val="nil"/>
                <w:bottom w:val="nil"/>
                <w:right w:val="nil"/>
                <w:between w:val="nil"/>
              </w:pBdr>
              <w:tabs>
                <w:tab w:val="left" w:pos="222"/>
              </w:tabs>
              <w:ind w:right="114"/>
              <w:rPr>
                <w:rFonts w:eastAsia="Garamond" w:asciiTheme="minorHAnsi" w:hAnsiTheme="minorHAnsi" w:cstheme="minorHAnsi"/>
                <w:color w:val="000000"/>
              </w:rPr>
            </w:pPr>
            <w:r w:rsidRPr="009232B8">
              <w:rPr>
                <w:rFonts w:eastAsia="Garamond" w:asciiTheme="minorHAnsi" w:hAnsiTheme="minorHAnsi" w:cstheme="minorHAnsi"/>
                <w:color w:val="000000"/>
              </w:rPr>
              <w:t>Elenco delle Stazioni Appaltanti e Centrali di committenza qualificate istituito presso ANAC</w:t>
            </w:r>
          </w:p>
          <w:p w:rsidRPr="00037E2E" w:rsidR="00A7669E" w:rsidP="00037E2E" w:rsidRDefault="00037E2E" w14:paraId="5C71F136" w14:textId="51CBE571">
            <w:pPr>
              <w:widowControl w:val="0"/>
              <w:numPr>
                <w:ilvl w:val="0"/>
                <w:numId w:val="16"/>
              </w:numPr>
              <w:pBdr>
                <w:top w:val="nil"/>
                <w:left w:val="nil"/>
                <w:bottom w:val="nil"/>
                <w:right w:val="nil"/>
                <w:between w:val="nil"/>
              </w:pBdr>
              <w:tabs>
                <w:tab w:val="left" w:pos="222"/>
              </w:tabs>
              <w:ind w:right="114"/>
              <w:rPr>
                <w:rFonts w:eastAsia="Garamond" w:asciiTheme="minorHAnsi" w:hAnsiTheme="minorHAnsi" w:cstheme="minorHAnsi"/>
                <w:color w:val="000000"/>
              </w:rPr>
            </w:pPr>
            <w:r w:rsidRPr="00037E2E">
              <w:rPr>
                <w:rFonts w:eastAsia="Garamond" w:asciiTheme="minorHAnsi" w:hAnsiTheme="minorHAnsi" w:cstheme="minorHAnsi"/>
                <w:color w:val="000000"/>
              </w:rPr>
              <w:t>Qualificazione stazione appaltante</w:t>
            </w:r>
          </w:p>
        </w:tc>
        <w:tc>
          <w:tcPr>
            <w:tcW w:w="2410" w:type="dxa"/>
            <w:tcMar/>
          </w:tcPr>
          <w:p w:rsidRPr="009232B8" w:rsidR="00A7669E" w:rsidRDefault="00A7669E" w14:paraId="62199465" w14:textId="77777777">
            <w:pPr>
              <w:rPr>
                <w:rFonts w:eastAsia="Garamond" w:asciiTheme="minorHAnsi" w:hAnsiTheme="minorHAnsi" w:cstheme="minorHAnsi"/>
                <w:b/>
                <w:highlight w:val="green"/>
              </w:rPr>
            </w:pPr>
          </w:p>
        </w:tc>
        <w:tc>
          <w:tcPr>
            <w:tcW w:w="2693" w:type="dxa"/>
            <w:tcMar/>
          </w:tcPr>
          <w:p w:rsidRPr="009232B8" w:rsidR="00A7669E" w:rsidP="00037E2E" w:rsidRDefault="00A7669E" w14:paraId="1A6C93D5" w14:textId="32B4F118">
            <w:pPr>
              <w:pBdr>
                <w:top w:val="nil"/>
                <w:left w:val="nil"/>
                <w:bottom w:val="nil"/>
                <w:right w:val="nil"/>
                <w:between w:val="nil"/>
              </w:pBdr>
              <w:ind w:left="720"/>
              <w:rPr>
                <w:rFonts w:eastAsia="Garamond" w:asciiTheme="minorHAnsi" w:hAnsiTheme="minorHAnsi" w:cstheme="minorHAnsi"/>
                <w:color w:val="000000"/>
              </w:rPr>
            </w:pPr>
          </w:p>
        </w:tc>
      </w:tr>
      <w:tr w:rsidRPr="009232B8" w:rsidR="00A7669E" w:rsidTr="05F40259" w14:paraId="101CD8FC" w14:textId="77777777">
        <w:trPr>
          <w:trHeight w:val="615"/>
        </w:trPr>
        <w:tc>
          <w:tcPr>
            <w:tcW w:w="555" w:type="dxa"/>
            <w:vMerge w:val="restart"/>
            <w:shd w:val="clear" w:color="auto" w:fill="auto"/>
            <w:tcMar/>
            <w:vAlign w:val="center"/>
          </w:tcPr>
          <w:p w:rsidRPr="009232B8" w:rsidR="00A7669E" w:rsidRDefault="000718E1" w14:paraId="5FCD5EC4" w14:textId="77777777">
            <w:pPr>
              <w:jc w:val="center"/>
              <w:rPr>
                <w:rFonts w:eastAsia="Garamond" w:asciiTheme="minorHAnsi" w:hAnsiTheme="minorHAnsi" w:cstheme="minorHAnsi"/>
              </w:rPr>
            </w:pPr>
            <w:r w:rsidRPr="009232B8">
              <w:rPr>
                <w:rFonts w:eastAsia="Garamond" w:asciiTheme="minorHAnsi" w:hAnsiTheme="minorHAnsi" w:cstheme="minorHAnsi"/>
              </w:rPr>
              <w:t>3</w:t>
            </w:r>
          </w:p>
        </w:tc>
        <w:tc>
          <w:tcPr>
            <w:tcW w:w="4815" w:type="dxa"/>
            <w:tcBorders>
              <w:bottom w:val="single" w:color="000000" w:themeColor="text1" w:sz="4" w:space="0"/>
            </w:tcBorders>
            <w:tcMar/>
          </w:tcPr>
          <w:p w:rsidRPr="009232B8" w:rsidR="00A7669E" w:rsidRDefault="000718E1" w14:paraId="4C4CEA3D" w14:textId="3B8246E3">
            <w:pPr>
              <w:jc w:val="both"/>
              <w:rPr>
                <w:rFonts w:eastAsia="Garamond" w:asciiTheme="minorHAnsi" w:hAnsiTheme="minorHAnsi" w:cstheme="minorHAnsi"/>
              </w:rPr>
            </w:pPr>
            <w:r w:rsidRPr="009232B8">
              <w:rPr>
                <w:rFonts w:eastAsia="Garamond" w:asciiTheme="minorHAnsi" w:hAnsiTheme="minorHAnsi" w:cstheme="minorHAnsi"/>
              </w:rPr>
              <w:t>La Determina a contrarre indica:</w:t>
            </w:r>
          </w:p>
          <w:p w:rsidRPr="009232B8" w:rsidR="00A7669E" w:rsidRDefault="000718E1" w14:paraId="51E17EF8" w14:textId="77777777">
            <w:pPr>
              <w:numPr>
                <w:ilvl w:val="0"/>
                <w:numId w:val="58"/>
              </w:numPr>
              <w:pBdr>
                <w:top w:val="nil"/>
                <w:left w:val="nil"/>
                <w:bottom w:val="nil"/>
                <w:right w:val="nil"/>
                <w:between w:val="nil"/>
              </w:pBdr>
              <w:jc w:val="both"/>
              <w:rPr>
                <w:rFonts w:eastAsia="Garamond" w:asciiTheme="minorHAnsi" w:hAnsiTheme="minorHAnsi" w:cstheme="minorHAnsi"/>
              </w:rPr>
            </w:pPr>
            <w:r w:rsidRPr="009232B8">
              <w:rPr>
                <w:rFonts w:eastAsia="Garamond" w:asciiTheme="minorHAnsi" w:hAnsiTheme="minorHAnsi" w:cstheme="minorHAnsi"/>
                <w:color w:val="000000"/>
              </w:rPr>
              <w:t>gli elementi essenziali del contratto (prezzo, oggetto e forma)?</w:t>
            </w:r>
          </w:p>
        </w:tc>
        <w:tc>
          <w:tcPr>
            <w:tcW w:w="525" w:type="dxa"/>
            <w:tcBorders>
              <w:bottom w:val="single" w:color="000000" w:themeColor="text1" w:sz="4" w:space="0"/>
            </w:tcBorders>
            <w:tcMar/>
          </w:tcPr>
          <w:p w:rsidRPr="009232B8" w:rsidR="00A7669E" w:rsidRDefault="00A7669E" w14:paraId="50895670" w14:textId="77777777">
            <w:pPr>
              <w:rPr>
                <w:rFonts w:eastAsia="Garamond" w:asciiTheme="minorHAnsi" w:hAnsiTheme="minorHAnsi" w:cstheme="minorHAnsi"/>
                <w:b/>
                <w:highlight w:val="green"/>
              </w:rPr>
            </w:pPr>
          </w:p>
        </w:tc>
        <w:tc>
          <w:tcPr>
            <w:tcW w:w="642" w:type="dxa"/>
            <w:tcBorders>
              <w:bottom w:val="single" w:color="000000" w:themeColor="text1" w:sz="4" w:space="0"/>
            </w:tcBorders>
            <w:tcMar/>
          </w:tcPr>
          <w:p w:rsidRPr="009232B8" w:rsidR="00A7669E" w:rsidRDefault="00A7669E" w14:paraId="38C1F859" w14:textId="77777777">
            <w:pPr>
              <w:rPr>
                <w:rFonts w:eastAsia="Garamond" w:asciiTheme="minorHAnsi" w:hAnsiTheme="minorHAnsi" w:cstheme="minorHAnsi"/>
                <w:b/>
                <w:highlight w:val="green"/>
              </w:rPr>
            </w:pPr>
          </w:p>
        </w:tc>
        <w:tc>
          <w:tcPr>
            <w:tcW w:w="723" w:type="dxa"/>
            <w:tcBorders>
              <w:bottom w:val="single" w:color="000000" w:themeColor="text1" w:sz="4" w:space="0"/>
            </w:tcBorders>
            <w:tcMar/>
          </w:tcPr>
          <w:p w:rsidRPr="009232B8" w:rsidR="00A7669E" w:rsidRDefault="00A7669E" w14:paraId="0C8FE7CE" w14:textId="77777777">
            <w:pPr>
              <w:rPr>
                <w:rFonts w:eastAsia="Garamond" w:asciiTheme="minorHAnsi" w:hAnsiTheme="minorHAnsi" w:cstheme="minorHAnsi"/>
                <w:b/>
                <w:highlight w:val="green"/>
              </w:rPr>
            </w:pPr>
          </w:p>
        </w:tc>
        <w:tc>
          <w:tcPr>
            <w:tcW w:w="3529" w:type="dxa"/>
            <w:vMerge w:val="restart"/>
            <w:tcMar/>
          </w:tcPr>
          <w:p w:rsidRPr="009232B8" w:rsidR="00A7669E" w:rsidP="00037E2E" w:rsidRDefault="00037E2E" w14:paraId="41004F19" w14:textId="710DA971">
            <w:pPr>
              <w:widowControl w:val="0"/>
              <w:numPr>
                <w:ilvl w:val="0"/>
                <w:numId w:val="16"/>
              </w:numPr>
              <w:tabs>
                <w:tab w:val="left" w:pos="222"/>
              </w:tabs>
              <w:ind w:right="114"/>
              <w:rPr>
                <w:rFonts w:eastAsia="Garamond" w:asciiTheme="minorHAnsi" w:hAnsiTheme="minorHAnsi" w:cstheme="minorHAnsi"/>
              </w:rPr>
            </w:pPr>
            <w:r w:rsidRPr="009232B8">
              <w:rPr>
                <w:rFonts w:eastAsia="Garamond" w:asciiTheme="minorHAnsi" w:hAnsiTheme="minorHAnsi" w:cstheme="minorHAnsi"/>
                <w:color w:val="000000"/>
              </w:rPr>
              <w:t>Determina a contrarre</w:t>
            </w:r>
          </w:p>
        </w:tc>
        <w:tc>
          <w:tcPr>
            <w:tcW w:w="2410" w:type="dxa"/>
            <w:tcBorders>
              <w:bottom w:val="single" w:color="000000" w:themeColor="text1" w:sz="4" w:space="0"/>
            </w:tcBorders>
            <w:tcMar/>
          </w:tcPr>
          <w:p w:rsidRPr="009232B8" w:rsidR="00A7669E" w:rsidRDefault="00A7669E" w14:paraId="67C0C651" w14:textId="77777777">
            <w:pPr>
              <w:rPr>
                <w:rFonts w:eastAsia="Garamond" w:asciiTheme="minorHAnsi" w:hAnsiTheme="minorHAnsi" w:cstheme="minorHAnsi"/>
                <w:b/>
                <w:highlight w:val="green"/>
              </w:rPr>
            </w:pPr>
          </w:p>
        </w:tc>
        <w:tc>
          <w:tcPr>
            <w:tcW w:w="2693" w:type="dxa"/>
            <w:tcMar/>
          </w:tcPr>
          <w:p w:rsidRPr="009232B8" w:rsidR="00A7669E" w:rsidP="00037E2E" w:rsidRDefault="00A7669E" w14:paraId="10B79C3B" w14:textId="6291FA63">
            <w:pPr>
              <w:ind w:left="720"/>
              <w:rPr>
                <w:rFonts w:eastAsia="Garamond" w:asciiTheme="minorHAnsi" w:hAnsiTheme="minorHAnsi" w:cstheme="minorHAnsi"/>
                <w:color w:val="000000"/>
              </w:rPr>
            </w:pPr>
          </w:p>
        </w:tc>
      </w:tr>
      <w:tr w:rsidRPr="009232B8" w:rsidR="00A7669E" w:rsidTr="05F40259" w14:paraId="440B613D" w14:textId="77777777">
        <w:trPr>
          <w:trHeight w:val="280"/>
        </w:trPr>
        <w:tc>
          <w:tcPr>
            <w:tcW w:w="555" w:type="dxa"/>
            <w:vMerge/>
            <w:tcMar/>
            <w:vAlign w:val="center"/>
          </w:tcPr>
          <w:p w:rsidRPr="009232B8" w:rsidR="00A7669E" w:rsidRDefault="00A7669E" w14:paraId="308D56CC" w14:textId="77777777">
            <w:pPr>
              <w:widowControl w:val="0"/>
              <w:pBdr>
                <w:top w:val="nil"/>
                <w:left w:val="nil"/>
                <w:bottom w:val="nil"/>
                <w:right w:val="nil"/>
                <w:between w:val="nil"/>
              </w:pBdr>
              <w:spacing w:line="276" w:lineRule="auto"/>
              <w:rPr>
                <w:rFonts w:eastAsia="Garamond" w:asciiTheme="minorHAnsi" w:hAnsiTheme="minorHAnsi" w:cstheme="minorHAnsi"/>
                <w:highlight w:val="green"/>
              </w:rPr>
            </w:pPr>
          </w:p>
        </w:tc>
        <w:tc>
          <w:tcPr>
            <w:tcW w:w="4815" w:type="dxa"/>
            <w:tcBorders>
              <w:top w:val="single" w:color="000000" w:themeColor="text1" w:sz="4" w:space="0"/>
              <w:bottom w:val="single" w:color="000000" w:themeColor="text1" w:sz="4" w:space="0"/>
            </w:tcBorders>
            <w:tcMar/>
          </w:tcPr>
          <w:p w:rsidRPr="009232B8" w:rsidR="00A7669E" w:rsidRDefault="000718E1" w14:paraId="7D566FB4" w14:textId="77777777">
            <w:pPr>
              <w:numPr>
                <w:ilvl w:val="0"/>
                <w:numId w:val="58"/>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la tipologia di procedura di gara?</w:t>
            </w:r>
          </w:p>
        </w:tc>
        <w:tc>
          <w:tcPr>
            <w:tcW w:w="525" w:type="dxa"/>
            <w:tcBorders>
              <w:top w:val="single" w:color="000000" w:themeColor="text1" w:sz="4" w:space="0"/>
              <w:bottom w:val="single" w:color="000000" w:themeColor="text1" w:sz="4" w:space="0"/>
            </w:tcBorders>
            <w:tcMar/>
          </w:tcPr>
          <w:p w:rsidRPr="009232B8" w:rsidR="00A7669E" w:rsidRDefault="00A7669E" w14:paraId="797E50C6"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tcMar/>
          </w:tcPr>
          <w:p w:rsidRPr="009232B8" w:rsidR="00A7669E" w:rsidRDefault="00A7669E" w14:paraId="7B04FA47"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tcMar/>
          </w:tcPr>
          <w:p w:rsidRPr="009232B8" w:rsidR="00A7669E" w:rsidRDefault="00A7669E" w14:paraId="568C698B" w14:textId="77777777">
            <w:pPr>
              <w:rPr>
                <w:rFonts w:eastAsia="Garamond" w:asciiTheme="minorHAnsi" w:hAnsiTheme="minorHAnsi" w:cstheme="minorHAnsi"/>
                <w:b/>
                <w:highlight w:val="green"/>
              </w:rPr>
            </w:pPr>
          </w:p>
        </w:tc>
        <w:tc>
          <w:tcPr>
            <w:tcW w:w="3529" w:type="dxa"/>
            <w:vMerge/>
            <w:tcMar/>
          </w:tcPr>
          <w:p w:rsidRPr="009232B8" w:rsidR="00A7669E" w:rsidRDefault="00A7669E" w14:paraId="1A939487" w14:textId="77777777">
            <w:pPr>
              <w:rPr>
                <w:rFonts w:eastAsia="Garamond" w:asciiTheme="minorHAnsi" w:hAnsiTheme="minorHAnsi" w:cstheme="minorHAnsi"/>
              </w:rPr>
            </w:pPr>
          </w:p>
        </w:tc>
        <w:tc>
          <w:tcPr>
            <w:tcW w:w="2410" w:type="dxa"/>
            <w:tcBorders>
              <w:top w:val="single" w:color="000000" w:themeColor="text1" w:sz="4" w:space="0"/>
              <w:bottom w:val="single" w:color="000000" w:themeColor="text1" w:sz="4" w:space="0"/>
            </w:tcBorders>
            <w:tcMar/>
          </w:tcPr>
          <w:p w:rsidRPr="009232B8" w:rsidR="00A7669E" w:rsidRDefault="00A7669E" w14:paraId="6AA258D8" w14:textId="77777777">
            <w:pPr>
              <w:rPr>
                <w:rFonts w:eastAsia="Garamond" w:asciiTheme="minorHAnsi" w:hAnsiTheme="minorHAnsi" w:cstheme="minorHAnsi"/>
                <w:b/>
                <w:highlight w:val="green"/>
              </w:rPr>
            </w:pPr>
          </w:p>
        </w:tc>
        <w:tc>
          <w:tcPr>
            <w:tcW w:w="2693" w:type="dxa"/>
            <w:tcMar/>
          </w:tcPr>
          <w:p w:rsidRPr="009232B8" w:rsidR="00A7669E" w:rsidRDefault="00A7669E" w14:paraId="6FFBD3EC"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0A5CDF59" w14:textId="77777777">
        <w:trPr>
          <w:trHeight w:val="570"/>
        </w:trPr>
        <w:tc>
          <w:tcPr>
            <w:tcW w:w="555" w:type="dxa"/>
            <w:vMerge/>
            <w:tcMar/>
            <w:vAlign w:val="center"/>
          </w:tcPr>
          <w:p w:rsidRPr="009232B8" w:rsidR="00A7669E" w:rsidRDefault="00A7669E" w14:paraId="30DCCCAD"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tcBorders>
            <w:tcMar/>
          </w:tcPr>
          <w:p w:rsidRPr="009232B8" w:rsidR="00A7669E" w:rsidRDefault="000718E1" w14:paraId="41BA039E" w14:textId="77777777">
            <w:pPr>
              <w:numPr>
                <w:ilvl w:val="0"/>
                <w:numId w:val="58"/>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le motivazioni a sostegno del ricorso a tale procedura?</w:t>
            </w:r>
          </w:p>
        </w:tc>
        <w:tc>
          <w:tcPr>
            <w:tcW w:w="525" w:type="dxa"/>
            <w:tcBorders>
              <w:top w:val="single" w:color="000000" w:themeColor="text1" w:sz="4" w:space="0"/>
            </w:tcBorders>
            <w:tcMar/>
          </w:tcPr>
          <w:p w:rsidRPr="009232B8" w:rsidR="00A7669E" w:rsidRDefault="00A7669E" w14:paraId="36AF6883" w14:textId="77777777">
            <w:pPr>
              <w:rPr>
                <w:rFonts w:eastAsia="Garamond" w:asciiTheme="minorHAnsi" w:hAnsiTheme="minorHAnsi" w:cstheme="minorHAnsi"/>
                <w:b/>
                <w:highlight w:val="green"/>
              </w:rPr>
            </w:pPr>
          </w:p>
        </w:tc>
        <w:tc>
          <w:tcPr>
            <w:tcW w:w="642" w:type="dxa"/>
            <w:tcBorders>
              <w:top w:val="single" w:color="000000" w:themeColor="text1" w:sz="4" w:space="0"/>
            </w:tcBorders>
            <w:tcMar/>
          </w:tcPr>
          <w:p w:rsidRPr="009232B8" w:rsidR="00A7669E" w:rsidRDefault="00A7669E" w14:paraId="54C529ED" w14:textId="77777777">
            <w:pPr>
              <w:rPr>
                <w:rFonts w:eastAsia="Garamond" w:asciiTheme="minorHAnsi" w:hAnsiTheme="minorHAnsi" w:cstheme="minorHAnsi"/>
                <w:b/>
                <w:highlight w:val="green"/>
              </w:rPr>
            </w:pPr>
          </w:p>
        </w:tc>
        <w:tc>
          <w:tcPr>
            <w:tcW w:w="723" w:type="dxa"/>
            <w:tcBorders>
              <w:top w:val="single" w:color="000000" w:themeColor="text1" w:sz="4" w:space="0"/>
            </w:tcBorders>
            <w:tcMar/>
          </w:tcPr>
          <w:p w:rsidRPr="009232B8" w:rsidR="00A7669E" w:rsidRDefault="00A7669E" w14:paraId="1C0157D6" w14:textId="77777777">
            <w:pPr>
              <w:rPr>
                <w:rFonts w:eastAsia="Garamond" w:asciiTheme="minorHAnsi" w:hAnsiTheme="minorHAnsi" w:cstheme="minorHAnsi"/>
                <w:b/>
                <w:highlight w:val="green"/>
              </w:rPr>
            </w:pPr>
          </w:p>
        </w:tc>
        <w:tc>
          <w:tcPr>
            <w:tcW w:w="3529" w:type="dxa"/>
            <w:vMerge/>
            <w:tcMar/>
          </w:tcPr>
          <w:p w:rsidRPr="009232B8" w:rsidR="00A7669E" w:rsidRDefault="00A7669E" w14:paraId="3691E7B2" w14:textId="77777777">
            <w:pPr>
              <w:rPr>
                <w:rFonts w:eastAsia="Garamond" w:asciiTheme="minorHAnsi" w:hAnsiTheme="minorHAnsi" w:cstheme="minorHAnsi"/>
              </w:rPr>
            </w:pPr>
          </w:p>
        </w:tc>
        <w:tc>
          <w:tcPr>
            <w:tcW w:w="2410" w:type="dxa"/>
            <w:tcBorders>
              <w:top w:val="single" w:color="000000" w:themeColor="text1" w:sz="4" w:space="0"/>
            </w:tcBorders>
            <w:tcMar/>
          </w:tcPr>
          <w:p w:rsidRPr="009232B8" w:rsidR="00A7669E" w:rsidRDefault="00A7669E" w14:paraId="526770CE" w14:textId="77777777">
            <w:pPr>
              <w:rPr>
                <w:rFonts w:eastAsia="Garamond" w:asciiTheme="minorHAnsi" w:hAnsiTheme="minorHAnsi" w:cstheme="minorHAnsi"/>
                <w:b/>
                <w:highlight w:val="green"/>
              </w:rPr>
            </w:pPr>
          </w:p>
        </w:tc>
        <w:tc>
          <w:tcPr>
            <w:tcW w:w="2693" w:type="dxa"/>
            <w:tcMar/>
          </w:tcPr>
          <w:p w:rsidRPr="009232B8" w:rsidR="00A7669E" w:rsidRDefault="00A7669E" w14:paraId="7CBEED82"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34A8224C" w14:textId="77777777">
        <w:trPr>
          <w:trHeight w:val="569"/>
        </w:trPr>
        <w:tc>
          <w:tcPr>
            <w:tcW w:w="555" w:type="dxa"/>
            <w:shd w:val="clear" w:color="auto" w:fill="auto"/>
            <w:tcMar/>
            <w:vAlign w:val="center"/>
          </w:tcPr>
          <w:p w:rsidRPr="009232B8" w:rsidR="00A7669E" w:rsidRDefault="000718E1" w14:paraId="2598DEE6" w14:textId="77777777">
            <w:pPr>
              <w:jc w:val="center"/>
              <w:rPr>
                <w:rFonts w:eastAsia="Garamond" w:asciiTheme="minorHAnsi" w:hAnsiTheme="minorHAnsi" w:cstheme="minorHAnsi"/>
              </w:rPr>
            </w:pPr>
            <w:r w:rsidRPr="009232B8">
              <w:rPr>
                <w:rFonts w:eastAsia="Garamond" w:asciiTheme="minorHAnsi" w:hAnsiTheme="minorHAnsi" w:cstheme="minorHAnsi"/>
              </w:rPr>
              <w:t>4</w:t>
            </w:r>
          </w:p>
        </w:tc>
        <w:tc>
          <w:tcPr>
            <w:tcW w:w="4815" w:type="dxa"/>
            <w:tcMar/>
          </w:tcPr>
          <w:p w:rsidRPr="009232B8" w:rsidR="00A7669E" w:rsidRDefault="000718E1" w14:paraId="1C96BDE7" w14:textId="0EDA5FA4">
            <w:pPr>
              <w:widowControl w:val="0"/>
              <w:pBdr>
                <w:top w:val="nil"/>
                <w:left w:val="nil"/>
                <w:bottom w:val="nil"/>
                <w:right w:val="nil"/>
                <w:between w:val="nil"/>
              </w:pBdr>
              <w:ind w:left="71" w:right="58"/>
              <w:jc w:val="both"/>
              <w:rPr>
                <w:rFonts w:eastAsia="Garamond" w:asciiTheme="minorHAnsi" w:hAnsiTheme="minorHAnsi" w:cstheme="minorHAnsi"/>
                <w:color w:val="000000"/>
              </w:rPr>
            </w:pPr>
            <w:proofErr w:type="gramStart"/>
            <w:r w:rsidRPr="009232B8">
              <w:rPr>
                <w:rFonts w:eastAsia="Garamond" w:asciiTheme="minorHAnsi" w:hAnsiTheme="minorHAnsi" w:cstheme="minorHAnsi"/>
                <w:color w:val="000000"/>
              </w:rPr>
              <w:t>E’</w:t>
            </w:r>
            <w:proofErr w:type="gramEnd"/>
            <w:r w:rsidRPr="009232B8">
              <w:rPr>
                <w:rFonts w:eastAsia="Garamond" w:asciiTheme="minorHAnsi" w:hAnsiTheme="minorHAnsi" w:cstheme="minorHAnsi"/>
                <w:color w:val="000000"/>
              </w:rPr>
              <w:t xml:space="preserve"> stato nominato il Responsabile Unico d</w:t>
            </w:r>
            <w:r w:rsidRPr="009232B8" w:rsidR="002C5A32">
              <w:rPr>
                <w:rFonts w:eastAsia="Garamond" w:asciiTheme="minorHAnsi" w:hAnsiTheme="minorHAnsi" w:cstheme="minorHAnsi"/>
                <w:color w:val="000000"/>
              </w:rPr>
              <w:t xml:space="preserve">i </w:t>
            </w:r>
            <w:r w:rsidRPr="009232B8" w:rsidR="00123112">
              <w:rPr>
                <w:rFonts w:eastAsia="Garamond" w:asciiTheme="minorHAnsi" w:hAnsiTheme="minorHAnsi" w:cstheme="minorHAnsi"/>
                <w:color w:val="000000"/>
              </w:rPr>
              <w:t>Progetto?</w:t>
            </w:r>
          </w:p>
        </w:tc>
        <w:tc>
          <w:tcPr>
            <w:tcW w:w="525" w:type="dxa"/>
            <w:tcMar/>
          </w:tcPr>
          <w:p w:rsidRPr="009232B8" w:rsidR="00A7669E" w:rsidRDefault="00A7669E" w14:paraId="6E36661F" w14:textId="77777777">
            <w:pPr>
              <w:rPr>
                <w:rFonts w:eastAsia="Garamond" w:asciiTheme="minorHAnsi" w:hAnsiTheme="minorHAnsi" w:cstheme="minorHAnsi"/>
                <w:b/>
                <w:highlight w:val="green"/>
              </w:rPr>
            </w:pPr>
          </w:p>
        </w:tc>
        <w:tc>
          <w:tcPr>
            <w:tcW w:w="642" w:type="dxa"/>
            <w:tcMar/>
          </w:tcPr>
          <w:p w:rsidRPr="009232B8" w:rsidR="00A7669E" w:rsidRDefault="00A7669E" w14:paraId="38645DC7" w14:textId="77777777">
            <w:pPr>
              <w:rPr>
                <w:rFonts w:eastAsia="Garamond" w:asciiTheme="minorHAnsi" w:hAnsiTheme="minorHAnsi" w:cstheme="minorHAnsi"/>
                <w:b/>
                <w:highlight w:val="green"/>
              </w:rPr>
            </w:pPr>
          </w:p>
        </w:tc>
        <w:tc>
          <w:tcPr>
            <w:tcW w:w="723" w:type="dxa"/>
            <w:tcMar/>
          </w:tcPr>
          <w:p w:rsidRPr="009232B8" w:rsidR="00A7669E" w:rsidRDefault="00A7669E" w14:paraId="135E58C4" w14:textId="77777777">
            <w:pPr>
              <w:rPr>
                <w:rFonts w:eastAsia="Garamond" w:asciiTheme="minorHAnsi" w:hAnsiTheme="minorHAnsi" w:cstheme="minorHAnsi"/>
                <w:b/>
                <w:highlight w:val="green"/>
              </w:rPr>
            </w:pPr>
          </w:p>
        </w:tc>
        <w:tc>
          <w:tcPr>
            <w:tcW w:w="3529" w:type="dxa"/>
            <w:tcMar/>
          </w:tcPr>
          <w:p w:rsidRPr="009232B8" w:rsidR="00A7669E" w:rsidP="00157974" w:rsidRDefault="00037E2E" w14:paraId="62EBF9A1" w14:textId="729E5769">
            <w:pPr>
              <w:widowControl w:val="0"/>
              <w:numPr>
                <w:ilvl w:val="0"/>
                <w:numId w:val="16"/>
              </w:numPr>
              <w:tabs>
                <w:tab w:val="left" w:pos="222"/>
              </w:tabs>
              <w:ind w:right="114"/>
              <w:rPr>
                <w:rFonts w:eastAsia="Garamond" w:asciiTheme="minorHAnsi" w:hAnsiTheme="minorHAnsi" w:cstheme="minorHAnsi"/>
              </w:rPr>
            </w:pPr>
            <w:r w:rsidRPr="00157974">
              <w:rPr>
                <w:rFonts w:eastAsia="Garamond" w:asciiTheme="minorHAnsi" w:hAnsiTheme="minorHAnsi" w:cstheme="minorHAnsi"/>
              </w:rPr>
              <w:t xml:space="preserve">Determina a contrarre o atto di nomina del RUP </w:t>
            </w:r>
            <w:r w:rsidRPr="00157974">
              <w:rPr>
                <w:rFonts w:eastAsia="Garamond" w:asciiTheme="minorHAnsi" w:hAnsiTheme="minorHAnsi" w:cstheme="minorHAnsi"/>
              </w:rPr>
              <w:t>Eventuali atti di modifica del RUP</w:t>
            </w:r>
          </w:p>
        </w:tc>
        <w:tc>
          <w:tcPr>
            <w:tcW w:w="2410" w:type="dxa"/>
            <w:tcMar/>
          </w:tcPr>
          <w:p w:rsidRPr="009232B8" w:rsidR="00A7669E" w:rsidRDefault="00A7669E" w14:paraId="0C6C2CD5" w14:textId="77777777">
            <w:pPr>
              <w:rPr>
                <w:rFonts w:eastAsia="Garamond" w:asciiTheme="minorHAnsi" w:hAnsiTheme="minorHAnsi" w:cstheme="minorHAnsi"/>
                <w:b/>
                <w:highlight w:val="green"/>
              </w:rPr>
            </w:pPr>
          </w:p>
        </w:tc>
        <w:tc>
          <w:tcPr>
            <w:tcW w:w="2693" w:type="dxa"/>
            <w:tcMar/>
          </w:tcPr>
          <w:p w:rsidRPr="009232B8" w:rsidR="00A7669E" w:rsidP="00037E2E" w:rsidRDefault="00A7669E" w14:paraId="634D646E" w14:textId="1D59BCFA">
            <w:pPr>
              <w:widowControl w:val="0"/>
              <w:pBdr>
                <w:top w:val="nil"/>
                <w:left w:val="nil"/>
                <w:bottom w:val="nil"/>
                <w:right w:val="nil"/>
                <w:between w:val="nil"/>
              </w:pBdr>
              <w:tabs>
                <w:tab w:val="left" w:pos="222"/>
              </w:tabs>
              <w:ind w:left="720"/>
              <w:rPr>
                <w:rFonts w:eastAsia="Garamond" w:asciiTheme="minorHAnsi" w:hAnsiTheme="minorHAnsi" w:cstheme="minorHAnsi"/>
                <w:color w:val="000000"/>
              </w:rPr>
            </w:pPr>
          </w:p>
        </w:tc>
      </w:tr>
      <w:tr w:rsidRPr="009232B8" w:rsidR="00A7669E" w:rsidTr="05F40259" w14:paraId="0E5882F2" w14:textId="77777777">
        <w:trPr>
          <w:trHeight w:val="756"/>
        </w:trPr>
        <w:tc>
          <w:tcPr>
            <w:tcW w:w="555" w:type="dxa"/>
            <w:shd w:val="clear" w:color="auto" w:fill="auto"/>
            <w:tcMar/>
            <w:vAlign w:val="center"/>
          </w:tcPr>
          <w:p w:rsidRPr="009232B8" w:rsidR="00A7669E" w:rsidRDefault="000718E1" w14:paraId="78941E47" w14:textId="77777777">
            <w:pPr>
              <w:jc w:val="center"/>
              <w:rPr>
                <w:rFonts w:eastAsia="Garamond" w:asciiTheme="minorHAnsi" w:hAnsiTheme="minorHAnsi" w:cstheme="minorHAnsi"/>
              </w:rPr>
            </w:pPr>
            <w:r w:rsidRPr="009232B8">
              <w:rPr>
                <w:rFonts w:eastAsia="Garamond" w:asciiTheme="minorHAnsi" w:hAnsiTheme="minorHAnsi" w:cstheme="minorHAnsi"/>
              </w:rPr>
              <w:t>5</w:t>
            </w:r>
          </w:p>
        </w:tc>
        <w:tc>
          <w:tcPr>
            <w:tcW w:w="4815" w:type="dxa"/>
            <w:tcMar/>
          </w:tcPr>
          <w:p w:rsidRPr="009232B8" w:rsidR="00A7669E" w:rsidRDefault="000718E1" w14:paraId="6472A72A" w14:textId="67D5ACDA">
            <w:pPr>
              <w:widowControl w:val="0"/>
              <w:pBdr>
                <w:top w:val="nil"/>
                <w:left w:val="nil"/>
                <w:bottom w:val="nil"/>
                <w:right w:val="nil"/>
                <w:between w:val="nil"/>
              </w:pBdr>
              <w:ind w:left="71" w:right="58"/>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Il Responsabile Unico </w:t>
            </w:r>
            <w:r w:rsidRPr="009232B8" w:rsidR="002C5A32">
              <w:rPr>
                <w:rFonts w:eastAsia="Garamond" w:asciiTheme="minorHAnsi" w:hAnsiTheme="minorHAnsi" w:cstheme="minorHAnsi"/>
                <w:color w:val="000000"/>
              </w:rPr>
              <w:t>di Progetto</w:t>
            </w:r>
            <w:r w:rsidRPr="009232B8">
              <w:rPr>
                <w:rFonts w:eastAsia="Garamond" w:asciiTheme="minorHAnsi" w:hAnsiTheme="minorHAnsi" w:cstheme="minorHAnsi"/>
                <w:color w:val="000000"/>
              </w:rPr>
              <w:t xml:space="preserve"> ha rilasciato l’autodichiarazione di assenza di conflitto di interessi/incompatibilità?</w:t>
            </w:r>
          </w:p>
        </w:tc>
        <w:tc>
          <w:tcPr>
            <w:tcW w:w="525" w:type="dxa"/>
            <w:tcMar/>
          </w:tcPr>
          <w:p w:rsidRPr="009232B8" w:rsidR="00A7669E" w:rsidRDefault="00A7669E" w14:paraId="709E88E4" w14:textId="77777777">
            <w:pPr>
              <w:rPr>
                <w:rFonts w:eastAsia="Garamond" w:asciiTheme="minorHAnsi" w:hAnsiTheme="minorHAnsi" w:cstheme="minorHAnsi"/>
                <w:b/>
                <w:highlight w:val="green"/>
              </w:rPr>
            </w:pPr>
          </w:p>
        </w:tc>
        <w:tc>
          <w:tcPr>
            <w:tcW w:w="642" w:type="dxa"/>
            <w:tcMar/>
          </w:tcPr>
          <w:p w:rsidRPr="009232B8" w:rsidR="00A7669E" w:rsidRDefault="00A7669E" w14:paraId="508C98E9" w14:textId="77777777">
            <w:pPr>
              <w:rPr>
                <w:rFonts w:eastAsia="Garamond" w:asciiTheme="minorHAnsi" w:hAnsiTheme="minorHAnsi" w:cstheme="minorHAnsi"/>
                <w:b/>
                <w:highlight w:val="green"/>
              </w:rPr>
            </w:pPr>
          </w:p>
        </w:tc>
        <w:tc>
          <w:tcPr>
            <w:tcW w:w="723" w:type="dxa"/>
            <w:tcMar/>
          </w:tcPr>
          <w:p w:rsidRPr="009232B8" w:rsidR="00A7669E" w:rsidRDefault="00A7669E" w14:paraId="779F8E76" w14:textId="77777777">
            <w:pPr>
              <w:rPr>
                <w:rFonts w:eastAsia="Garamond" w:asciiTheme="minorHAnsi" w:hAnsiTheme="minorHAnsi" w:cstheme="minorHAnsi"/>
                <w:b/>
                <w:highlight w:val="green"/>
              </w:rPr>
            </w:pPr>
          </w:p>
        </w:tc>
        <w:tc>
          <w:tcPr>
            <w:tcW w:w="3529" w:type="dxa"/>
            <w:tcMar/>
          </w:tcPr>
          <w:p w:rsidRPr="009232B8" w:rsidR="00037E2E" w:rsidP="00037E2E" w:rsidRDefault="00037E2E" w14:paraId="3F8C43CA" w14:textId="77777777">
            <w:pPr>
              <w:widowControl w:val="0"/>
              <w:numPr>
                <w:ilvl w:val="0"/>
                <w:numId w:val="22"/>
              </w:numPr>
              <w:pBdr>
                <w:top w:val="nil"/>
                <w:left w:val="nil"/>
                <w:bottom w:val="nil"/>
                <w:right w:val="nil"/>
                <w:between w:val="nil"/>
              </w:pBdr>
              <w:tabs>
                <w:tab w:val="left" w:pos="222"/>
              </w:tabs>
              <w:rPr>
                <w:rFonts w:eastAsia="Garamond" w:asciiTheme="minorHAnsi" w:hAnsiTheme="minorHAnsi" w:cstheme="minorHAnsi"/>
                <w:color w:val="000000"/>
              </w:rPr>
            </w:pPr>
            <w:r w:rsidRPr="009232B8">
              <w:rPr>
                <w:rFonts w:eastAsia="Garamond" w:asciiTheme="minorHAnsi" w:hAnsiTheme="minorHAnsi" w:cstheme="minorHAnsi"/>
                <w:color w:val="000000"/>
              </w:rPr>
              <w:t>DSAN del RUP</w:t>
            </w:r>
          </w:p>
          <w:p w:rsidRPr="009232B8" w:rsidR="00A7669E" w:rsidP="00157974" w:rsidRDefault="00037E2E" w14:paraId="7818863E" w14:textId="031184E9">
            <w:pPr>
              <w:widowControl w:val="0"/>
              <w:numPr>
                <w:ilvl w:val="0"/>
                <w:numId w:val="16"/>
              </w:numPr>
              <w:tabs>
                <w:tab w:val="left" w:pos="222"/>
              </w:tabs>
              <w:ind w:right="114"/>
              <w:rPr>
                <w:rFonts w:eastAsia="Garamond" w:asciiTheme="minorHAnsi" w:hAnsiTheme="minorHAnsi" w:cstheme="minorHAnsi"/>
              </w:rPr>
            </w:pPr>
            <w:r w:rsidRPr="009232B8">
              <w:rPr>
                <w:rFonts w:eastAsia="Garamond" w:asciiTheme="minorHAnsi" w:hAnsiTheme="minorHAnsi" w:cstheme="minorHAnsi"/>
                <w:color w:val="000000"/>
              </w:rPr>
              <w:t xml:space="preserve">Eventuale DSAN del RUP sostituto (nel caso in cui sia intervenuta una modifica) </w:t>
            </w:r>
          </w:p>
        </w:tc>
        <w:tc>
          <w:tcPr>
            <w:tcW w:w="2410" w:type="dxa"/>
            <w:tcMar/>
          </w:tcPr>
          <w:p w:rsidRPr="009232B8" w:rsidR="00A7669E" w:rsidRDefault="00A7669E" w14:paraId="44F69B9A" w14:textId="77777777">
            <w:pPr>
              <w:rPr>
                <w:rFonts w:eastAsia="Garamond" w:asciiTheme="minorHAnsi" w:hAnsiTheme="minorHAnsi" w:cstheme="minorHAnsi"/>
                <w:b/>
                <w:highlight w:val="green"/>
              </w:rPr>
            </w:pPr>
          </w:p>
        </w:tc>
        <w:tc>
          <w:tcPr>
            <w:tcW w:w="2693" w:type="dxa"/>
            <w:tcMar/>
          </w:tcPr>
          <w:p w:rsidRPr="009232B8" w:rsidR="008715D9" w:rsidP="00037E2E" w:rsidRDefault="008715D9" w14:paraId="13A7EC95" w14:textId="66F2BFF7">
            <w:pPr>
              <w:widowControl w:val="0"/>
              <w:pBdr>
                <w:top w:val="nil"/>
                <w:left w:val="nil"/>
                <w:bottom w:val="nil"/>
                <w:right w:val="nil"/>
                <w:between w:val="nil"/>
              </w:pBdr>
              <w:tabs>
                <w:tab w:val="left" w:pos="222"/>
              </w:tabs>
              <w:ind w:left="720"/>
              <w:rPr>
                <w:rFonts w:eastAsia="Garamond" w:asciiTheme="minorHAnsi" w:hAnsiTheme="minorHAnsi" w:cstheme="minorHAnsi"/>
                <w:color w:val="000000"/>
              </w:rPr>
            </w:pPr>
          </w:p>
        </w:tc>
      </w:tr>
      <w:tr w:rsidRPr="009232B8" w:rsidR="002C5A32" w:rsidTr="05F40259" w14:paraId="0005CFB1" w14:textId="77777777">
        <w:trPr>
          <w:trHeight w:val="756"/>
        </w:trPr>
        <w:tc>
          <w:tcPr>
            <w:tcW w:w="555" w:type="dxa"/>
            <w:shd w:val="clear" w:color="auto" w:fill="auto"/>
            <w:tcMar/>
            <w:vAlign w:val="center"/>
          </w:tcPr>
          <w:p w:rsidRPr="009232B8" w:rsidR="002C5A32" w:rsidRDefault="00123112" w14:paraId="7A061A7E" w14:textId="6A93C508">
            <w:pPr>
              <w:jc w:val="center"/>
              <w:rPr>
                <w:rFonts w:eastAsia="Garamond" w:asciiTheme="minorHAnsi" w:hAnsiTheme="minorHAnsi" w:cstheme="minorHAnsi"/>
              </w:rPr>
            </w:pPr>
            <w:r w:rsidRPr="009232B8">
              <w:rPr>
                <w:rFonts w:eastAsia="Garamond" w:asciiTheme="minorHAnsi" w:hAnsiTheme="minorHAnsi" w:cstheme="minorHAnsi"/>
              </w:rPr>
              <w:t>6</w:t>
            </w:r>
          </w:p>
        </w:tc>
        <w:tc>
          <w:tcPr>
            <w:tcW w:w="4815" w:type="dxa"/>
            <w:tcMar/>
          </w:tcPr>
          <w:p w:rsidRPr="009232B8" w:rsidR="002C5A32" w:rsidRDefault="002C5A32" w14:paraId="57335B2B" w14:textId="5582EB6F">
            <w:pPr>
              <w:widowControl w:val="0"/>
              <w:pBdr>
                <w:top w:val="nil"/>
                <w:left w:val="nil"/>
                <w:bottom w:val="nil"/>
                <w:right w:val="nil"/>
                <w:between w:val="nil"/>
              </w:pBdr>
              <w:ind w:left="71" w:right="58"/>
              <w:jc w:val="both"/>
              <w:rPr>
                <w:rFonts w:eastAsia="Garamond" w:asciiTheme="minorHAnsi" w:hAnsiTheme="minorHAnsi" w:cstheme="minorHAnsi"/>
                <w:color w:val="000000"/>
              </w:rPr>
            </w:pPr>
            <w:r w:rsidRPr="009232B8">
              <w:rPr>
                <w:rFonts w:eastAsia="Garamond" w:asciiTheme="minorHAnsi" w:hAnsiTheme="minorHAnsi" w:cstheme="minorHAnsi"/>
                <w:color w:val="000000"/>
              </w:rPr>
              <w:t>Sono stati nominati un Responsabile di procedimento per le fasi di programmazione,</w:t>
            </w:r>
            <w:r w:rsidRPr="009232B8">
              <w:rPr>
                <w:rFonts w:asciiTheme="minorHAnsi" w:hAnsiTheme="minorHAnsi" w:cstheme="minorHAnsi"/>
              </w:rPr>
              <w:t xml:space="preserve"> </w:t>
            </w:r>
            <w:r w:rsidRPr="009232B8">
              <w:rPr>
                <w:rFonts w:eastAsia="Garamond" w:asciiTheme="minorHAnsi" w:hAnsiTheme="minorHAnsi" w:cstheme="minorHAnsi"/>
                <w:color w:val="000000"/>
              </w:rPr>
              <w:t>progettazione ed esecuzione e un responsabile di procedimento per la fase di affidamento?</w:t>
            </w:r>
          </w:p>
        </w:tc>
        <w:tc>
          <w:tcPr>
            <w:tcW w:w="525" w:type="dxa"/>
            <w:tcMar/>
          </w:tcPr>
          <w:p w:rsidRPr="009232B8" w:rsidR="002C5A32" w:rsidRDefault="002C5A32" w14:paraId="683D6326" w14:textId="77777777">
            <w:pPr>
              <w:rPr>
                <w:rFonts w:eastAsia="Garamond" w:asciiTheme="minorHAnsi" w:hAnsiTheme="minorHAnsi" w:cstheme="minorHAnsi"/>
                <w:b/>
                <w:highlight w:val="green"/>
              </w:rPr>
            </w:pPr>
          </w:p>
        </w:tc>
        <w:tc>
          <w:tcPr>
            <w:tcW w:w="642" w:type="dxa"/>
            <w:tcMar/>
          </w:tcPr>
          <w:p w:rsidRPr="009232B8" w:rsidR="002C5A32" w:rsidRDefault="002C5A32" w14:paraId="1611A38A" w14:textId="77777777">
            <w:pPr>
              <w:rPr>
                <w:rFonts w:eastAsia="Garamond" w:asciiTheme="minorHAnsi" w:hAnsiTheme="minorHAnsi" w:cstheme="minorHAnsi"/>
                <w:b/>
                <w:highlight w:val="green"/>
              </w:rPr>
            </w:pPr>
          </w:p>
        </w:tc>
        <w:tc>
          <w:tcPr>
            <w:tcW w:w="723" w:type="dxa"/>
            <w:tcMar/>
          </w:tcPr>
          <w:p w:rsidRPr="009232B8" w:rsidR="002C5A32" w:rsidRDefault="002C5A32" w14:paraId="3DBBACD7" w14:textId="77777777">
            <w:pPr>
              <w:rPr>
                <w:rFonts w:eastAsia="Garamond" w:asciiTheme="minorHAnsi" w:hAnsiTheme="minorHAnsi" w:cstheme="minorHAnsi"/>
                <w:b/>
                <w:highlight w:val="green"/>
              </w:rPr>
            </w:pPr>
          </w:p>
        </w:tc>
        <w:tc>
          <w:tcPr>
            <w:tcW w:w="3529" w:type="dxa"/>
            <w:tcMar/>
          </w:tcPr>
          <w:p w:rsidRPr="009232B8" w:rsidR="00037E2E" w:rsidP="00037E2E" w:rsidRDefault="00037E2E" w14:paraId="5224A108" w14:textId="77777777">
            <w:pPr>
              <w:pStyle w:val="ListParagraph"/>
              <w:widowControl w:val="0"/>
              <w:numPr>
                <w:ilvl w:val="0"/>
                <w:numId w:val="22"/>
              </w:numPr>
              <w:pBdr>
                <w:top w:val="nil"/>
                <w:left w:val="nil"/>
                <w:bottom w:val="nil"/>
                <w:right w:val="nil"/>
                <w:between w:val="nil"/>
              </w:pBdr>
              <w:tabs>
                <w:tab w:val="left" w:pos="222"/>
              </w:tabs>
              <w:rPr>
                <w:rFonts w:eastAsia="Garamond" w:asciiTheme="minorHAnsi" w:hAnsiTheme="minorHAnsi" w:cstheme="minorHAnsi"/>
                <w:color w:val="000000"/>
              </w:rPr>
            </w:pPr>
            <w:r w:rsidRPr="009232B8">
              <w:rPr>
                <w:rFonts w:eastAsia="Garamond" w:asciiTheme="minorHAnsi" w:hAnsiTheme="minorHAnsi" w:cstheme="minorHAnsi"/>
                <w:color w:val="000000"/>
              </w:rPr>
              <w:t>Determina a contrarre o Atti di nomina dei responsabili di fase</w:t>
            </w:r>
          </w:p>
          <w:p w:rsidRPr="009232B8" w:rsidR="002C5A32" w:rsidP="00157974" w:rsidRDefault="00037E2E" w14:paraId="63E2876D" w14:textId="62428733">
            <w:pPr>
              <w:widowControl w:val="0"/>
              <w:numPr>
                <w:ilvl w:val="0"/>
                <w:numId w:val="16"/>
              </w:numPr>
              <w:tabs>
                <w:tab w:val="left" w:pos="222"/>
              </w:tabs>
              <w:ind w:right="114"/>
              <w:rPr>
                <w:rFonts w:eastAsia="Garamond" w:asciiTheme="minorHAnsi" w:hAnsiTheme="minorHAnsi" w:cstheme="minorHAnsi"/>
              </w:rPr>
            </w:pPr>
            <w:r w:rsidRPr="009232B8">
              <w:rPr>
                <w:rFonts w:eastAsia="Garamond" w:asciiTheme="minorHAnsi" w:hAnsiTheme="minorHAnsi" w:cstheme="minorHAnsi"/>
                <w:color w:val="000000"/>
              </w:rPr>
              <w:t>Eventuali atti di modifica dei responsabili di fase</w:t>
            </w:r>
          </w:p>
        </w:tc>
        <w:tc>
          <w:tcPr>
            <w:tcW w:w="2410" w:type="dxa"/>
            <w:tcMar/>
          </w:tcPr>
          <w:p w:rsidRPr="009232B8" w:rsidR="002C5A32" w:rsidRDefault="002C5A32" w14:paraId="047239D7" w14:textId="77777777">
            <w:pPr>
              <w:rPr>
                <w:rFonts w:eastAsia="Garamond" w:asciiTheme="minorHAnsi" w:hAnsiTheme="minorHAnsi" w:cstheme="minorHAnsi"/>
                <w:b/>
                <w:highlight w:val="green"/>
              </w:rPr>
            </w:pPr>
          </w:p>
        </w:tc>
        <w:tc>
          <w:tcPr>
            <w:tcW w:w="2693" w:type="dxa"/>
            <w:tcMar/>
          </w:tcPr>
          <w:p w:rsidRPr="009232B8" w:rsidR="008715D9" w:rsidP="00037E2E" w:rsidRDefault="008715D9" w14:paraId="2D21AD65" w14:textId="5DA617CE">
            <w:pPr>
              <w:pStyle w:val="ListParagraph"/>
              <w:widowControl w:val="0"/>
              <w:pBdr>
                <w:top w:val="nil"/>
                <w:left w:val="nil"/>
                <w:bottom w:val="nil"/>
                <w:right w:val="nil"/>
                <w:between w:val="nil"/>
              </w:pBdr>
              <w:tabs>
                <w:tab w:val="left" w:pos="222"/>
              </w:tabs>
              <w:rPr>
                <w:rFonts w:eastAsia="Garamond" w:asciiTheme="minorHAnsi" w:hAnsiTheme="minorHAnsi" w:cstheme="minorHAnsi"/>
                <w:color w:val="000000"/>
              </w:rPr>
            </w:pPr>
          </w:p>
        </w:tc>
      </w:tr>
      <w:tr w:rsidRPr="009232B8" w:rsidR="002C5A32" w:rsidTr="05F40259" w14:paraId="510B61C2" w14:textId="77777777">
        <w:trPr>
          <w:trHeight w:val="756"/>
        </w:trPr>
        <w:tc>
          <w:tcPr>
            <w:tcW w:w="555" w:type="dxa"/>
            <w:shd w:val="clear" w:color="auto" w:fill="auto"/>
            <w:tcMar/>
            <w:vAlign w:val="center"/>
          </w:tcPr>
          <w:p w:rsidRPr="009232B8" w:rsidR="002C5A32" w:rsidRDefault="00123112" w14:paraId="535BCE29" w14:textId="41FAB56C">
            <w:pPr>
              <w:jc w:val="center"/>
              <w:rPr>
                <w:rFonts w:eastAsia="Garamond" w:asciiTheme="minorHAnsi" w:hAnsiTheme="minorHAnsi" w:cstheme="minorHAnsi"/>
              </w:rPr>
            </w:pPr>
            <w:r w:rsidRPr="009232B8">
              <w:rPr>
                <w:rFonts w:eastAsia="Garamond" w:asciiTheme="minorHAnsi" w:hAnsiTheme="minorHAnsi" w:cstheme="minorHAnsi"/>
              </w:rPr>
              <w:t>7</w:t>
            </w:r>
          </w:p>
        </w:tc>
        <w:tc>
          <w:tcPr>
            <w:tcW w:w="4815" w:type="dxa"/>
            <w:tcMar/>
          </w:tcPr>
          <w:p w:rsidRPr="009232B8" w:rsidR="002C5A32" w:rsidRDefault="002C5A32" w14:paraId="0400E658" w14:textId="3FA86B8F">
            <w:pPr>
              <w:widowControl w:val="0"/>
              <w:pBdr>
                <w:top w:val="nil"/>
                <w:left w:val="nil"/>
                <w:bottom w:val="nil"/>
                <w:right w:val="nil"/>
                <w:between w:val="nil"/>
              </w:pBdr>
              <w:ind w:left="71" w:right="58"/>
              <w:jc w:val="both"/>
              <w:rPr>
                <w:rFonts w:eastAsia="Garamond" w:asciiTheme="minorHAnsi" w:hAnsiTheme="minorHAnsi" w:cstheme="minorHAnsi"/>
                <w:color w:val="000000"/>
              </w:rPr>
            </w:pPr>
            <w:r w:rsidRPr="009232B8">
              <w:rPr>
                <w:rFonts w:eastAsia="Garamond" w:asciiTheme="minorHAnsi" w:hAnsiTheme="minorHAnsi" w:cstheme="minorHAnsi"/>
                <w:color w:val="000000"/>
              </w:rPr>
              <w:t>I Responsabili di fase hanno rilasciato l’autodichiarazione di assenza di conflitto di interessi/incompatibilità</w:t>
            </w:r>
            <w:r w:rsidRPr="009232B8" w:rsidR="0096131C">
              <w:rPr>
                <w:rFonts w:eastAsia="Garamond" w:asciiTheme="minorHAnsi" w:hAnsiTheme="minorHAnsi" w:cstheme="minorHAnsi"/>
                <w:color w:val="000000"/>
              </w:rPr>
              <w:t>?</w:t>
            </w:r>
          </w:p>
        </w:tc>
        <w:tc>
          <w:tcPr>
            <w:tcW w:w="525" w:type="dxa"/>
            <w:tcMar/>
          </w:tcPr>
          <w:p w:rsidRPr="009232B8" w:rsidR="002C5A32" w:rsidRDefault="002C5A32" w14:paraId="31918394" w14:textId="77777777">
            <w:pPr>
              <w:rPr>
                <w:rFonts w:eastAsia="Garamond" w:asciiTheme="minorHAnsi" w:hAnsiTheme="minorHAnsi" w:cstheme="minorHAnsi"/>
                <w:b/>
                <w:highlight w:val="green"/>
              </w:rPr>
            </w:pPr>
          </w:p>
        </w:tc>
        <w:tc>
          <w:tcPr>
            <w:tcW w:w="642" w:type="dxa"/>
            <w:tcMar/>
          </w:tcPr>
          <w:p w:rsidRPr="009232B8" w:rsidR="002C5A32" w:rsidRDefault="002C5A32" w14:paraId="367194CA" w14:textId="77777777">
            <w:pPr>
              <w:rPr>
                <w:rFonts w:eastAsia="Garamond" w:asciiTheme="minorHAnsi" w:hAnsiTheme="minorHAnsi" w:cstheme="minorHAnsi"/>
                <w:b/>
                <w:highlight w:val="green"/>
              </w:rPr>
            </w:pPr>
          </w:p>
        </w:tc>
        <w:tc>
          <w:tcPr>
            <w:tcW w:w="723" w:type="dxa"/>
            <w:tcMar/>
          </w:tcPr>
          <w:p w:rsidRPr="009232B8" w:rsidR="002C5A32" w:rsidRDefault="002C5A32" w14:paraId="3E65E2EC" w14:textId="77777777">
            <w:pPr>
              <w:rPr>
                <w:rFonts w:eastAsia="Garamond" w:asciiTheme="minorHAnsi" w:hAnsiTheme="minorHAnsi" w:cstheme="minorHAnsi"/>
                <w:b/>
                <w:highlight w:val="green"/>
              </w:rPr>
            </w:pPr>
          </w:p>
        </w:tc>
        <w:tc>
          <w:tcPr>
            <w:tcW w:w="3529" w:type="dxa"/>
            <w:tcMar/>
          </w:tcPr>
          <w:p w:rsidRPr="009232B8" w:rsidR="00037E2E" w:rsidP="00037E2E" w:rsidRDefault="00037E2E" w14:paraId="065B3126" w14:textId="77777777">
            <w:pPr>
              <w:pStyle w:val="ListParagraph"/>
              <w:widowControl w:val="0"/>
              <w:numPr>
                <w:ilvl w:val="0"/>
                <w:numId w:val="22"/>
              </w:numPr>
              <w:pBdr>
                <w:top w:val="nil"/>
                <w:left w:val="nil"/>
                <w:bottom w:val="nil"/>
                <w:right w:val="nil"/>
                <w:between w:val="nil"/>
              </w:pBdr>
              <w:tabs>
                <w:tab w:val="left" w:pos="222"/>
              </w:tabs>
              <w:rPr>
                <w:rFonts w:eastAsia="Garamond" w:asciiTheme="minorHAnsi" w:hAnsiTheme="minorHAnsi" w:cstheme="minorHAnsi"/>
                <w:color w:val="000000"/>
              </w:rPr>
            </w:pPr>
            <w:r w:rsidRPr="009232B8">
              <w:rPr>
                <w:rFonts w:eastAsia="Garamond" w:asciiTheme="minorHAnsi" w:hAnsiTheme="minorHAnsi" w:cstheme="minorHAnsi"/>
                <w:color w:val="000000"/>
              </w:rPr>
              <w:t>DSAN dei responsabili di fase</w:t>
            </w:r>
          </w:p>
          <w:p w:rsidRPr="009232B8" w:rsidR="002C5A32" w:rsidP="00157974" w:rsidRDefault="00037E2E" w14:paraId="65BF53E5" w14:textId="737944C9">
            <w:pPr>
              <w:widowControl w:val="0"/>
              <w:numPr>
                <w:ilvl w:val="0"/>
                <w:numId w:val="16"/>
              </w:numPr>
              <w:tabs>
                <w:tab w:val="left" w:pos="222"/>
              </w:tabs>
              <w:ind w:right="114"/>
              <w:rPr>
                <w:rFonts w:eastAsia="Garamond" w:asciiTheme="minorHAnsi" w:hAnsiTheme="minorHAnsi" w:cstheme="minorHAnsi"/>
              </w:rPr>
            </w:pPr>
            <w:r w:rsidRPr="009232B8">
              <w:rPr>
                <w:rFonts w:eastAsia="Garamond" w:asciiTheme="minorHAnsi" w:hAnsiTheme="minorHAnsi" w:cstheme="minorHAnsi"/>
                <w:color w:val="000000"/>
              </w:rPr>
              <w:t>Eventuale DSAN dei responsabili di fase sostituti (nel caso in cui sia intervenuta una modifica)</w:t>
            </w:r>
          </w:p>
        </w:tc>
        <w:tc>
          <w:tcPr>
            <w:tcW w:w="2410" w:type="dxa"/>
            <w:tcMar/>
          </w:tcPr>
          <w:p w:rsidRPr="009232B8" w:rsidR="002C5A32" w:rsidRDefault="002C5A32" w14:paraId="78026210" w14:textId="77777777">
            <w:pPr>
              <w:rPr>
                <w:rFonts w:eastAsia="Garamond" w:asciiTheme="minorHAnsi" w:hAnsiTheme="minorHAnsi" w:cstheme="minorHAnsi"/>
                <w:b/>
                <w:highlight w:val="green"/>
              </w:rPr>
            </w:pPr>
          </w:p>
        </w:tc>
        <w:tc>
          <w:tcPr>
            <w:tcW w:w="2693" w:type="dxa"/>
            <w:tcMar/>
          </w:tcPr>
          <w:p w:rsidRPr="009232B8" w:rsidR="002C5A32" w:rsidP="00037E2E" w:rsidRDefault="002C5A32" w14:paraId="0E78F2E8" w14:textId="3F38EFFA">
            <w:pPr>
              <w:pStyle w:val="ListParagraph"/>
              <w:widowControl w:val="0"/>
              <w:pBdr>
                <w:top w:val="nil"/>
                <w:left w:val="nil"/>
                <w:bottom w:val="nil"/>
                <w:right w:val="nil"/>
                <w:between w:val="nil"/>
              </w:pBdr>
              <w:tabs>
                <w:tab w:val="left" w:pos="222"/>
              </w:tabs>
              <w:rPr>
                <w:rFonts w:eastAsia="Garamond" w:asciiTheme="minorHAnsi" w:hAnsiTheme="minorHAnsi" w:cstheme="minorHAnsi"/>
                <w:color w:val="000000"/>
              </w:rPr>
            </w:pPr>
          </w:p>
        </w:tc>
      </w:tr>
      <w:tr w:rsidRPr="009232B8" w:rsidR="00A7669E" w:rsidTr="05F40259" w14:paraId="5796F0AF" w14:textId="77777777">
        <w:trPr>
          <w:trHeight w:val="756"/>
        </w:trPr>
        <w:tc>
          <w:tcPr>
            <w:tcW w:w="555" w:type="dxa"/>
            <w:shd w:val="clear" w:color="auto" w:fill="auto"/>
            <w:tcMar/>
            <w:vAlign w:val="center"/>
          </w:tcPr>
          <w:p w:rsidRPr="009232B8" w:rsidR="00A7669E" w:rsidRDefault="00123112" w14:paraId="29B4EA11" w14:textId="357C204A">
            <w:pPr>
              <w:jc w:val="center"/>
              <w:rPr>
                <w:rFonts w:eastAsia="Garamond" w:asciiTheme="minorHAnsi" w:hAnsiTheme="minorHAnsi" w:cstheme="minorHAnsi"/>
              </w:rPr>
            </w:pPr>
            <w:r w:rsidRPr="009232B8">
              <w:rPr>
                <w:rFonts w:eastAsia="Garamond" w:asciiTheme="minorHAnsi" w:hAnsiTheme="minorHAnsi" w:cstheme="minorHAnsi"/>
              </w:rPr>
              <w:t>8</w:t>
            </w:r>
          </w:p>
        </w:tc>
        <w:tc>
          <w:tcPr>
            <w:tcW w:w="4815" w:type="dxa"/>
            <w:tcMar/>
          </w:tcPr>
          <w:p w:rsidRPr="009232B8" w:rsidR="00A7669E" w:rsidP="05F40259" w:rsidRDefault="000718E1" w14:paraId="1D1FC582" w14:textId="11E8832A">
            <w:pPr>
              <w:widowControl w:val="0"/>
              <w:pBdr>
                <w:top w:val="nil" w:color="000000" w:sz="0" w:space="0"/>
                <w:left w:val="nil" w:color="000000" w:sz="0" w:space="0"/>
                <w:bottom w:val="nil" w:color="000000" w:sz="0" w:space="0"/>
                <w:right w:val="nil" w:color="000000" w:sz="0" w:space="0"/>
                <w:between w:val="nil" w:color="000000" w:sz="0" w:space="0"/>
              </w:pBdr>
              <w:ind w:left="71" w:right="58"/>
              <w:jc w:val="both"/>
              <w:rPr>
                <w:rFonts w:ascii="Calibri" w:hAnsi="Calibri" w:eastAsia="Garamond" w:cs="Calibri" w:asciiTheme="minorAscii" w:hAnsiTheme="minorAscii" w:cstheme="minorAscii"/>
                <w:color w:val="000000"/>
              </w:rPr>
            </w:pPr>
            <w:r w:rsidRPr="05F40259" w:rsidR="5FED0D84">
              <w:rPr>
                <w:rFonts w:ascii="Calibri" w:hAnsi="Calibri" w:eastAsia="Garamond" w:cs="Calibri" w:asciiTheme="minorAscii" w:hAnsiTheme="minorAscii" w:cstheme="minorAscii"/>
                <w:color w:val="000000" w:themeColor="text1" w:themeTint="FF" w:themeShade="FF"/>
              </w:rPr>
              <w:t>È</w:t>
            </w:r>
            <w:r w:rsidRPr="05F40259" w:rsidR="000718E1">
              <w:rPr>
                <w:rFonts w:ascii="Calibri" w:hAnsi="Calibri" w:eastAsia="Garamond" w:cs="Calibri" w:asciiTheme="minorAscii" w:hAnsiTheme="minorAscii" w:cstheme="minorAscii"/>
                <w:color w:val="000000" w:themeColor="text1" w:themeTint="FF" w:themeShade="FF"/>
              </w:rPr>
              <w:t xml:space="preserve"> stato nominato il DEC?</w:t>
            </w:r>
          </w:p>
        </w:tc>
        <w:tc>
          <w:tcPr>
            <w:tcW w:w="525" w:type="dxa"/>
            <w:tcMar/>
          </w:tcPr>
          <w:p w:rsidRPr="009232B8" w:rsidR="00A7669E" w:rsidRDefault="00A7669E" w14:paraId="5F07D11E" w14:textId="77777777">
            <w:pPr>
              <w:rPr>
                <w:rFonts w:eastAsia="Garamond" w:asciiTheme="minorHAnsi" w:hAnsiTheme="minorHAnsi" w:cstheme="minorHAnsi"/>
                <w:b/>
                <w:highlight w:val="green"/>
              </w:rPr>
            </w:pPr>
          </w:p>
        </w:tc>
        <w:tc>
          <w:tcPr>
            <w:tcW w:w="642" w:type="dxa"/>
            <w:tcMar/>
          </w:tcPr>
          <w:p w:rsidRPr="009232B8" w:rsidR="00A7669E" w:rsidRDefault="00A7669E" w14:paraId="41508A3C" w14:textId="77777777">
            <w:pPr>
              <w:rPr>
                <w:rFonts w:eastAsia="Garamond" w:asciiTheme="minorHAnsi" w:hAnsiTheme="minorHAnsi" w:cstheme="minorHAnsi"/>
                <w:b/>
                <w:highlight w:val="green"/>
              </w:rPr>
            </w:pPr>
          </w:p>
        </w:tc>
        <w:tc>
          <w:tcPr>
            <w:tcW w:w="723" w:type="dxa"/>
            <w:tcMar/>
          </w:tcPr>
          <w:p w:rsidRPr="009232B8" w:rsidR="00A7669E" w:rsidRDefault="00A7669E" w14:paraId="43D6B1D6" w14:textId="77777777">
            <w:pPr>
              <w:rPr>
                <w:rFonts w:eastAsia="Garamond" w:asciiTheme="minorHAnsi" w:hAnsiTheme="minorHAnsi" w:cstheme="minorHAnsi"/>
                <w:b/>
                <w:highlight w:val="green"/>
              </w:rPr>
            </w:pPr>
          </w:p>
        </w:tc>
        <w:tc>
          <w:tcPr>
            <w:tcW w:w="3529" w:type="dxa"/>
            <w:tcMar/>
          </w:tcPr>
          <w:p w:rsidRPr="009232B8" w:rsidR="00037E2E" w:rsidP="00037E2E" w:rsidRDefault="00037E2E" w14:paraId="65408325" w14:textId="77777777">
            <w:pPr>
              <w:numPr>
                <w:ilvl w:val="0"/>
                <w:numId w:val="56"/>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Determina a contrarre o atto di nomina del DEC</w:t>
            </w:r>
          </w:p>
          <w:p w:rsidRPr="009232B8" w:rsidR="00037E2E" w:rsidP="00037E2E" w:rsidRDefault="00037E2E" w14:paraId="2923C0A0" w14:textId="77777777">
            <w:pPr>
              <w:numPr>
                <w:ilvl w:val="0"/>
                <w:numId w:val="56"/>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Eventuali atti di modifica del DEC</w:t>
            </w:r>
          </w:p>
          <w:p w:rsidRPr="009232B8" w:rsidR="00A7669E" w:rsidRDefault="00A7669E" w14:paraId="17DBC151" w14:textId="77777777">
            <w:pPr>
              <w:rPr>
                <w:rFonts w:eastAsia="Garamond" w:asciiTheme="minorHAnsi" w:hAnsiTheme="minorHAnsi" w:cstheme="minorHAnsi"/>
              </w:rPr>
            </w:pPr>
          </w:p>
        </w:tc>
        <w:tc>
          <w:tcPr>
            <w:tcW w:w="2410" w:type="dxa"/>
            <w:tcMar/>
          </w:tcPr>
          <w:p w:rsidRPr="009232B8" w:rsidR="00A7669E" w:rsidRDefault="00A7669E" w14:paraId="6F8BD81B" w14:textId="77777777">
            <w:pPr>
              <w:rPr>
                <w:rFonts w:eastAsia="Garamond" w:asciiTheme="minorHAnsi" w:hAnsiTheme="minorHAnsi" w:cstheme="minorHAnsi"/>
                <w:b/>
                <w:highlight w:val="green"/>
              </w:rPr>
            </w:pPr>
          </w:p>
        </w:tc>
        <w:tc>
          <w:tcPr>
            <w:tcW w:w="2693" w:type="dxa"/>
            <w:tcMar/>
          </w:tcPr>
          <w:p w:rsidRPr="009232B8" w:rsidR="008715D9" w:rsidP="00037E2E" w:rsidRDefault="008715D9" w14:paraId="7516AC8C" w14:textId="77777777">
            <w:pPr>
              <w:pBdr>
                <w:top w:val="nil"/>
                <w:left w:val="nil"/>
                <w:bottom w:val="nil"/>
                <w:right w:val="nil"/>
                <w:between w:val="nil"/>
              </w:pBdr>
              <w:rPr>
                <w:rFonts w:eastAsia="Garamond" w:asciiTheme="minorHAnsi" w:hAnsiTheme="minorHAnsi" w:cstheme="minorHAnsi"/>
                <w:color w:val="000000"/>
              </w:rPr>
            </w:pPr>
          </w:p>
        </w:tc>
      </w:tr>
      <w:tr w:rsidRPr="009232B8" w:rsidR="00A7669E" w:rsidTr="05F40259" w14:paraId="7434524B" w14:textId="77777777">
        <w:trPr>
          <w:trHeight w:val="756"/>
        </w:trPr>
        <w:tc>
          <w:tcPr>
            <w:tcW w:w="555" w:type="dxa"/>
            <w:shd w:val="clear" w:color="auto" w:fill="auto"/>
            <w:tcMar/>
            <w:vAlign w:val="center"/>
          </w:tcPr>
          <w:p w:rsidRPr="009232B8" w:rsidR="00A7669E" w:rsidRDefault="00123112" w14:paraId="75697EEC" w14:textId="0150C93D">
            <w:pPr>
              <w:jc w:val="center"/>
              <w:rPr>
                <w:rFonts w:eastAsia="Garamond" w:asciiTheme="minorHAnsi" w:hAnsiTheme="minorHAnsi" w:cstheme="minorHAnsi"/>
              </w:rPr>
            </w:pPr>
            <w:r w:rsidRPr="009232B8">
              <w:rPr>
                <w:rFonts w:eastAsia="Garamond" w:asciiTheme="minorHAnsi" w:hAnsiTheme="minorHAnsi" w:cstheme="minorHAnsi"/>
              </w:rPr>
              <w:t>9</w:t>
            </w:r>
          </w:p>
        </w:tc>
        <w:tc>
          <w:tcPr>
            <w:tcW w:w="4815" w:type="dxa"/>
            <w:tcMar/>
          </w:tcPr>
          <w:p w:rsidRPr="009232B8" w:rsidR="00A7669E" w:rsidRDefault="000718E1" w14:paraId="49BEF4CB" w14:textId="77777777">
            <w:pPr>
              <w:widowControl w:val="0"/>
              <w:pBdr>
                <w:top w:val="nil"/>
                <w:left w:val="nil"/>
                <w:bottom w:val="nil"/>
                <w:right w:val="nil"/>
                <w:between w:val="nil"/>
              </w:pBdr>
              <w:ind w:left="71" w:right="58"/>
              <w:jc w:val="both"/>
              <w:rPr>
                <w:rFonts w:eastAsia="Garamond" w:asciiTheme="minorHAnsi" w:hAnsiTheme="minorHAnsi" w:cstheme="minorHAnsi"/>
                <w:color w:val="000000"/>
              </w:rPr>
            </w:pPr>
            <w:r w:rsidRPr="009232B8">
              <w:rPr>
                <w:rFonts w:eastAsia="Garamond" w:asciiTheme="minorHAnsi" w:hAnsiTheme="minorHAnsi" w:cstheme="minorHAnsi"/>
                <w:color w:val="000000"/>
              </w:rPr>
              <w:t>Il DEC ha rilasciato l’autodichiarazione di assenza di conflitto di interessi/incompatibilità?</w:t>
            </w:r>
          </w:p>
        </w:tc>
        <w:tc>
          <w:tcPr>
            <w:tcW w:w="525" w:type="dxa"/>
            <w:tcMar/>
          </w:tcPr>
          <w:p w:rsidRPr="009232B8" w:rsidR="00A7669E" w:rsidRDefault="00A7669E" w14:paraId="2613E9C1" w14:textId="77777777">
            <w:pPr>
              <w:rPr>
                <w:rFonts w:eastAsia="Garamond" w:asciiTheme="minorHAnsi" w:hAnsiTheme="minorHAnsi" w:cstheme="minorHAnsi"/>
                <w:b/>
                <w:highlight w:val="green"/>
              </w:rPr>
            </w:pPr>
          </w:p>
        </w:tc>
        <w:tc>
          <w:tcPr>
            <w:tcW w:w="642" w:type="dxa"/>
            <w:tcMar/>
          </w:tcPr>
          <w:p w:rsidRPr="009232B8" w:rsidR="00A7669E" w:rsidRDefault="00A7669E" w14:paraId="1037B8A3" w14:textId="77777777">
            <w:pPr>
              <w:rPr>
                <w:rFonts w:eastAsia="Garamond" w:asciiTheme="minorHAnsi" w:hAnsiTheme="minorHAnsi" w:cstheme="minorHAnsi"/>
                <w:b/>
                <w:highlight w:val="green"/>
              </w:rPr>
            </w:pPr>
          </w:p>
        </w:tc>
        <w:tc>
          <w:tcPr>
            <w:tcW w:w="723" w:type="dxa"/>
            <w:tcMar/>
          </w:tcPr>
          <w:p w:rsidRPr="009232B8" w:rsidR="00A7669E" w:rsidRDefault="00A7669E" w14:paraId="687C6DE0" w14:textId="77777777">
            <w:pPr>
              <w:rPr>
                <w:rFonts w:eastAsia="Garamond" w:asciiTheme="minorHAnsi" w:hAnsiTheme="minorHAnsi" w:cstheme="minorHAnsi"/>
                <w:b/>
                <w:highlight w:val="green"/>
              </w:rPr>
            </w:pPr>
          </w:p>
        </w:tc>
        <w:tc>
          <w:tcPr>
            <w:tcW w:w="3529" w:type="dxa"/>
            <w:tcMar/>
          </w:tcPr>
          <w:p w:rsidRPr="009232B8" w:rsidR="00037E2E" w:rsidP="00037E2E" w:rsidRDefault="00037E2E" w14:paraId="2A771867" w14:textId="77777777">
            <w:pPr>
              <w:numPr>
                <w:ilvl w:val="0"/>
                <w:numId w:val="56"/>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DSAN del DEC</w:t>
            </w:r>
          </w:p>
          <w:p w:rsidRPr="009232B8" w:rsidR="00A7669E" w:rsidP="00157974" w:rsidRDefault="00037E2E" w14:paraId="5B2F9378" w14:textId="35EFF9FD">
            <w:pPr>
              <w:widowControl w:val="0"/>
              <w:numPr>
                <w:ilvl w:val="0"/>
                <w:numId w:val="16"/>
              </w:numPr>
              <w:tabs>
                <w:tab w:val="left" w:pos="222"/>
              </w:tabs>
              <w:ind w:right="114"/>
              <w:rPr>
                <w:rFonts w:eastAsia="Garamond" w:asciiTheme="minorHAnsi" w:hAnsiTheme="minorHAnsi" w:cstheme="minorHAnsi"/>
              </w:rPr>
            </w:pPr>
            <w:r w:rsidRPr="009232B8">
              <w:rPr>
                <w:rFonts w:eastAsia="Garamond" w:asciiTheme="minorHAnsi" w:hAnsiTheme="minorHAnsi" w:cstheme="minorHAnsi"/>
                <w:color w:val="000000"/>
              </w:rPr>
              <w:t>Eventuale DSAN del DEC sostituto (nel caso in cui sia intervenuta una modifica)</w:t>
            </w:r>
          </w:p>
        </w:tc>
        <w:tc>
          <w:tcPr>
            <w:tcW w:w="2410" w:type="dxa"/>
            <w:tcMar/>
          </w:tcPr>
          <w:p w:rsidRPr="009232B8" w:rsidR="00A7669E" w:rsidRDefault="00A7669E" w14:paraId="58E6DD4E" w14:textId="77777777">
            <w:pPr>
              <w:rPr>
                <w:rFonts w:eastAsia="Garamond" w:asciiTheme="minorHAnsi" w:hAnsiTheme="minorHAnsi" w:cstheme="minorHAnsi"/>
                <w:b/>
                <w:highlight w:val="green"/>
              </w:rPr>
            </w:pPr>
          </w:p>
        </w:tc>
        <w:tc>
          <w:tcPr>
            <w:tcW w:w="2693" w:type="dxa"/>
            <w:tcMar/>
          </w:tcPr>
          <w:p w:rsidRPr="009232B8" w:rsidR="008715D9" w:rsidP="00037E2E" w:rsidRDefault="008715D9" w14:paraId="39865729" w14:textId="471E5332">
            <w:pPr>
              <w:pBdr>
                <w:top w:val="nil"/>
                <w:left w:val="nil"/>
                <w:bottom w:val="nil"/>
                <w:right w:val="nil"/>
                <w:between w:val="nil"/>
              </w:pBdr>
              <w:ind w:left="720"/>
              <w:rPr>
                <w:rFonts w:eastAsia="Garamond" w:asciiTheme="minorHAnsi" w:hAnsiTheme="minorHAnsi" w:cstheme="minorHAnsi"/>
                <w:color w:val="000000"/>
              </w:rPr>
            </w:pPr>
          </w:p>
        </w:tc>
      </w:tr>
      <w:tr w:rsidRPr="009232B8" w:rsidR="00A7669E" w:rsidTr="05F40259" w14:paraId="4DAE3459" w14:textId="77777777">
        <w:trPr>
          <w:trHeight w:val="2450"/>
        </w:trPr>
        <w:tc>
          <w:tcPr>
            <w:tcW w:w="555" w:type="dxa"/>
            <w:vMerge w:val="restart"/>
            <w:shd w:val="clear" w:color="auto" w:fill="auto"/>
            <w:tcMar/>
            <w:vAlign w:val="center"/>
          </w:tcPr>
          <w:p w:rsidRPr="009232B8" w:rsidR="00A7669E" w:rsidRDefault="00123112" w14:paraId="44B0A208" w14:textId="264CF82B">
            <w:pPr>
              <w:jc w:val="center"/>
              <w:rPr>
                <w:rFonts w:eastAsia="Garamond" w:asciiTheme="minorHAnsi" w:hAnsiTheme="minorHAnsi" w:cstheme="minorHAnsi"/>
              </w:rPr>
            </w:pPr>
            <w:r w:rsidRPr="009232B8">
              <w:rPr>
                <w:rFonts w:eastAsia="Garamond" w:asciiTheme="minorHAnsi" w:hAnsiTheme="minorHAnsi" w:cstheme="minorHAnsi"/>
              </w:rPr>
              <w:t>10</w:t>
            </w: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58AFFE69" w14:textId="77777777">
            <w:pPr>
              <w:jc w:val="both"/>
              <w:rPr>
                <w:rFonts w:eastAsia="Garamond" w:asciiTheme="minorHAnsi" w:hAnsiTheme="minorHAnsi" w:cstheme="minorHAnsi"/>
                <w:color w:val="000000"/>
              </w:rPr>
            </w:pPr>
            <w:r w:rsidRPr="009232B8">
              <w:rPr>
                <w:rFonts w:eastAsia="Garamond" w:asciiTheme="minorHAnsi" w:hAnsiTheme="minorHAnsi" w:cstheme="minorHAnsi"/>
                <w:color w:val="000000"/>
              </w:rPr>
              <w:t>La stazione appaltante ha previsto negli atti di gara l’obbligo, da parte dei soggetti partecipanti di fornire, eventualmente attraverso appositi format, ai sensi del DPR 445:</w:t>
            </w:r>
          </w:p>
          <w:p w:rsidRPr="009232B8" w:rsidR="00A7669E" w:rsidRDefault="000718E1" w14:paraId="5800D990" w14:textId="77777777">
            <w:pPr>
              <w:numPr>
                <w:ilvl w:val="0"/>
                <w:numId w:val="24"/>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i dati necessari per l’identificazione del titolare effettivo, anche in caso di Raggruppamento Temporaneo di Imprese da parte di tutti gli operatori economici coinvolti nell’RTI)</w:t>
            </w:r>
            <w:r w:rsidRPr="009232B8">
              <w:rPr>
                <w:rFonts w:eastAsia="Garamond" w:asciiTheme="minorHAnsi" w:hAnsiTheme="minorHAnsi" w:cstheme="minorHAnsi"/>
              </w:rPr>
              <w:t xml:space="preserve"> e in caso di presenza di subappalto</w:t>
            </w:r>
            <w:r w:rsidRPr="009232B8">
              <w:rPr>
                <w:rFonts w:eastAsia="Garamond" w:asciiTheme="minorHAnsi" w:hAnsiTheme="minorHAnsi" w:cstheme="minorHAnsi"/>
                <w:color w:val="000000"/>
              </w:rPr>
              <w:t xml:space="preserve"> (da parte del soggetto terzo cui l’appaltatore affida, in tutto o in parte, l'esecuzione del lavoro ad esso appaltato)?</w:t>
            </w:r>
          </w:p>
        </w:tc>
        <w:tc>
          <w:tcPr>
            <w:tcW w:w="525" w:type="dxa"/>
            <w:tcBorders>
              <w:bottom w:val="single" w:color="000000" w:themeColor="text1" w:sz="4" w:space="0"/>
            </w:tcBorders>
            <w:shd w:val="clear" w:color="auto" w:fill="auto"/>
            <w:tcMar/>
            <w:vAlign w:val="center"/>
          </w:tcPr>
          <w:p w:rsidRPr="009232B8" w:rsidR="00A7669E" w:rsidRDefault="00A7669E" w14:paraId="7D3BEE8F" w14:textId="77777777">
            <w:pPr>
              <w:rPr>
                <w:rFonts w:eastAsia="Garamond" w:asciiTheme="minorHAnsi" w:hAnsiTheme="minorHAnsi" w:cstheme="minorHAnsi"/>
                <w:b/>
                <w:highlight w:val="green"/>
              </w:rPr>
            </w:pPr>
          </w:p>
        </w:tc>
        <w:tc>
          <w:tcPr>
            <w:tcW w:w="642" w:type="dxa"/>
            <w:tcBorders>
              <w:bottom w:val="single" w:color="000000" w:themeColor="text1" w:sz="4" w:space="0"/>
            </w:tcBorders>
            <w:shd w:val="clear" w:color="auto" w:fill="auto"/>
            <w:tcMar/>
            <w:vAlign w:val="center"/>
          </w:tcPr>
          <w:p w:rsidRPr="009232B8" w:rsidR="00A7669E" w:rsidRDefault="00A7669E" w14:paraId="3B88899E" w14:textId="77777777">
            <w:pPr>
              <w:rPr>
                <w:rFonts w:eastAsia="Garamond" w:asciiTheme="minorHAnsi" w:hAnsiTheme="minorHAnsi" w:cstheme="minorHAnsi"/>
                <w:b/>
                <w:highlight w:val="green"/>
              </w:rPr>
            </w:pPr>
          </w:p>
        </w:tc>
        <w:tc>
          <w:tcPr>
            <w:tcW w:w="723" w:type="dxa"/>
            <w:tcBorders>
              <w:bottom w:val="single" w:color="000000" w:themeColor="text1" w:sz="4" w:space="0"/>
            </w:tcBorders>
            <w:shd w:val="clear" w:color="auto" w:fill="auto"/>
            <w:tcMar/>
            <w:vAlign w:val="center"/>
          </w:tcPr>
          <w:p w:rsidRPr="009232B8" w:rsidR="00A7669E" w:rsidRDefault="00A7669E" w14:paraId="69E2BB2B" w14:textId="77777777">
            <w:pPr>
              <w:rPr>
                <w:rFonts w:eastAsia="Garamond" w:asciiTheme="minorHAnsi" w:hAnsiTheme="minorHAnsi" w:cstheme="minorHAnsi"/>
                <w:b/>
                <w:highlight w:val="green"/>
              </w:rPr>
            </w:pPr>
          </w:p>
        </w:tc>
        <w:tc>
          <w:tcPr>
            <w:tcW w:w="3529" w:type="dxa"/>
            <w:vMerge w:val="restart"/>
            <w:shd w:val="clear" w:color="auto" w:fill="auto"/>
            <w:tcMar/>
          </w:tcPr>
          <w:p w:rsidRPr="009232B8" w:rsidR="00037E2E" w:rsidP="00037E2E" w:rsidRDefault="00037E2E" w14:paraId="52563F31" w14:textId="77777777">
            <w:pPr>
              <w:numPr>
                <w:ilvl w:val="0"/>
                <w:numId w:val="56"/>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Bando di gara e relativi allegati</w:t>
            </w:r>
          </w:p>
          <w:p w:rsidRPr="009232B8" w:rsidR="00037E2E" w:rsidP="00037E2E" w:rsidRDefault="00037E2E" w14:paraId="51C3244D" w14:textId="77777777">
            <w:pPr>
              <w:numPr>
                <w:ilvl w:val="0"/>
                <w:numId w:val="56"/>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Format di Autodichiarazioni</w:t>
            </w:r>
          </w:p>
          <w:p w:rsidRPr="009232B8" w:rsidR="00A7669E" w:rsidRDefault="00A7669E" w14:paraId="57C0D796" w14:textId="77777777">
            <w:pPr>
              <w:rPr>
                <w:rFonts w:eastAsia="Garamond" w:asciiTheme="minorHAnsi" w:hAnsiTheme="minorHAnsi" w:cstheme="minorHAnsi"/>
              </w:rPr>
            </w:pPr>
          </w:p>
        </w:tc>
        <w:tc>
          <w:tcPr>
            <w:tcW w:w="2410" w:type="dxa"/>
            <w:tcBorders>
              <w:bottom w:val="single" w:color="000000" w:themeColor="text1" w:sz="4" w:space="0"/>
            </w:tcBorders>
            <w:shd w:val="clear" w:color="auto" w:fill="auto"/>
            <w:tcMar/>
            <w:vAlign w:val="center"/>
          </w:tcPr>
          <w:p w:rsidRPr="009232B8" w:rsidR="00A7669E" w:rsidRDefault="00A7669E" w14:paraId="0D142F6F" w14:textId="77777777">
            <w:pPr>
              <w:rPr>
                <w:rFonts w:eastAsia="Garamond" w:asciiTheme="minorHAnsi" w:hAnsiTheme="minorHAnsi" w:cstheme="minorHAnsi"/>
                <w:b/>
              </w:rPr>
            </w:pPr>
          </w:p>
        </w:tc>
        <w:tc>
          <w:tcPr>
            <w:tcW w:w="2693" w:type="dxa"/>
            <w:shd w:val="clear" w:color="auto" w:fill="auto"/>
            <w:tcMar/>
          </w:tcPr>
          <w:p w:rsidRPr="009232B8" w:rsidR="00A7669E" w:rsidRDefault="00A7669E" w14:paraId="4475AD14" w14:textId="77777777">
            <w:pPr>
              <w:ind w:left="360"/>
              <w:rPr>
                <w:rFonts w:eastAsia="Garamond" w:asciiTheme="minorHAnsi" w:hAnsiTheme="minorHAnsi" w:cstheme="minorHAnsi"/>
              </w:rPr>
            </w:pPr>
          </w:p>
        </w:tc>
      </w:tr>
      <w:tr w:rsidRPr="009232B8" w:rsidR="00A7669E" w:rsidTr="05F40259" w14:paraId="409D76C3" w14:textId="77777777">
        <w:trPr>
          <w:trHeight w:val="740"/>
        </w:trPr>
        <w:tc>
          <w:tcPr>
            <w:tcW w:w="555" w:type="dxa"/>
            <w:vMerge/>
            <w:tcMar/>
            <w:vAlign w:val="center"/>
          </w:tcPr>
          <w:p w:rsidRPr="009232B8" w:rsidR="00A7669E" w:rsidRDefault="00A7669E" w14:paraId="120C4E94" w14:textId="77777777">
            <w:pPr>
              <w:widowControl w:val="0"/>
              <w:pBdr>
                <w:top w:val="nil"/>
                <w:left w:val="nil"/>
                <w:bottom w:val="nil"/>
                <w:right w:val="nil"/>
                <w:between w:val="nil"/>
              </w:pBdr>
              <w:spacing w:line="276" w:lineRule="auto"/>
              <w:rPr>
                <w:rFonts w:eastAsia="Garamond" w:asciiTheme="minorHAnsi" w:hAnsiTheme="minorHAnsi" w:cstheme="minorHAnsi"/>
              </w:rPr>
            </w:pPr>
          </w:p>
        </w:tc>
        <w:tc>
          <w:tcPr>
            <w:tcW w:w="4815" w:type="dxa"/>
            <w:tcBorders>
              <w:top w:val="single" w:color="000000" w:themeColor="text1" w:sz="4" w:space="0"/>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7C96C4E5" w14:textId="77777777">
            <w:pPr>
              <w:widowControl w:val="0"/>
              <w:numPr>
                <w:ilvl w:val="0"/>
                <w:numId w:val="24"/>
              </w:numPr>
              <w:pBdr>
                <w:top w:val="nil"/>
                <w:left w:val="nil"/>
                <w:bottom w:val="nil"/>
                <w:right w:val="nil"/>
                <w:between w:val="nil"/>
              </w:pBdr>
              <w:tabs>
                <w:tab w:val="left" w:pos="793"/>
              </w:tabs>
              <w:ind w:right="58"/>
              <w:jc w:val="both"/>
              <w:rPr>
                <w:rFonts w:eastAsia="Garamond" w:asciiTheme="minorHAnsi" w:hAnsiTheme="minorHAnsi" w:cstheme="minorHAnsi"/>
                <w:color w:val="000000"/>
              </w:rPr>
            </w:pPr>
            <w:r w:rsidRPr="009232B8">
              <w:rPr>
                <w:rFonts w:eastAsia="Garamond" w:asciiTheme="minorHAnsi" w:hAnsiTheme="minorHAnsi" w:cstheme="minorHAnsi"/>
                <w:color w:val="000000"/>
              </w:rPr>
              <w:t>le autodichiarazioni di assenza di conflitto di interessi a carico dei partecipanti (e dei titolari effettivi)?</w:t>
            </w:r>
          </w:p>
          <w:p w:rsidRPr="009232B8" w:rsidR="00A7669E" w:rsidRDefault="00A7669E" w14:paraId="42AFC42D" w14:textId="77777777">
            <w:pPr>
              <w:jc w:val="both"/>
              <w:rPr>
                <w:rFonts w:eastAsia="Garamond" w:asciiTheme="minorHAnsi" w:hAnsiTheme="minorHAnsi" w:cstheme="minorHAnsi"/>
                <w:color w:val="000000"/>
              </w:rPr>
            </w:pPr>
          </w:p>
        </w:tc>
        <w:tc>
          <w:tcPr>
            <w:tcW w:w="525"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271CA723"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75FBE423"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2D3F0BEC" w14:textId="77777777">
            <w:pPr>
              <w:rPr>
                <w:rFonts w:eastAsia="Garamond" w:asciiTheme="minorHAnsi" w:hAnsiTheme="minorHAnsi" w:cstheme="minorHAnsi"/>
                <w:b/>
                <w:highlight w:val="green"/>
              </w:rPr>
            </w:pPr>
          </w:p>
        </w:tc>
        <w:tc>
          <w:tcPr>
            <w:tcW w:w="3529" w:type="dxa"/>
            <w:vMerge/>
            <w:tcBorders/>
            <w:tcMar/>
          </w:tcPr>
          <w:p w:rsidRPr="009232B8" w:rsidR="00A7669E" w:rsidRDefault="00A7669E" w14:paraId="75CF4315" w14:textId="77777777">
            <w:pPr>
              <w:rPr>
                <w:rFonts w:eastAsia="Garamond" w:asciiTheme="minorHAnsi" w:hAnsiTheme="minorHAnsi" w:cstheme="minorHAnsi"/>
              </w:rPr>
            </w:pPr>
          </w:p>
        </w:tc>
        <w:tc>
          <w:tcPr>
            <w:tcW w:w="2410"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3CB648E9" w14:textId="77777777">
            <w:pPr>
              <w:rPr>
                <w:rFonts w:eastAsia="Garamond" w:asciiTheme="minorHAnsi" w:hAnsiTheme="minorHAnsi" w:cstheme="minorHAnsi"/>
                <w:b/>
              </w:rPr>
            </w:pPr>
          </w:p>
        </w:tc>
        <w:tc>
          <w:tcPr>
            <w:tcW w:w="2693" w:type="dxa"/>
            <w:shd w:val="clear" w:color="auto" w:fill="auto"/>
            <w:tcMar/>
          </w:tcPr>
          <w:p w:rsidRPr="009232B8" w:rsidR="00A7669E" w:rsidRDefault="00A7669E" w14:paraId="0C178E9E" w14:textId="77777777">
            <w:pPr>
              <w:widowControl w:val="0"/>
              <w:pBdr>
                <w:top w:val="nil"/>
                <w:left w:val="nil"/>
                <w:bottom w:val="nil"/>
                <w:right w:val="nil"/>
                <w:between w:val="nil"/>
              </w:pBdr>
              <w:spacing w:line="276" w:lineRule="auto"/>
              <w:rPr>
                <w:rFonts w:eastAsia="Garamond" w:asciiTheme="minorHAnsi" w:hAnsiTheme="minorHAnsi" w:cstheme="minorHAnsi"/>
                <w:b/>
              </w:rPr>
            </w:pPr>
          </w:p>
        </w:tc>
      </w:tr>
      <w:tr w:rsidRPr="009232B8" w:rsidR="00A7669E" w:rsidTr="05F40259" w14:paraId="6C299B85" w14:textId="77777777">
        <w:trPr>
          <w:trHeight w:val="756"/>
        </w:trPr>
        <w:tc>
          <w:tcPr>
            <w:tcW w:w="555" w:type="dxa"/>
            <w:shd w:val="clear" w:color="auto" w:fill="auto"/>
            <w:tcMar/>
            <w:vAlign w:val="center"/>
          </w:tcPr>
          <w:p w:rsidRPr="009232B8" w:rsidR="00A7669E" w:rsidRDefault="00123112" w14:paraId="2B2B7304" w14:textId="1FBFB82C">
            <w:pPr>
              <w:jc w:val="center"/>
              <w:rPr>
                <w:rFonts w:eastAsia="Garamond" w:asciiTheme="minorHAnsi" w:hAnsiTheme="minorHAnsi" w:cstheme="minorHAnsi"/>
              </w:rPr>
            </w:pPr>
            <w:r w:rsidRPr="009232B8">
              <w:rPr>
                <w:rFonts w:eastAsia="Garamond" w:asciiTheme="minorHAnsi" w:hAnsiTheme="minorHAnsi" w:cstheme="minorHAnsi"/>
              </w:rPr>
              <w:t>11</w:t>
            </w:r>
          </w:p>
        </w:tc>
        <w:tc>
          <w:tcPr>
            <w:tcW w:w="4815" w:type="dxa"/>
            <w:shd w:val="clear" w:color="auto" w:fill="auto"/>
            <w:tcMar/>
          </w:tcPr>
          <w:p w:rsidRPr="009232B8" w:rsidR="00A7669E" w:rsidP="3761E796" w:rsidRDefault="4DF3E66D" w14:paraId="0F14F661" w14:textId="14C924F8">
            <w:pPr>
              <w:jc w:val="both"/>
              <w:rPr>
                <w:rFonts w:eastAsia="Garamond" w:asciiTheme="minorHAnsi" w:hAnsiTheme="minorHAnsi" w:cstheme="minorBidi"/>
              </w:rPr>
            </w:pPr>
            <w:r w:rsidRPr="3761E796">
              <w:rPr>
                <w:rFonts w:eastAsia="Garamond" w:asciiTheme="minorHAnsi" w:hAnsiTheme="minorHAnsi" w:cstheme="minorBidi"/>
              </w:rPr>
              <w:t xml:space="preserve">La stazione appaltante ha acquisito da parte dei partecipanti i dati e le dichiarazioni di cui al punto </w:t>
            </w:r>
            <w:r w:rsidRPr="3761E796" w:rsidR="5C038AE7">
              <w:rPr>
                <w:rFonts w:eastAsia="Garamond" w:asciiTheme="minorHAnsi" w:hAnsiTheme="minorHAnsi" w:cstheme="minorBidi"/>
              </w:rPr>
              <w:t>10</w:t>
            </w:r>
            <w:r w:rsidRPr="3761E796">
              <w:rPr>
                <w:rFonts w:eastAsia="Garamond" w:asciiTheme="minorHAnsi" w:hAnsiTheme="minorHAnsi" w:cstheme="minorBidi"/>
              </w:rPr>
              <w:t>?</w:t>
            </w:r>
          </w:p>
        </w:tc>
        <w:tc>
          <w:tcPr>
            <w:tcW w:w="525" w:type="dxa"/>
            <w:shd w:val="clear" w:color="auto" w:fill="auto"/>
            <w:tcMar/>
          </w:tcPr>
          <w:p w:rsidRPr="009232B8" w:rsidR="00A7669E" w:rsidRDefault="00A7669E" w14:paraId="3C0395D3" w14:textId="77777777">
            <w:pPr>
              <w:rPr>
                <w:rFonts w:eastAsia="Garamond" w:asciiTheme="minorHAnsi" w:hAnsiTheme="minorHAnsi" w:cstheme="minorHAnsi"/>
                <w:b/>
                <w:highlight w:val="green"/>
              </w:rPr>
            </w:pPr>
          </w:p>
        </w:tc>
        <w:tc>
          <w:tcPr>
            <w:tcW w:w="642" w:type="dxa"/>
            <w:shd w:val="clear" w:color="auto" w:fill="auto"/>
            <w:tcMar/>
          </w:tcPr>
          <w:p w:rsidRPr="009232B8" w:rsidR="00A7669E" w:rsidRDefault="00A7669E" w14:paraId="3254BC2F" w14:textId="77777777">
            <w:pPr>
              <w:rPr>
                <w:rFonts w:eastAsia="Garamond" w:asciiTheme="minorHAnsi" w:hAnsiTheme="minorHAnsi" w:cstheme="minorHAnsi"/>
                <w:b/>
                <w:highlight w:val="green"/>
              </w:rPr>
            </w:pPr>
          </w:p>
        </w:tc>
        <w:tc>
          <w:tcPr>
            <w:tcW w:w="723" w:type="dxa"/>
            <w:shd w:val="clear" w:color="auto" w:fill="auto"/>
            <w:tcMar/>
          </w:tcPr>
          <w:p w:rsidRPr="009232B8" w:rsidR="00A7669E" w:rsidRDefault="00A7669E" w14:paraId="651E9592" w14:textId="77777777">
            <w:pPr>
              <w:rPr>
                <w:rFonts w:eastAsia="Garamond" w:asciiTheme="minorHAnsi" w:hAnsiTheme="minorHAnsi" w:cstheme="minorHAnsi"/>
                <w:b/>
                <w:highlight w:val="green"/>
              </w:rPr>
            </w:pPr>
          </w:p>
        </w:tc>
        <w:tc>
          <w:tcPr>
            <w:tcW w:w="3529" w:type="dxa"/>
            <w:shd w:val="clear" w:color="auto" w:fill="auto"/>
            <w:tcMar/>
          </w:tcPr>
          <w:p w:rsidRPr="009232B8" w:rsidR="00037E2E" w:rsidP="00037E2E" w:rsidRDefault="00037E2E" w14:paraId="49AC720C"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 xml:space="preserve">Comunicazioni dei titolari effettivi </w:t>
            </w:r>
          </w:p>
          <w:p w:rsidRPr="009232B8" w:rsidR="00A7669E" w:rsidP="00157974" w:rsidRDefault="00037E2E" w14:paraId="269E314A" w14:textId="77A0239A">
            <w:pPr>
              <w:widowControl w:val="0"/>
              <w:numPr>
                <w:ilvl w:val="0"/>
                <w:numId w:val="16"/>
              </w:numPr>
              <w:tabs>
                <w:tab w:val="left" w:pos="222"/>
              </w:tabs>
              <w:ind w:right="114"/>
              <w:rPr>
                <w:rFonts w:eastAsia="Garamond" w:asciiTheme="minorHAnsi" w:hAnsiTheme="minorHAnsi" w:cstheme="minorHAnsi"/>
              </w:rPr>
            </w:pPr>
            <w:r w:rsidRPr="009232B8">
              <w:rPr>
                <w:rFonts w:eastAsia="Garamond" w:asciiTheme="minorHAnsi" w:hAnsiTheme="minorHAnsi" w:cstheme="minorHAnsi"/>
                <w:color w:val="000000"/>
              </w:rPr>
              <w:t>DSAN dei titolari effettivi comunicati</w:t>
            </w:r>
          </w:p>
        </w:tc>
        <w:tc>
          <w:tcPr>
            <w:tcW w:w="2410" w:type="dxa"/>
            <w:shd w:val="clear" w:color="auto" w:fill="auto"/>
            <w:tcMar/>
          </w:tcPr>
          <w:p w:rsidRPr="009232B8" w:rsidR="00A7669E" w:rsidRDefault="00A7669E" w14:paraId="47341341" w14:textId="77777777">
            <w:pPr>
              <w:rPr>
                <w:rFonts w:eastAsia="Garamond" w:asciiTheme="minorHAnsi" w:hAnsiTheme="minorHAnsi" w:cstheme="minorHAnsi"/>
                <w:b/>
              </w:rPr>
            </w:pPr>
          </w:p>
        </w:tc>
        <w:tc>
          <w:tcPr>
            <w:tcW w:w="2693" w:type="dxa"/>
            <w:shd w:val="clear" w:color="auto" w:fill="auto"/>
            <w:tcMar/>
          </w:tcPr>
          <w:p w:rsidRPr="009232B8" w:rsidR="00A7669E" w:rsidP="00037E2E" w:rsidRDefault="00A7669E" w14:paraId="4CAB9F34" w14:textId="7055F7E8">
            <w:pPr>
              <w:widowControl w:val="0"/>
              <w:pBdr>
                <w:top w:val="nil"/>
                <w:left w:val="nil"/>
                <w:bottom w:val="nil"/>
                <w:right w:val="nil"/>
                <w:between w:val="nil"/>
              </w:pBdr>
              <w:tabs>
                <w:tab w:val="left" w:pos="219"/>
              </w:tabs>
              <w:spacing w:before="1"/>
              <w:ind w:left="720"/>
              <w:rPr>
                <w:rFonts w:eastAsia="Garamond" w:asciiTheme="minorHAnsi" w:hAnsiTheme="minorHAnsi" w:cstheme="minorHAnsi"/>
                <w:color w:val="000000"/>
              </w:rPr>
            </w:pPr>
          </w:p>
        </w:tc>
      </w:tr>
      <w:tr w:rsidRPr="009232B8" w:rsidR="00A7669E" w:rsidTr="05F40259" w14:paraId="0BFE33C2" w14:textId="77777777">
        <w:trPr>
          <w:trHeight w:val="756"/>
        </w:trPr>
        <w:tc>
          <w:tcPr>
            <w:tcW w:w="555" w:type="dxa"/>
            <w:shd w:val="clear" w:color="auto" w:fill="auto"/>
            <w:tcMar/>
            <w:vAlign w:val="center"/>
          </w:tcPr>
          <w:p w:rsidRPr="009232B8" w:rsidR="00A7669E" w:rsidRDefault="000718E1" w14:paraId="5D369756" w14:textId="0F62CEE1">
            <w:pPr>
              <w:jc w:val="center"/>
              <w:rPr>
                <w:rFonts w:eastAsia="Garamond" w:asciiTheme="minorHAnsi" w:hAnsiTheme="minorHAnsi" w:cstheme="minorHAnsi"/>
              </w:rPr>
            </w:pPr>
            <w:r w:rsidRPr="009232B8">
              <w:rPr>
                <w:rFonts w:eastAsia="Garamond" w:asciiTheme="minorHAnsi" w:hAnsiTheme="minorHAnsi" w:cstheme="minorHAnsi"/>
              </w:rPr>
              <w:t>1</w:t>
            </w:r>
            <w:r w:rsidRPr="009232B8" w:rsidR="00123112">
              <w:rPr>
                <w:rFonts w:eastAsia="Garamond" w:asciiTheme="minorHAnsi" w:hAnsiTheme="minorHAnsi" w:cstheme="minorHAnsi"/>
              </w:rPr>
              <w:t>2</w:t>
            </w:r>
          </w:p>
        </w:tc>
        <w:tc>
          <w:tcPr>
            <w:tcW w:w="4815" w:type="dxa"/>
            <w:tcMar/>
          </w:tcPr>
          <w:p w:rsidRPr="009232B8" w:rsidR="00A7669E" w:rsidP="00270667" w:rsidRDefault="000718E1" w14:paraId="24ADCAE7" w14:textId="5CA73932">
            <w:pPr>
              <w:rPr>
                <w:rFonts w:eastAsia="Garamond" w:asciiTheme="minorHAnsi" w:hAnsiTheme="minorHAnsi" w:cstheme="minorHAnsi"/>
              </w:rPr>
            </w:pPr>
            <w:r w:rsidRPr="009232B8">
              <w:rPr>
                <w:rFonts w:eastAsia="Garamond" w:asciiTheme="minorHAnsi" w:hAnsiTheme="minorHAnsi" w:cstheme="minorHAnsi"/>
              </w:rPr>
              <w:t xml:space="preserve">L'eventuale avviso di </w:t>
            </w:r>
            <w:proofErr w:type="spellStart"/>
            <w:r w:rsidRPr="009232B8">
              <w:rPr>
                <w:rFonts w:eastAsia="Garamond" w:asciiTheme="minorHAnsi" w:hAnsiTheme="minorHAnsi" w:cstheme="minorHAnsi"/>
              </w:rPr>
              <w:t>pre</w:t>
            </w:r>
            <w:proofErr w:type="spellEnd"/>
            <w:r w:rsidRPr="009232B8">
              <w:rPr>
                <w:rFonts w:eastAsia="Garamond" w:asciiTheme="minorHAnsi" w:hAnsiTheme="minorHAnsi" w:cstheme="minorHAnsi"/>
              </w:rPr>
              <w:t xml:space="preserve">-informazione </w:t>
            </w:r>
            <w:r w:rsidRPr="009232B8" w:rsidR="003176A8">
              <w:rPr>
                <w:rFonts w:eastAsia="Garamond" w:asciiTheme="minorHAnsi" w:hAnsiTheme="minorHAnsi" w:cstheme="minorHAnsi"/>
              </w:rPr>
              <w:t>contiene tutte</w:t>
            </w:r>
            <w:r w:rsidRPr="009232B8">
              <w:rPr>
                <w:rFonts w:eastAsia="Garamond" w:asciiTheme="minorHAnsi" w:hAnsiTheme="minorHAnsi" w:cstheme="minorHAnsi"/>
              </w:rPr>
              <w:t xml:space="preserve"> le informazioni richieste per il bando di gara di cui all'allegato</w:t>
            </w:r>
            <w:r w:rsidRPr="009232B8" w:rsidR="00826853">
              <w:rPr>
                <w:rFonts w:eastAsia="Garamond" w:asciiTheme="minorHAnsi" w:hAnsiTheme="minorHAnsi" w:cstheme="minorHAnsi"/>
              </w:rPr>
              <w:t>II.6, Parte I, lettera B, sezione B.1, del D.Lgs. 36/2023</w:t>
            </w:r>
            <w:r w:rsidRPr="009232B8" w:rsidR="007F323C">
              <w:rPr>
                <w:rFonts w:eastAsia="Garamond" w:asciiTheme="minorHAnsi" w:hAnsiTheme="minorHAnsi" w:cstheme="minorHAnsi"/>
              </w:rPr>
              <w:t>?</w:t>
            </w:r>
            <w:r w:rsidRPr="009232B8" w:rsidR="00F01AE8">
              <w:rPr>
                <w:rFonts w:eastAsia="Garamond" w:asciiTheme="minorHAnsi" w:hAnsiTheme="minorHAnsi" w:cstheme="minorHAnsi"/>
              </w:rPr>
              <w:t xml:space="preserve"> </w:t>
            </w:r>
          </w:p>
        </w:tc>
        <w:tc>
          <w:tcPr>
            <w:tcW w:w="525" w:type="dxa"/>
            <w:tcMar/>
          </w:tcPr>
          <w:p w:rsidRPr="009232B8" w:rsidR="00A7669E" w:rsidRDefault="00A7669E" w14:paraId="42EF2083" w14:textId="77777777">
            <w:pPr>
              <w:rPr>
                <w:rFonts w:eastAsia="Garamond" w:asciiTheme="minorHAnsi" w:hAnsiTheme="minorHAnsi" w:cstheme="minorHAnsi"/>
                <w:b/>
                <w:highlight w:val="green"/>
              </w:rPr>
            </w:pPr>
          </w:p>
        </w:tc>
        <w:tc>
          <w:tcPr>
            <w:tcW w:w="642" w:type="dxa"/>
            <w:tcMar/>
          </w:tcPr>
          <w:p w:rsidRPr="009232B8" w:rsidR="00A7669E" w:rsidRDefault="00A7669E" w14:paraId="7B40C951" w14:textId="77777777">
            <w:pPr>
              <w:rPr>
                <w:rFonts w:eastAsia="Garamond" w:asciiTheme="minorHAnsi" w:hAnsiTheme="minorHAnsi" w:cstheme="minorHAnsi"/>
                <w:b/>
                <w:highlight w:val="green"/>
              </w:rPr>
            </w:pPr>
          </w:p>
        </w:tc>
        <w:tc>
          <w:tcPr>
            <w:tcW w:w="723" w:type="dxa"/>
            <w:tcMar/>
          </w:tcPr>
          <w:p w:rsidRPr="009232B8" w:rsidR="00A7669E" w:rsidRDefault="00A7669E" w14:paraId="4B4D7232" w14:textId="77777777">
            <w:pPr>
              <w:rPr>
                <w:rFonts w:eastAsia="Garamond" w:asciiTheme="minorHAnsi" w:hAnsiTheme="minorHAnsi" w:cstheme="minorHAnsi"/>
                <w:b/>
                <w:highlight w:val="green"/>
              </w:rPr>
            </w:pPr>
          </w:p>
        </w:tc>
        <w:tc>
          <w:tcPr>
            <w:tcW w:w="3529" w:type="dxa"/>
            <w:tcMar/>
          </w:tcPr>
          <w:p w:rsidRPr="009232B8" w:rsidR="00037E2E" w:rsidP="00037E2E" w:rsidRDefault="00037E2E" w14:paraId="5582C4B4" w14:textId="77777777">
            <w:pPr>
              <w:numPr>
                <w:ilvl w:val="0"/>
                <w:numId w:val="56"/>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 xml:space="preserve">Avviso di </w:t>
            </w:r>
            <w:proofErr w:type="spellStart"/>
            <w:r w:rsidRPr="009232B8">
              <w:rPr>
                <w:rFonts w:eastAsia="Garamond" w:asciiTheme="minorHAnsi" w:hAnsiTheme="minorHAnsi" w:cstheme="minorHAnsi"/>
                <w:color w:val="000000"/>
              </w:rPr>
              <w:t>pre</w:t>
            </w:r>
            <w:proofErr w:type="spellEnd"/>
            <w:r w:rsidRPr="009232B8">
              <w:rPr>
                <w:rFonts w:eastAsia="Garamond" w:asciiTheme="minorHAnsi" w:hAnsiTheme="minorHAnsi" w:cstheme="minorHAnsi"/>
                <w:color w:val="000000"/>
              </w:rPr>
              <w:t>-informazione</w:t>
            </w:r>
          </w:p>
          <w:p w:rsidRPr="009232B8" w:rsidR="00A7669E" w:rsidP="00157974" w:rsidRDefault="00037E2E" w14:paraId="2093CA67" w14:textId="14C10DAD">
            <w:pPr>
              <w:widowControl w:val="0"/>
              <w:numPr>
                <w:ilvl w:val="0"/>
                <w:numId w:val="16"/>
              </w:numPr>
              <w:tabs>
                <w:tab w:val="left" w:pos="222"/>
              </w:tabs>
              <w:ind w:right="114"/>
              <w:rPr>
                <w:rFonts w:eastAsia="Garamond" w:asciiTheme="minorHAnsi" w:hAnsiTheme="minorHAnsi" w:cstheme="minorHAnsi"/>
              </w:rPr>
            </w:pPr>
            <w:r w:rsidRPr="009232B8">
              <w:rPr>
                <w:rFonts w:eastAsia="Garamond" w:asciiTheme="minorHAnsi" w:hAnsiTheme="minorHAnsi" w:cstheme="minorHAnsi"/>
                <w:color w:val="000000"/>
              </w:rPr>
              <w:t>Pubblicazione dell’avviso</w:t>
            </w:r>
          </w:p>
        </w:tc>
        <w:tc>
          <w:tcPr>
            <w:tcW w:w="2410" w:type="dxa"/>
            <w:tcMar/>
          </w:tcPr>
          <w:p w:rsidRPr="009232B8" w:rsidR="00A7669E" w:rsidRDefault="00A7669E" w14:paraId="2503B197" w14:textId="77777777">
            <w:pPr>
              <w:rPr>
                <w:rFonts w:eastAsia="Garamond" w:asciiTheme="minorHAnsi" w:hAnsiTheme="minorHAnsi" w:cstheme="minorHAnsi"/>
                <w:b/>
                <w:highlight w:val="green"/>
              </w:rPr>
            </w:pPr>
          </w:p>
        </w:tc>
        <w:tc>
          <w:tcPr>
            <w:tcW w:w="2693" w:type="dxa"/>
            <w:tcMar/>
          </w:tcPr>
          <w:p w:rsidRPr="009232B8" w:rsidR="00A7669E" w:rsidP="00037E2E" w:rsidRDefault="00A7669E" w14:paraId="4545CABD" w14:textId="0BEC2164">
            <w:pPr>
              <w:pBdr>
                <w:top w:val="nil"/>
                <w:left w:val="nil"/>
                <w:bottom w:val="nil"/>
                <w:right w:val="nil"/>
                <w:between w:val="nil"/>
              </w:pBdr>
              <w:ind w:left="720"/>
              <w:rPr>
                <w:rFonts w:eastAsia="Garamond" w:asciiTheme="minorHAnsi" w:hAnsiTheme="minorHAnsi" w:cstheme="minorHAnsi"/>
                <w:color w:val="444444"/>
              </w:rPr>
            </w:pPr>
          </w:p>
        </w:tc>
      </w:tr>
      <w:tr w:rsidRPr="009232B8" w:rsidR="00A7669E" w:rsidTr="05F40259" w14:paraId="05474F1C" w14:textId="77777777">
        <w:trPr>
          <w:trHeight w:val="772"/>
        </w:trPr>
        <w:tc>
          <w:tcPr>
            <w:tcW w:w="555" w:type="dxa"/>
            <w:vMerge w:val="restart"/>
            <w:shd w:val="clear" w:color="auto" w:fill="auto"/>
            <w:tcMar/>
            <w:vAlign w:val="center"/>
          </w:tcPr>
          <w:p w:rsidRPr="009232B8" w:rsidR="00A7669E" w:rsidRDefault="000718E1" w14:paraId="4737E36C" w14:textId="33E719C2">
            <w:pPr>
              <w:jc w:val="center"/>
              <w:rPr>
                <w:rFonts w:eastAsia="Garamond" w:asciiTheme="minorHAnsi" w:hAnsiTheme="minorHAnsi" w:cstheme="minorHAnsi"/>
              </w:rPr>
            </w:pPr>
            <w:r w:rsidRPr="009232B8">
              <w:rPr>
                <w:rFonts w:eastAsia="Garamond" w:asciiTheme="minorHAnsi" w:hAnsiTheme="minorHAnsi" w:cstheme="minorHAnsi"/>
              </w:rPr>
              <w:t>1</w:t>
            </w:r>
            <w:r w:rsidRPr="009232B8" w:rsidR="00123112">
              <w:rPr>
                <w:rFonts w:eastAsia="Garamond" w:asciiTheme="minorHAnsi" w:hAnsiTheme="minorHAnsi" w:cstheme="minorHAnsi"/>
              </w:rPr>
              <w:t>3</w:t>
            </w:r>
          </w:p>
        </w:tc>
        <w:tc>
          <w:tcPr>
            <w:tcW w:w="4815" w:type="dxa"/>
            <w:tcBorders>
              <w:bottom w:val="single" w:color="000000" w:themeColor="text1" w:sz="4" w:space="0"/>
            </w:tcBorders>
            <w:tcMar/>
          </w:tcPr>
          <w:p w:rsidRPr="009232B8" w:rsidR="00A7669E" w:rsidRDefault="000718E1" w14:paraId="29CE5DE4" w14:textId="77777777">
            <w:pPr>
              <w:widowControl w:val="0"/>
              <w:pBdr>
                <w:top w:val="nil"/>
                <w:left w:val="nil"/>
                <w:bottom w:val="nil"/>
                <w:right w:val="nil"/>
                <w:between w:val="nil"/>
              </w:pBdr>
              <w:spacing w:line="268" w:lineRule="auto"/>
              <w:ind w:left="71"/>
              <w:jc w:val="both"/>
              <w:rPr>
                <w:rFonts w:eastAsia="Garamond" w:asciiTheme="minorHAnsi" w:hAnsiTheme="minorHAnsi" w:cstheme="minorHAnsi"/>
                <w:color w:val="000000"/>
              </w:rPr>
            </w:pPr>
            <w:r w:rsidRPr="009232B8">
              <w:rPr>
                <w:rFonts w:eastAsia="Garamond" w:asciiTheme="minorHAnsi" w:hAnsiTheme="minorHAnsi" w:cstheme="minorHAnsi"/>
                <w:color w:val="000000"/>
              </w:rPr>
              <w:t>Il bando di gara:</w:t>
            </w:r>
          </w:p>
          <w:p w:rsidRPr="009232B8" w:rsidR="00A7669E" w:rsidRDefault="000718E1" w14:paraId="735F3CCB" w14:textId="77777777">
            <w:pPr>
              <w:widowControl w:val="0"/>
              <w:numPr>
                <w:ilvl w:val="0"/>
                <w:numId w:val="25"/>
              </w:numPr>
              <w:pBdr>
                <w:top w:val="nil"/>
                <w:left w:val="nil"/>
                <w:bottom w:val="nil"/>
                <w:right w:val="nil"/>
                <w:between w:val="nil"/>
              </w:pBdr>
              <w:tabs>
                <w:tab w:val="left" w:pos="1141"/>
              </w:tabs>
              <w:spacing w:line="27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riporta il CIG e il CUP?</w:t>
            </w:r>
          </w:p>
        </w:tc>
        <w:tc>
          <w:tcPr>
            <w:tcW w:w="525" w:type="dxa"/>
            <w:tcBorders>
              <w:bottom w:val="single" w:color="000000" w:themeColor="text1" w:sz="4" w:space="0"/>
            </w:tcBorders>
            <w:tcMar/>
          </w:tcPr>
          <w:p w:rsidRPr="009232B8" w:rsidR="00A7669E" w:rsidRDefault="00A7669E" w14:paraId="38288749" w14:textId="77777777">
            <w:pPr>
              <w:rPr>
                <w:rFonts w:eastAsia="Garamond" w:asciiTheme="minorHAnsi" w:hAnsiTheme="minorHAnsi" w:cstheme="minorHAnsi"/>
                <w:b/>
                <w:highlight w:val="green"/>
              </w:rPr>
            </w:pPr>
          </w:p>
        </w:tc>
        <w:tc>
          <w:tcPr>
            <w:tcW w:w="642" w:type="dxa"/>
            <w:tcBorders>
              <w:bottom w:val="single" w:color="000000" w:themeColor="text1" w:sz="4" w:space="0"/>
            </w:tcBorders>
            <w:tcMar/>
          </w:tcPr>
          <w:p w:rsidRPr="009232B8" w:rsidR="00A7669E" w:rsidRDefault="00A7669E" w14:paraId="20BD9A1A" w14:textId="77777777">
            <w:pPr>
              <w:rPr>
                <w:rFonts w:eastAsia="Garamond" w:asciiTheme="minorHAnsi" w:hAnsiTheme="minorHAnsi" w:cstheme="minorHAnsi"/>
                <w:b/>
                <w:highlight w:val="green"/>
              </w:rPr>
            </w:pPr>
          </w:p>
        </w:tc>
        <w:tc>
          <w:tcPr>
            <w:tcW w:w="723" w:type="dxa"/>
            <w:tcBorders>
              <w:bottom w:val="single" w:color="000000" w:themeColor="text1" w:sz="4" w:space="0"/>
            </w:tcBorders>
            <w:tcMar/>
          </w:tcPr>
          <w:p w:rsidRPr="009232B8" w:rsidR="00A7669E" w:rsidRDefault="00A7669E" w14:paraId="0C136CF1" w14:textId="77777777">
            <w:pPr>
              <w:rPr>
                <w:rFonts w:eastAsia="Garamond" w:asciiTheme="minorHAnsi" w:hAnsiTheme="minorHAnsi" w:cstheme="minorHAnsi"/>
                <w:b/>
                <w:highlight w:val="green"/>
              </w:rPr>
            </w:pPr>
          </w:p>
        </w:tc>
        <w:tc>
          <w:tcPr>
            <w:tcW w:w="3529" w:type="dxa"/>
            <w:vMerge w:val="restart"/>
            <w:tcMar/>
          </w:tcPr>
          <w:p w:rsidRPr="009232B8" w:rsidR="00037E2E" w:rsidP="00037E2E" w:rsidRDefault="00037E2E" w14:paraId="097986F0" w14:textId="77777777">
            <w:pPr>
              <w:widowControl w:val="0"/>
              <w:numPr>
                <w:ilvl w:val="0"/>
                <w:numId w:val="20"/>
              </w:numPr>
              <w:pBdr>
                <w:top w:val="nil"/>
                <w:left w:val="nil"/>
                <w:bottom w:val="nil"/>
                <w:right w:val="nil"/>
                <w:between w:val="nil"/>
              </w:pBdr>
              <w:tabs>
                <w:tab w:val="left" w:pos="222"/>
              </w:tabs>
              <w:ind w:right="1205"/>
              <w:rPr>
                <w:rFonts w:eastAsia="Garamond" w:asciiTheme="minorHAnsi" w:hAnsiTheme="minorHAnsi" w:cstheme="minorHAnsi"/>
                <w:color w:val="000000"/>
              </w:rPr>
            </w:pPr>
            <w:r w:rsidRPr="009232B8">
              <w:rPr>
                <w:rFonts w:eastAsia="Garamond" w:asciiTheme="minorHAnsi" w:hAnsiTheme="minorHAnsi" w:cstheme="minorHAnsi"/>
                <w:color w:val="000000"/>
              </w:rPr>
              <w:t xml:space="preserve">Bando di gara e relativi allegati </w:t>
            </w:r>
          </w:p>
          <w:p w:rsidRPr="009232B8" w:rsidR="00037E2E" w:rsidP="00037E2E" w:rsidRDefault="00037E2E" w14:paraId="163A5B97" w14:textId="77777777">
            <w:pPr>
              <w:widowControl w:val="0"/>
              <w:numPr>
                <w:ilvl w:val="0"/>
                <w:numId w:val="20"/>
              </w:numPr>
              <w:pBdr>
                <w:top w:val="nil"/>
                <w:left w:val="nil"/>
                <w:bottom w:val="nil"/>
                <w:right w:val="nil"/>
                <w:between w:val="nil"/>
              </w:pBdr>
              <w:tabs>
                <w:tab w:val="left" w:pos="222"/>
              </w:tabs>
              <w:rPr>
                <w:rFonts w:eastAsia="Garamond" w:asciiTheme="minorHAnsi" w:hAnsiTheme="minorHAnsi" w:cstheme="minorHAnsi"/>
                <w:color w:val="000000"/>
              </w:rPr>
            </w:pPr>
            <w:r w:rsidRPr="009232B8">
              <w:rPr>
                <w:rFonts w:eastAsia="Garamond" w:asciiTheme="minorHAnsi" w:hAnsiTheme="minorHAnsi" w:cstheme="minorHAnsi"/>
                <w:color w:val="000000"/>
              </w:rPr>
              <w:t>Sito internet profilo committente</w:t>
            </w:r>
          </w:p>
          <w:p w:rsidRPr="009232B8" w:rsidR="00037E2E" w:rsidP="00037E2E" w:rsidRDefault="00037E2E" w14:paraId="57D85E63" w14:textId="77777777">
            <w:pPr>
              <w:widowControl w:val="0"/>
              <w:numPr>
                <w:ilvl w:val="0"/>
                <w:numId w:val="20"/>
              </w:numPr>
              <w:pBdr>
                <w:top w:val="nil"/>
                <w:left w:val="nil"/>
                <w:bottom w:val="nil"/>
                <w:right w:val="nil"/>
                <w:between w:val="nil"/>
              </w:pBdr>
              <w:tabs>
                <w:tab w:val="left" w:pos="222"/>
              </w:tabs>
              <w:ind w:right="531"/>
              <w:rPr>
                <w:rFonts w:eastAsia="Garamond" w:asciiTheme="minorHAnsi" w:hAnsiTheme="minorHAnsi" w:cstheme="minorHAnsi"/>
                <w:color w:val="000000"/>
              </w:rPr>
            </w:pPr>
            <w:r w:rsidRPr="009232B8">
              <w:rPr>
                <w:rFonts w:eastAsia="Garamond" w:asciiTheme="minorHAnsi" w:hAnsiTheme="minorHAnsi" w:cstheme="minorHAnsi"/>
                <w:color w:val="000000"/>
              </w:rPr>
              <w:t>Canali istituzionali del Ministero delle infrastrutture e dei trasporti e dell’Osservatorio</w:t>
            </w:r>
          </w:p>
          <w:p w:rsidRPr="009232B8" w:rsidR="00037E2E" w:rsidP="00037E2E" w:rsidRDefault="00037E2E" w14:paraId="22A9CE17" w14:textId="77777777">
            <w:pPr>
              <w:widowControl w:val="0"/>
              <w:numPr>
                <w:ilvl w:val="0"/>
                <w:numId w:val="20"/>
              </w:numPr>
              <w:pBdr>
                <w:top w:val="nil"/>
                <w:left w:val="nil"/>
                <w:bottom w:val="nil"/>
                <w:right w:val="nil"/>
                <w:between w:val="nil"/>
              </w:pBdr>
              <w:tabs>
                <w:tab w:val="left" w:pos="222"/>
              </w:tabs>
              <w:spacing w:line="274" w:lineRule="auto"/>
              <w:rPr>
                <w:rFonts w:eastAsia="Garamond" w:asciiTheme="minorHAnsi" w:hAnsiTheme="minorHAnsi" w:cstheme="minorHAnsi"/>
                <w:color w:val="000000"/>
              </w:rPr>
            </w:pPr>
            <w:r w:rsidRPr="009232B8">
              <w:rPr>
                <w:rFonts w:eastAsia="Garamond" w:asciiTheme="minorHAnsi" w:hAnsiTheme="minorHAnsi" w:cstheme="minorHAnsi"/>
                <w:color w:val="000000"/>
              </w:rPr>
              <w:t>GUUE</w:t>
            </w:r>
          </w:p>
          <w:p w:rsidRPr="009232B8" w:rsidR="00037E2E" w:rsidP="00037E2E" w:rsidRDefault="00037E2E" w14:paraId="6753FED4" w14:textId="77777777">
            <w:pPr>
              <w:widowControl w:val="0"/>
              <w:numPr>
                <w:ilvl w:val="0"/>
                <w:numId w:val="20"/>
              </w:numPr>
              <w:pBdr>
                <w:top w:val="nil"/>
                <w:left w:val="nil"/>
                <w:bottom w:val="nil"/>
                <w:right w:val="nil"/>
                <w:between w:val="nil"/>
              </w:pBdr>
              <w:tabs>
                <w:tab w:val="left" w:pos="222"/>
              </w:tabs>
              <w:rPr>
                <w:rFonts w:eastAsia="Garamond" w:asciiTheme="minorHAnsi" w:hAnsiTheme="minorHAnsi" w:cstheme="minorHAnsi"/>
                <w:color w:val="000000"/>
              </w:rPr>
            </w:pPr>
            <w:r w:rsidRPr="009232B8">
              <w:rPr>
                <w:rFonts w:eastAsia="Garamond" w:asciiTheme="minorHAnsi" w:hAnsiTheme="minorHAnsi" w:cstheme="minorHAnsi"/>
                <w:color w:val="000000"/>
              </w:rPr>
              <w:t>GURI</w:t>
            </w:r>
          </w:p>
          <w:p w:rsidRPr="009232B8" w:rsidR="00037E2E" w:rsidP="00037E2E" w:rsidRDefault="00037E2E" w14:paraId="1C63E6E1" w14:textId="77777777">
            <w:pPr>
              <w:numPr>
                <w:ilvl w:val="0"/>
                <w:numId w:val="20"/>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Quotidiani nazionali</w:t>
            </w:r>
          </w:p>
          <w:p w:rsidRPr="009232B8" w:rsidR="00A7669E" w:rsidP="00157974" w:rsidRDefault="00037E2E" w14:paraId="0A392C6A" w14:textId="3F9D13BD">
            <w:pPr>
              <w:widowControl w:val="0"/>
              <w:numPr>
                <w:ilvl w:val="0"/>
                <w:numId w:val="16"/>
              </w:numPr>
              <w:tabs>
                <w:tab w:val="left" w:pos="222"/>
              </w:tabs>
              <w:ind w:right="114"/>
              <w:rPr>
                <w:rFonts w:eastAsia="Garamond" w:asciiTheme="minorHAnsi" w:hAnsiTheme="minorHAnsi" w:cstheme="minorHAnsi"/>
              </w:rPr>
            </w:pPr>
            <w:r w:rsidRPr="009232B8">
              <w:rPr>
                <w:rFonts w:eastAsia="Garamond" w:asciiTheme="minorHAnsi" w:hAnsiTheme="minorHAnsi" w:cstheme="minorHAnsi"/>
                <w:color w:val="000000"/>
              </w:rPr>
              <w:t>Piattaforma ANAC</w:t>
            </w:r>
          </w:p>
        </w:tc>
        <w:tc>
          <w:tcPr>
            <w:tcW w:w="2410" w:type="dxa"/>
            <w:tcBorders>
              <w:bottom w:val="single" w:color="000000" w:themeColor="text1" w:sz="4" w:space="0"/>
            </w:tcBorders>
            <w:tcMar/>
          </w:tcPr>
          <w:p w:rsidRPr="009232B8" w:rsidR="00A7669E" w:rsidRDefault="00A7669E" w14:paraId="290583F9" w14:textId="77777777">
            <w:pPr>
              <w:rPr>
                <w:rFonts w:eastAsia="Garamond" w:asciiTheme="minorHAnsi" w:hAnsiTheme="minorHAnsi" w:cstheme="minorHAnsi"/>
                <w:b/>
                <w:highlight w:val="green"/>
              </w:rPr>
            </w:pPr>
          </w:p>
        </w:tc>
        <w:tc>
          <w:tcPr>
            <w:tcW w:w="2693" w:type="dxa"/>
            <w:tcMar/>
          </w:tcPr>
          <w:p w:rsidRPr="009232B8" w:rsidR="00A7669E" w:rsidP="00037E2E" w:rsidRDefault="00A7669E" w14:paraId="35FFEB5D" w14:textId="3CCA684D">
            <w:pPr>
              <w:pBdr>
                <w:top w:val="nil"/>
                <w:left w:val="nil"/>
                <w:bottom w:val="nil"/>
                <w:right w:val="nil"/>
                <w:between w:val="nil"/>
              </w:pBdr>
              <w:ind w:left="720"/>
              <w:rPr>
                <w:rFonts w:eastAsia="Garamond" w:asciiTheme="minorHAnsi" w:hAnsiTheme="minorHAnsi" w:cstheme="minorHAnsi"/>
                <w:color w:val="000000"/>
              </w:rPr>
            </w:pPr>
          </w:p>
        </w:tc>
      </w:tr>
      <w:tr w:rsidRPr="009232B8" w:rsidR="00A7669E" w:rsidTr="05F40259" w14:paraId="039CBABF" w14:textId="77777777">
        <w:trPr>
          <w:trHeight w:val="280"/>
        </w:trPr>
        <w:tc>
          <w:tcPr>
            <w:tcW w:w="555" w:type="dxa"/>
            <w:vMerge/>
            <w:tcMar/>
            <w:vAlign w:val="center"/>
          </w:tcPr>
          <w:p w:rsidRPr="009232B8" w:rsidR="00A7669E" w:rsidRDefault="00A7669E" w14:paraId="68F21D90"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Borders>
              <w:top w:val="single" w:color="000000" w:themeColor="text1" w:sz="4" w:space="0"/>
              <w:bottom w:val="single" w:color="000000" w:themeColor="text1" w:sz="4" w:space="0"/>
            </w:tcBorders>
            <w:tcMar/>
          </w:tcPr>
          <w:p w:rsidRPr="009232B8" w:rsidR="00A7669E" w:rsidRDefault="000718E1" w14:paraId="2BB00A11" w14:textId="77777777">
            <w:pPr>
              <w:numPr>
                <w:ilvl w:val="0"/>
                <w:numId w:val="25"/>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indica espressamente i requisiti minimi di partecipazione che gli operatori devono possedere per partecipare alla gara?</w:t>
            </w:r>
          </w:p>
        </w:tc>
        <w:tc>
          <w:tcPr>
            <w:tcW w:w="525" w:type="dxa"/>
            <w:tcBorders>
              <w:top w:val="single" w:color="000000" w:themeColor="text1" w:sz="4" w:space="0"/>
              <w:bottom w:val="single" w:color="000000" w:themeColor="text1" w:sz="4" w:space="0"/>
            </w:tcBorders>
            <w:tcMar/>
          </w:tcPr>
          <w:p w:rsidRPr="009232B8" w:rsidR="00A7669E" w:rsidRDefault="00A7669E" w14:paraId="13C326F3"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tcMar/>
          </w:tcPr>
          <w:p w:rsidRPr="009232B8" w:rsidR="00A7669E" w:rsidRDefault="00A7669E" w14:paraId="4853B841"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tcMar/>
          </w:tcPr>
          <w:p w:rsidRPr="009232B8" w:rsidR="00A7669E" w:rsidRDefault="00A7669E" w14:paraId="50125231" w14:textId="77777777">
            <w:pPr>
              <w:rPr>
                <w:rFonts w:eastAsia="Garamond" w:asciiTheme="minorHAnsi" w:hAnsiTheme="minorHAnsi" w:cstheme="minorHAnsi"/>
                <w:b/>
                <w:highlight w:val="green"/>
              </w:rPr>
            </w:pPr>
          </w:p>
        </w:tc>
        <w:tc>
          <w:tcPr>
            <w:tcW w:w="3529" w:type="dxa"/>
            <w:vMerge/>
            <w:tcMar/>
          </w:tcPr>
          <w:p w:rsidRPr="009232B8" w:rsidR="00A7669E" w:rsidRDefault="00A7669E" w14:paraId="5A25747A" w14:textId="77777777">
            <w:pPr>
              <w:rPr>
                <w:rFonts w:eastAsia="Garamond" w:asciiTheme="minorHAnsi" w:hAnsiTheme="minorHAnsi" w:cstheme="minorHAnsi"/>
              </w:rPr>
            </w:pPr>
          </w:p>
        </w:tc>
        <w:tc>
          <w:tcPr>
            <w:tcW w:w="2410" w:type="dxa"/>
            <w:tcBorders>
              <w:top w:val="single" w:color="000000" w:themeColor="text1" w:sz="4" w:space="0"/>
              <w:bottom w:val="single" w:color="000000" w:themeColor="text1" w:sz="4" w:space="0"/>
            </w:tcBorders>
            <w:tcMar/>
          </w:tcPr>
          <w:p w:rsidRPr="009232B8" w:rsidR="00A7669E" w:rsidRDefault="00A7669E" w14:paraId="09B8D95D" w14:textId="77777777">
            <w:pPr>
              <w:rPr>
                <w:rFonts w:eastAsia="Garamond" w:asciiTheme="minorHAnsi" w:hAnsiTheme="minorHAnsi" w:cstheme="minorHAnsi"/>
                <w:b/>
                <w:highlight w:val="green"/>
              </w:rPr>
            </w:pPr>
          </w:p>
        </w:tc>
        <w:tc>
          <w:tcPr>
            <w:tcW w:w="2693" w:type="dxa"/>
            <w:tcMar/>
          </w:tcPr>
          <w:p w:rsidRPr="009232B8" w:rsidR="00A7669E" w:rsidRDefault="00A7669E" w14:paraId="78BEFD2A"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3EBD58C4" w14:textId="77777777">
        <w:trPr>
          <w:trHeight w:val="741"/>
        </w:trPr>
        <w:tc>
          <w:tcPr>
            <w:tcW w:w="555" w:type="dxa"/>
            <w:vMerge/>
            <w:tcMar/>
            <w:vAlign w:val="center"/>
          </w:tcPr>
          <w:p w:rsidRPr="009232B8" w:rsidR="00A7669E" w:rsidRDefault="00A7669E" w14:paraId="27A76422"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bottom w:val="single" w:color="000000" w:themeColor="text1" w:sz="4" w:space="0"/>
            </w:tcBorders>
            <w:tcMar/>
          </w:tcPr>
          <w:p w:rsidRPr="009232B8" w:rsidR="00A7669E" w:rsidRDefault="000718E1" w14:paraId="3C898F07" w14:textId="12E49CA1">
            <w:pPr>
              <w:widowControl w:val="0"/>
              <w:numPr>
                <w:ilvl w:val="0"/>
                <w:numId w:val="25"/>
              </w:numPr>
              <w:pBdr>
                <w:top w:val="nil"/>
                <w:left w:val="nil"/>
                <w:bottom w:val="nil"/>
                <w:right w:val="nil"/>
                <w:between w:val="nil"/>
              </w:pBdr>
              <w:tabs>
                <w:tab w:val="left" w:pos="1141"/>
              </w:tabs>
              <w:ind w:right="55"/>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indica la motivazione in caso di mancata suddivisione dell’appalto in lotti funzionali e prestazionali, ex art. </w:t>
            </w:r>
            <w:r w:rsidRPr="009232B8" w:rsidR="00882CFB">
              <w:rPr>
                <w:rFonts w:eastAsia="Garamond" w:asciiTheme="minorHAnsi" w:hAnsiTheme="minorHAnsi" w:cstheme="minorHAnsi"/>
                <w:color w:val="000000"/>
              </w:rPr>
              <w:t>58 D.</w:t>
            </w:r>
            <w:r w:rsidRPr="009232B8" w:rsidR="006A31AE">
              <w:rPr>
                <w:rFonts w:eastAsia="Garamond" w:asciiTheme="minorHAnsi" w:hAnsiTheme="minorHAnsi" w:cstheme="minorHAnsi"/>
                <w:color w:val="000000"/>
              </w:rPr>
              <w:t>L</w:t>
            </w:r>
            <w:r w:rsidRPr="009232B8" w:rsidR="00882CFB">
              <w:rPr>
                <w:rFonts w:eastAsia="Garamond" w:asciiTheme="minorHAnsi" w:hAnsiTheme="minorHAnsi" w:cstheme="minorHAnsi"/>
                <w:color w:val="000000"/>
              </w:rPr>
              <w:t>gs. 36/2023</w:t>
            </w:r>
            <w:r w:rsidRPr="009232B8">
              <w:rPr>
                <w:rFonts w:eastAsia="Garamond" w:asciiTheme="minorHAnsi" w:hAnsiTheme="minorHAnsi" w:cstheme="minorHAnsi"/>
                <w:color w:val="000000"/>
              </w:rPr>
              <w:t>?</w:t>
            </w:r>
          </w:p>
        </w:tc>
        <w:tc>
          <w:tcPr>
            <w:tcW w:w="525" w:type="dxa"/>
            <w:tcBorders>
              <w:top w:val="single" w:color="000000" w:themeColor="text1" w:sz="4" w:space="0"/>
              <w:bottom w:val="single" w:color="000000" w:themeColor="text1" w:sz="4" w:space="0"/>
            </w:tcBorders>
            <w:tcMar/>
          </w:tcPr>
          <w:p w:rsidRPr="009232B8" w:rsidR="00A7669E" w:rsidRDefault="00A7669E" w14:paraId="49206A88"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tcMar/>
          </w:tcPr>
          <w:p w:rsidRPr="009232B8" w:rsidR="00A7669E" w:rsidRDefault="00A7669E" w14:paraId="67B7A70C"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tcMar/>
          </w:tcPr>
          <w:p w:rsidRPr="009232B8" w:rsidR="00A7669E" w:rsidRDefault="00A7669E" w14:paraId="71887C79" w14:textId="77777777">
            <w:pPr>
              <w:rPr>
                <w:rFonts w:eastAsia="Garamond" w:asciiTheme="minorHAnsi" w:hAnsiTheme="minorHAnsi" w:cstheme="minorHAnsi"/>
                <w:b/>
                <w:highlight w:val="green"/>
              </w:rPr>
            </w:pPr>
          </w:p>
        </w:tc>
        <w:tc>
          <w:tcPr>
            <w:tcW w:w="3529" w:type="dxa"/>
            <w:vMerge/>
            <w:tcMar/>
          </w:tcPr>
          <w:p w:rsidRPr="009232B8" w:rsidR="00A7669E" w:rsidRDefault="00A7669E" w14:paraId="3B7FD67C" w14:textId="77777777">
            <w:pPr>
              <w:rPr>
                <w:rFonts w:eastAsia="Garamond" w:asciiTheme="minorHAnsi" w:hAnsiTheme="minorHAnsi" w:cstheme="minorHAnsi"/>
              </w:rPr>
            </w:pPr>
          </w:p>
        </w:tc>
        <w:tc>
          <w:tcPr>
            <w:tcW w:w="2410" w:type="dxa"/>
            <w:tcBorders>
              <w:top w:val="single" w:color="000000" w:themeColor="text1" w:sz="4" w:space="0"/>
              <w:bottom w:val="single" w:color="000000" w:themeColor="text1" w:sz="4" w:space="0"/>
            </w:tcBorders>
            <w:tcMar/>
          </w:tcPr>
          <w:p w:rsidRPr="009232B8" w:rsidR="00A7669E" w:rsidRDefault="00A7669E" w14:paraId="38D6B9B6" w14:textId="77777777">
            <w:pPr>
              <w:rPr>
                <w:rFonts w:eastAsia="Garamond" w:asciiTheme="minorHAnsi" w:hAnsiTheme="minorHAnsi" w:cstheme="minorHAnsi"/>
                <w:b/>
                <w:highlight w:val="green"/>
              </w:rPr>
            </w:pPr>
          </w:p>
        </w:tc>
        <w:tc>
          <w:tcPr>
            <w:tcW w:w="2693" w:type="dxa"/>
            <w:tcMar/>
          </w:tcPr>
          <w:p w:rsidRPr="009232B8" w:rsidR="00A7669E" w:rsidRDefault="00A7669E" w14:paraId="22F860BB"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111C2C1A" w14:textId="77777777">
        <w:trPr>
          <w:trHeight w:val="1038"/>
        </w:trPr>
        <w:tc>
          <w:tcPr>
            <w:tcW w:w="555" w:type="dxa"/>
            <w:vMerge/>
            <w:tcMar/>
            <w:vAlign w:val="center"/>
          </w:tcPr>
          <w:p w:rsidRPr="009232B8" w:rsidR="00A7669E" w:rsidRDefault="00A7669E" w14:paraId="698536F5"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bottom w:val="single" w:color="000000" w:themeColor="text1" w:sz="4" w:space="0"/>
            </w:tcBorders>
            <w:tcMar/>
          </w:tcPr>
          <w:p w:rsidRPr="009232B8" w:rsidR="00A7669E" w:rsidRDefault="000718E1" w14:paraId="0D6FA7BA" w14:textId="77777777">
            <w:pPr>
              <w:numPr>
                <w:ilvl w:val="0"/>
                <w:numId w:val="25"/>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prevede, nei suoi allegati, il rispetto della normativa in materia di trattamento dei dati personali?</w:t>
            </w:r>
          </w:p>
        </w:tc>
        <w:tc>
          <w:tcPr>
            <w:tcW w:w="525" w:type="dxa"/>
            <w:tcBorders>
              <w:top w:val="single" w:color="000000" w:themeColor="text1" w:sz="4" w:space="0"/>
              <w:bottom w:val="single" w:color="000000" w:themeColor="text1" w:sz="4" w:space="0"/>
            </w:tcBorders>
            <w:tcMar/>
          </w:tcPr>
          <w:p w:rsidRPr="009232B8" w:rsidR="00A7669E" w:rsidRDefault="00A7669E" w14:paraId="7BC1BAF2"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tcMar/>
          </w:tcPr>
          <w:p w:rsidRPr="009232B8" w:rsidR="00A7669E" w:rsidRDefault="00A7669E" w14:paraId="61C988F9"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tcMar/>
          </w:tcPr>
          <w:p w:rsidRPr="009232B8" w:rsidR="00A7669E" w:rsidRDefault="00A7669E" w14:paraId="3B22BB7D" w14:textId="77777777">
            <w:pPr>
              <w:rPr>
                <w:rFonts w:eastAsia="Garamond" w:asciiTheme="minorHAnsi" w:hAnsiTheme="minorHAnsi" w:cstheme="minorHAnsi"/>
                <w:b/>
                <w:highlight w:val="green"/>
              </w:rPr>
            </w:pPr>
          </w:p>
        </w:tc>
        <w:tc>
          <w:tcPr>
            <w:tcW w:w="3529" w:type="dxa"/>
            <w:vMerge/>
            <w:tcMar/>
          </w:tcPr>
          <w:p w:rsidRPr="009232B8" w:rsidR="00A7669E" w:rsidRDefault="00A7669E" w14:paraId="17B246DD" w14:textId="77777777">
            <w:pPr>
              <w:rPr>
                <w:rFonts w:eastAsia="Garamond" w:asciiTheme="minorHAnsi" w:hAnsiTheme="minorHAnsi" w:cstheme="minorHAnsi"/>
              </w:rPr>
            </w:pPr>
          </w:p>
        </w:tc>
        <w:tc>
          <w:tcPr>
            <w:tcW w:w="2410" w:type="dxa"/>
            <w:tcBorders>
              <w:top w:val="single" w:color="000000" w:themeColor="text1" w:sz="4" w:space="0"/>
              <w:bottom w:val="single" w:color="000000" w:themeColor="text1" w:sz="4" w:space="0"/>
            </w:tcBorders>
            <w:tcMar/>
          </w:tcPr>
          <w:p w:rsidRPr="009232B8" w:rsidR="00A7669E" w:rsidRDefault="00A7669E" w14:paraId="6BF89DA3" w14:textId="77777777">
            <w:pPr>
              <w:rPr>
                <w:rFonts w:eastAsia="Garamond" w:asciiTheme="minorHAnsi" w:hAnsiTheme="minorHAnsi" w:cstheme="minorHAnsi"/>
                <w:b/>
                <w:highlight w:val="green"/>
              </w:rPr>
            </w:pPr>
          </w:p>
        </w:tc>
        <w:tc>
          <w:tcPr>
            <w:tcW w:w="2693" w:type="dxa"/>
            <w:tcMar/>
          </w:tcPr>
          <w:p w:rsidRPr="009232B8" w:rsidR="00A7669E" w:rsidRDefault="00A7669E" w14:paraId="5C3E0E74"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2ACA9882" w14:textId="77777777">
        <w:trPr>
          <w:trHeight w:val="1903"/>
        </w:trPr>
        <w:tc>
          <w:tcPr>
            <w:tcW w:w="555" w:type="dxa"/>
            <w:vMerge/>
            <w:tcMar/>
            <w:vAlign w:val="center"/>
          </w:tcPr>
          <w:p w:rsidRPr="009232B8" w:rsidR="00A7669E" w:rsidRDefault="00A7669E" w14:paraId="66A1FAB9"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tcBorders>
            <w:tcMar/>
          </w:tcPr>
          <w:p w:rsidRPr="009232B8" w:rsidR="00A7669E" w:rsidRDefault="000718E1" w14:paraId="494553E1" w14:textId="6FC0DDC7">
            <w:pPr>
              <w:numPr>
                <w:ilvl w:val="0"/>
                <w:numId w:val="25"/>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è stato pubblicato in conformità alle disposizioni in materia di redazione </w:t>
            </w:r>
            <w:r w:rsidRPr="009232B8" w:rsidR="0074241E">
              <w:rPr>
                <w:rFonts w:eastAsia="Garamond" w:asciiTheme="minorHAnsi" w:hAnsiTheme="minorHAnsi" w:cstheme="minorHAnsi"/>
                <w:color w:val="000000"/>
              </w:rPr>
              <w:t>e pubblicazione</w:t>
            </w:r>
            <w:r w:rsidRPr="009232B8">
              <w:rPr>
                <w:rFonts w:eastAsia="Garamond" w:asciiTheme="minorHAnsi" w:hAnsiTheme="minorHAnsi" w:cstheme="minorHAnsi"/>
                <w:color w:val="000000"/>
              </w:rPr>
              <w:t xml:space="preserve"> di bandi e avvisi di cui agli articoli </w:t>
            </w:r>
            <w:r w:rsidRPr="009232B8" w:rsidR="00A63454">
              <w:rPr>
                <w:rFonts w:eastAsia="Garamond" w:asciiTheme="minorHAnsi" w:hAnsiTheme="minorHAnsi" w:cstheme="minorHAnsi"/>
                <w:color w:val="000000"/>
              </w:rPr>
              <w:t>82, 83, 84, 85 e 86 del D.lgs. 36/2023</w:t>
            </w:r>
            <w:r w:rsidR="005367BA">
              <w:rPr>
                <w:rFonts w:eastAsia="Garamond" w:asciiTheme="minorHAnsi" w:hAnsiTheme="minorHAnsi" w:cstheme="minorHAnsi"/>
                <w:color w:val="000000"/>
              </w:rPr>
              <w:t xml:space="preserve"> e</w:t>
            </w:r>
            <w:r w:rsidRPr="009232B8">
              <w:rPr>
                <w:rFonts w:eastAsia="Garamond" w:asciiTheme="minorHAnsi" w:hAnsiTheme="minorHAnsi" w:cstheme="minorHAnsi"/>
                <w:color w:val="000000"/>
              </w:rPr>
              <w:t xml:space="preserve">, nel caso di affidamenti per importi inferiori alle soglie di rilevanza comunitaria, secondo le indicazioni dell’art. </w:t>
            </w:r>
            <w:r w:rsidRPr="009232B8" w:rsidR="004B2ACB">
              <w:rPr>
                <w:rFonts w:eastAsia="Garamond" w:asciiTheme="minorHAnsi" w:hAnsiTheme="minorHAnsi" w:cstheme="minorHAnsi"/>
                <w:color w:val="000000"/>
              </w:rPr>
              <w:t xml:space="preserve">50 </w:t>
            </w:r>
            <w:r w:rsidRPr="009232B8">
              <w:rPr>
                <w:rFonts w:eastAsia="Garamond" w:asciiTheme="minorHAnsi" w:hAnsiTheme="minorHAnsi" w:cstheme="minorHAnsi"/>
                <w:color w:val="000000"/>
              </w:rPr>
              <w:t xml:space="preserve">del D.lgs. </w:t>
            </w:r>
            <w:r w:rsidRPr="009232B8" w:rsidR="004B2ACB">
              <w:rPr>
                <w:rFonts w:eastAsia="Garamond" w:asciiTheme="minorHAnsi" w:hAnsiTheme="minorHAnsi" w:cstheme="minorHAnsi"/>
                <w:color w:val="000000"/>
              </w:rPr>
              <w:t>36/2023</w:t>
            </w:r>
            <w:r w:rsidRPr="009232B8">
              <w:rPr>
                <w:rFonts w:eastAsia="Garamond" w:asciiTheme="minorHAnsi" w:hAnsiTheme="minorHAnsi" w:cstheme="minorHAnsi"/>
                <w:color w:val="000000"/>
              </w:rPr>
              <w:t xml:space="preserve">?   </w:t>
            </w:r>
          </w:p>
        </w:tc>
        <w:tc>
          <w:tcPr>
            <w:tcW w:w="525" w:type="dxa"/>
            <w:tcBorders>
              <w:top w:val="single" w:color="000000" w:themeColor="text1" w:sz="4" w:space="0"/>
            </w:tcBorders>
            <w:tcMar/>
          </w:tcPr>
          <w:p w:rsidRPr="009232B8" w:rsidR="00A7669E" w:rsidRDefault="00A7669E" w14:paraId="76BB753C" w14:textId="77777777">
            <w:pPr>
              <w:rPr>
                <w:rFonts w:eastAsia="Garamond" w:asciiTheme="minorHAnsi" w:hAnsiTheme="minorHAnsi" w:cstheme="minorHAnsi"/>
                <w:b/>
                <w:highlight w:val="green"/>
              </w:rPr>
            </w:pPr>
          </w:p>
        </w:tc>
        <w:tc>
          <w:tcPr>
            <w:tcW w:w="642" w:type="dxa"/>
            <w:tcBorders>
              <w:top w:val="single" w:color="000000" w:themeColor="text1" w:sz="4" w:space="0"/>
            </w:tcBorders>
            <w:tcMar/>
          </w:tcPr>
          <w:p w:rsidRPr="009232B8" w:rsidR="00A7669E" w:rsidRDefault="00A7669E" w14:paraId="513DA1E0" w14:textId="77777777">
            <w:pPr>
              <w:rPr>
                <w:rFonts w:eastAsia="Garamond" w:asciiTheme="minorHAnsi" w:hAnsiTheme="minorHAnsi" w:cstheme="minorHAnsi"/>
                <w:b/>
                <w:highlight w:val="green"/>
              </w:rPr>
            </w:pPr>
          </w:p>
        </w:tc>
        <w:tc>
          <w:tcPr>
            <w:tcW w:w="723" w:type="dxa"/>
            <w:tcBorders>
              <w:top w:val="single" w:color="000000" w:themeColor="text1" w:sz="4" w:space="0"/>
            </w:tcBorders>
            <w:tcMar/>
          </w:tcPr>
          <w:p w:rsidRPr="009232B8" w:rsidR="00A7669E" w:rsidRDefault="00A7669E" w14:paraId="75CAC6F5" w14:textId="77777777">
            <w:pPr>
              <w:rPr>
                <w:rFonts w:eastAsia="Garamond" w:asciiTheme="minorHAnsi" w:hAnsiTheme="minorHAnsi" w:cstheme="minorHAnsi"/>
                <w:b/>
                <w:highlight w:val="green"/>
              </w:rPr>
            </w:pPr>
          </w:p>
        </w:tc>
        <w:tc>
          <w:tcPr>
            <w:tcW w:w="3529" w:type="dxa"/>
            <w:vMerge/>
            <w:tcMar/>
          </w:tcPr>
          <w:p w:rsidRPr="009232B8" w:rsidR="00A7669E" w:rsidRDefault="00A7669E" w14:paraId="66060428" w14:textId="77777777">
            <w:pPr>
              <w:rPr>
                <w:rFonts w:eastAsia="Garamond" w:asciiTheme="minorHAnsi" w:hAnsiTheme="minorHAnsi" w:cstheme="minorHAnsi"/>
              </w:rPr>
            </w:pPr>
          </w:p>
        </w:tc>
        <w:tc>
          <w:tcPr>
            <w:tcW w:w="2410" w:type="dxa"/>
            <w:tcBorders>
              <w:top w:val="single" w:color="000000" w:themeColor="text1" w:sz="4" w:space="0"/>
            </w:tcBorders>
            <w:tcMar/>
          </w:tcPr>
          <w:p w:rsidRPr="009232B8" w:rsidR="00A7669E" w:rsidRDefault="00A7669E" w14:paraId="1D0656FE" w14:textId="77777777">
            <w:pPr>
              <w:rPr>
                <w:rFonts w:eastAsia="Garamond" w:asciiTheme="minorHAnsi" w:hAnsiTheme="minorHAnsi" w:cstheme="minorHAnsi"/>
                <w:b/>
                <w:highlight w:val="green"/>
              </w:rPr>
            </w:pPr>
          </w:p>
        </w:tc>
        <w:tc>
          <w:tcPr>
            <w:tcW w:w="2693" w:type="dxa"/>
            <w:tcMar/>
          </w:tcPr>
          <w:p w:rsidRPr="009232B8" w:rsidR="00A7669E" w:rsidRDefault="00A7669E" w14:paraId="7B37605A"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0A3C3CB3" w14:textId="77777777">
        <w:trPr>
          <w:trHeight w:val="1440"/>
        </w:trPr>
        <w:tc>
          <w:tcPr>
            <w:tcW w:w="555" w:type="dxa"/>
            <w:vMerge w:val="restart"/>
            <w:shd w:val="clear" w:color="auto" w:fill="auto"/>
            <w:tcMar/>
            <w:vAlign w:val="center"/>
          </w:tcPr>
          <w:p w:rsidRPr="009232B8" w:rsidR="00A7669E" w:rsidRDefault="000718E1" w14:paraId="4B73E586" w14:textId="11965ED4">
            <w:pPr>
              <w:jc w:val="center"/>
              <w:rPr>
                <w:rFonts w:eastAsia="Garamond" w:asciiTheme="minorHAnsi" w:hAnsiTheme="minorHAnsi" w:cstheme="minorHAnsi"/>
              </w:rPr>
            </w:pPr>
            <w:r w:rsidRPr="009232B8">
              <w:rPr>
                <w:rFonts w:eastAsia="Garamond" w:asciiTheme="minorHAnsi" w:hAnsiTheme="minorHAnsi" w:cstheme="minorHAnsi"/>
              </w:rPr>
              <w:t>1</w:t>
            </w:r>
            <w:r w:rsidRPr="009232B8" w:rsidR="00123112">
              <w:rPr>
                <w:rFonts w:eastAsia="Garamond" w:asciiTheme="minorHAnsi" w:hAnsiTheme="minorHAnsi" w:cstheme="minorHAnsi"/>
              </w:rPr>
              <w:t>4</w:t>
            </w: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280D5254" w14:textId="65FD5DAC">
            <w:pPr>
              <w:widowControl w:val="0"/>
              <w:pBdr>
                <w:top w:val="nil"/>
                <w:left w:val="nil"/>
                <w:bottom w:val="nil"/>
                <w:right w:val="nil"/>
                <w:between w:val="nil"/>
              </w:pBdr>
              <w:ind w:left="71"/>
              <w:rPr>
                <w:rFonts w:eastAsia="Garamond" w:asciiTheme="minorHAnsi" w:hAnsiTheme="minorHAnsi" w:cstheme="minorHAnsi"/>
                <w:b/>
                <w:color w:val="000000"/>
              </w:rPr>
            </w:pPr>
            <w:r w:rsidRPr="009232B8">
              <w:rPr>
                <w:rFonts w:eastAsia="Garamond" w:asciiTheme="minorHAnsi" w:hAnsiTheme="minorHAnsi" w:cstheme="minorHAnsi"/>
                <w:b/>
                <w:color w:val="000000"/>
              </w:rPr>
              <w:t xml:space="preserve">Per acquisizione di forniture e servizi nei settori ordinari mediante convenzioni e contratti quadro CONSIP (art. </w:t>
            </w:r>
            <w:r w:rsidRPr="009232B8" w:rsidR="00815FC9">
              <w:rPr>
                <w:rFonts w:eastAsia="Garamond" w:asciiTheme="minorHAnsi" w:hAnsiTheme="minorHAnsi" w:cstheme="minorHAnsi"/>
                <w:b/>
                <w:color w:val="000000"/>
              </w:rPr>
              <w:t>1</w:t>
            </w:r>
            <w:r w:rsidRPr="009232B8">
              <w:rPr>
                <w:rFonts w:eastAsia="Garamond" w:asciiTheme="minorHAnsi" w:hAnsiTheme="minorHAnsi" w:cstheme="minorHAnsi"/>
                <w:b/>
                <w:color w:val="000000"/>
              </w:rPr>
              <w:t xml:space="preserve">54 D. Lgs. </w:t>
            </w:r>
            <w:r w:rsidRPr="009232B8" w:rsidR="00815FC9">
              <w:rPr>
                <w:rFonts w:eastAsia="Garamond" w:asciiTheme="minorHAnsi" w:hAnsiTheme="minorHAnsi" w:cstheme="minorHAnsi"/>
                <w:b/>
                <w:color w:val="000000"/>
              </w:rPr>
              <w:t>36</w:t>
            </w:r>
            <w:r w:rsidRPr="009232B8">
              <w:rPr>
                <w:rFonts w:eastAsia="Garamond" w:asciiTheme="minorHAnsi" w:hAnsiTheme="minorHAnsi" w:cstheme="minorHAnsi"/>
                <w:b/>
                <w:color w:val="000000"/>
              </w:rPr>
              <w:t>/20</w:t>
            </w:r>
            <w:r w:rsidRPr="009232B8" w:rsidR="00815FC9">
              <w:rPr>
                <w:rFonts w:eastAsia="Garamond" w:asciiTheme="minorHAnsi" w:hAnsiTheme="minorHAnsi" w:cstheme="minorHAnsi"/>
                <w:b/>
                <w:color w:val="000000"/>
              </w:rPr>
              <w:t>23</w:t>
            </w:r>
            <w:r w:rsidRPr="009232B8">
              <w:rPr>
                <w:rFonts w:eastAsia="Garamond" w:asciiTheme="minorHAnsi" w:hAnsiTheme="minorHAnsi" w:cstheme="minorHAnsi"/>
                <w:b/>
                <w:color w:val="000000"/>
              </w:rPr>
              <w:t>):</w:t>
            </w:r>
          </w:p>
          <w:p w:rsidRPr="009232B8" w:rsidR="00A7669E" w:rsidRDefault="000718E1" w14:paraId="58F51989" w14:textId="77777777">
            <w:pPr>
              <w:widowControl w:val="0"/>
              <w:numPr>
                <w:ilvl w:val="0"/>
                <w:numId w:val="30"/>
              </w:numPr>
              <w:pBdr>
                <w:top w:val="nil"/>
                <w:left w:val="nil"/>
                <w:bottom w:val="nil"/>
                <w:right w:val="nil"/>
                <w:between w:val="nil"/>
              </w:pBdr>
              <w:ind w:left="380" w:hanging="341"/>
              <w:jc w:val="both"/>
              <w:rPr>
                <w:rFonts w:eastAsia="Garamond" w:asciiTheme="minorHAnsi" w:hAnsiTheme="minorHAnsi" w:cstheme="minorHAnsi"/>
                <w:b/>
                <w:color w:val="000000"/>
              </w:rPr>
            </w:pPr>
            <w:r w:rsidRPr="009232B8">
              <w:rPr>
                <w:rFonts w:eastAsia="Garamond" w:asciiTheme="minorHAnsi" w:hAnsiTheme="minorHAnsi" w:cstheme="minorHAnsi"/>
                <w:color w:val="000000"/>
              </w:rPr>
              <w:t>l’acquisto di beni e/o servizi è avvenuto in coerenza con la Convenzione o Contratto Quadro CONSIP?</w:t>
            </w:r>
          </w:p>
        </w:tc>
        <w:tc>
          <w:tcPr>
            <w:tcW w:w="525" w:type="dxa"/>
            <w:tcBorders>
              <w:bottom w:val="single" w:color="000000" w:themeColor="text1" w:sz="4" w:space="0"/>
            </w:tcBorders>
            <w:shd w:val="clear" w:color="auto" w:fill="auto"/>
            <w:tcMar/>
            <w:vAlign w:val="center"/>
          </w:tcPr>
          <w:p w:rsidRPr="009232B8" w:rsidR="00A7669E" w:rsidRDefault="00A7669E" w14:paraId="394798F2" w14:textId="77777777">
            <w:pPr>
              <w:rPr>
                <w:rFonts w:eastAsia="Garamond" w:asciiTheme="minorHAnsi" w:hAnsiTheme="minorHAnsi" w:cstheme="minorHAnsi"/>
                <w:b/>
                <w:highlight w:val="green"/>
              </w:rPr>
            </w:pPr>
          </w:p>
        </w:tc>
        <w:tc>
          <w:tcPr>
            <w:tcW w:w="642" w:type="dxa"/>
            <w:tcBorders>
              <w:bottom w:val="single" w:color="000000" w:themeColor="text1" w:sz="4" w:space="0"/>
            </w:tcBorders>
            <w:shd w:val="clear" w:color="auto" w:fill="auto"/>
            <w:tcMar/>
            <w:vAlign w:val="center"/>
          </w:tcPr>
          <w:p w:rsidRPr="009232B8" w:rsidR="00A7669E" w:rsidRDefault="00A7669E" w14:paraId="3889A505" w14:textId="77777777">
            <w:pPr>
              <w:rPr>
                <w:rFonts w:eastAsia="Garamond" w:asciiTheme="minorHAnsi" w:hAnsiTheme="minorHAnsi" w:cstheme="minorHAnsi"/>
                <w:b/>
                <w:highlight w:val="green"/>
              </w:rPr>
            </w:pPr>
          </w:p>
        </w:tc>
        <w:tc>
          <w:tcPr>
            <w:tcW w:w="723" w:type="dxa"/>
            <w:tcBorders>
              <w:bottom w:val="single" w:color="000000" w:themeColor="text1" w:sz="4" w:space="0"/>
            </w:tcBorders>
            <w:shd w:val="clear" w:color="auto" w:fill="auto"/>
            <w:tcMar/>
            <w:vAlign w:val="center"/>
          </w:tcPr>
          <w:p w:rsidRPr="009232B8" w:rsidR="00A7669E" w:rsidRDefault="00A7669E" w14:paraId="29079D35" w14:textId="77777777">
            <w:pPr>
              <w:rPr>
                <w:rFonts w:eastAsia="Garamond" w:asciiTheme="minorHAnsi" w:hAnsiTheme="minorHAnsi" w:cstheme="minorHAnsi"/>
                <w:b/>
                <w:highlight w:val="green"/>
              </w:rPr>
            </w:pPr>
          </w:p>
        </w:tc>
        <w:tc>
          <w:tcPr>
            <w:tcW w:w="3529" w:type="dxa"/>
            <w:vMerge w:val="restart"/>
            <w:shd w:val="clear" w:color="auto" w:fill="auto"/>
            <w:tcMar/>
            <w:vAlign w:val="center"/>
          </w:tcPr>
          <w:p w:rsidRPr="009232B8" w:rsidR="00EA101D" w:rsidP="00037E2E" w:rsidRDefault="00EA101D" w14:paraId="28B3ED96"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Ordine diretto d’acquisto/Contratto</w:t>
            </w:r>
          </w:p>
          <w:p w:rsidRPr="009232B8" w:rsidR="00EA101D" w:rsidP="00037E2E" w:rsidRDefault="00EA101D" w14:paraId="19AE60BF"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Piano dei fabbisogni</w:t>
            </w:r>
          </w:p>
          <w:p w:rsidR="00EA101D" w:rsidP="00037E2E" w:rsidRDefault="00EA101D" w14:paraId="7C31B570"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Accordo quadro/Convenzioni CONSIP</w:t>
            </w:r>
          </w:p>
          <w:p w:rsidRPr="00EA101D" w:rsidR="00A7669E" w:rsidP="00037E2E" w:rsidRDefault="00EA101D" w14:paraId="17686DC7" w14:textId="68D9878A">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EA101D">
              <w:rPr>
                <w:rFonts w:eastAsia="Garamond" w:asciiTheme="minorHAnsi" w:hAnsiTheme="minorHAnsi" w:cstheme="minorHAnsi"/>
                <w:color w:val="000000"/>
              </w:rPr>
              <w:t>Determina a contrarre</w:t>
            </w:r>
          </w:p>
        </w:tc>
        <w:tc>
          <w:tcPr>
            <w:tcW w:w="2410" w:type="dxa"/>
            <w:tcBorders>
              <w:bottom w:val="single" w:color="000000" w:themeColor="text1" w:sz="4" w:space="0"/>
            </w:tcBorders>
            <w:shd w:val="clear" w:color="auto" w:fill="auto"/>
            <w:tcMar/>
            <w:vAlign w:val="center"/>
          </w:tcPr>
          <w:p w:rsidRPr="009232B8" w:rsidR="00A7669E" w:rsidRDefault="00A7669E" w14:paraId="53BD644D" w14:textId="77777777">
            <w:pPr>
              <w:rPr>
                <w:rFonts w:eastAsia="Garamond" w:asciiTheme="minorHAnsi" w:hAnsiTheme="minorHAnsi" w:cstheme="minorHAnsi"/>
                <w:b/>
                <w:highlight w:val="green"/>
              </w:rPr>
            </w:pPr>
          </w:p>
        </w:tc>
        <w:tc>
          <w:tcPr>
            <w:tcW w:w="2693" w:type="dxa"/>
            <w:tcMar/>
          </w:tcPr>
          <w:p w:rsidR="00EA101D" w:rsidP="00037E2E" w:rsidRDefault="00EA101D" w14:paraId="629ADC9F" w14:textId="77777777">
            <w:pPr>
              <w:widowControl w:val="0"/>
              <w:pBdr>
                <w:top w:val="nil"/>
                <w:left w:val="nil"/>
                <w:bottom w:val="nil"/>
                <w:right w:val="nil"/>
                <w:between w:val="nil"/>
              </w:pBdr>
              <w:tabs>
                <w:tab w:val="left" w:pos="219"/>
              </w:tabs>
              <w:spacing w:before="1"/>
              <w:ind w:left="720"/>
              <w:rPr>
                <w:rFonts w:eastAsia="Garamond" w:asciiTheme="minorHAnsi" w:hAnsiTheme="minorHAnsi" w:cstheme="minorHAnsi"/>
                <w:color w:val="000000"/>
              </w:rPr>
            </w:pPr>
          </w:p>
          <w:p w:rsidRPr="00037E2E" w:rsidR="00A7669E" w:rsidP="00037E2E" w:rsidRDefault="00A7669E" w14:paraId="1806DAF8" w14:textId="7A2641B6">
            <w:pPr>
              <w:ind w:firstLine="720"/>
              <w:rPr>
                <w:rFonts w:eastAsia="Garamond" w:asciiTheme="minorHAnsi" w:hAnsiTheme="minorHAnsi" w:cstheme="minorHAnsi"/>
              </w:rPr>
            </w:pPr>
          </w:p>
        </w:tc>
      </w:tr>
      <w:tr w:rsidRPr="009232B8" w:rsidR="00A7669E" w:rsidTr="05F40259" w14:paraId="1F12633C" w14:textId="77777777">
        <w:trPr>
          <w:trHeight w:val="840"/>
        </w:trPr>
        <w:tc>
          <w:tcPr>
            <w:tcW w:w="555" w:type="dxa"/>
            <w:vMerge/>
            <w:tcMar/>
            <w:vAlign w:val="center"/>
          </w:tcPr>
          <w:p w:rsidRPr="009232B8" w:rsidR="00A7669E" w:rsidRDefault="00A7669E" w14:paraId="1A3FAC43"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Borders>
              <w:top w:val="single" w:color="000000" w:themeColor="text1" w:sz="4" w:space="0"/>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4EDAC97C" w14:textId="77777777">
            <w:pPr>
              <w:widowControl w:val="0"/>
              <w:numPr>
                <w:ilvl w:val="0"/>
                <w:numId w:val="30"/>
              </w:numPr>
              <w:pBdr>
                <w:top w:val="nil"/>
                <w:left w:val="nil"/>
                <w:bottom w:val="nil"/>
                <w:right w:val="nil"/>
                <w:between w:val="nil"/>
              </w:pBdr>
              <w:ind w:left="380" w:hanging="341"/>
              <w:jc w:val="both"/>
              <w:rPr>
                <w:rFonts w:eastAsia="Garamond" w:asciiTheme="minorHAnsi" w:hAnsiTheme="minorHAnsi" w:cstheme="minorHAnsi"/>
                <w:b/>
                <w:color w:val="000000"/>
              </w:rPr>
            </w:pPr>
            <w:r w:rsidRPr="009232B8">
              <w:rPr>
                <w:rFonts w:eastAsia="Garamond" w:asciiTheme="minorHAnsi" w:hAnsiTheme="minorHAnsi" w:cstheme="minorHAnsi"/>
                <w:color w:val="000000"/>
              </w:rPr>
              <w:t>esiste l’atto/provvedimento con il quale l’Amministrazione esprime il fabbisogno di beni/servizi per la realizzazione del progetto?</w:t>
            </w:r>
          </w:p>
        </w:tc>
        <w:tc>
          <w:tcPr>
            <w:tcW w:w="525" w:type="dxa"/>
            <w:tcBorders>
              <w:top w:val="single" w:color="000000" w:themeColor="text1" w:sz="4" w:space="0"/>
            </w:tcBorders>
            <w:shd w:val="clear" w:color="auto" w:fill="auto"/>
            <w:tcMar/>
            <w:vAlign w:val="center"/>
          </w:tcPr>
          <w:p w:rsidRPr="009232B8" w:rsidR="00A7669E" w:rsidRDefault="00A7669E" w14:paraId="2BBD94B2" w14:textId="77777777">
            <w:pPr>
              <w:rPr>
                <w:rFonts w:eastAsia="Garamond" w:asciiTheme="minorHAnsi" w:hAnsiTheme="minorHAnsi" w:cstheme="minorHAnsi"/>
                <w:b/>
                <w:highlight w:val="green"/>
              </w:rPr>
            </w:pPr>
          </w:p>
        </w:tc>
        <w:tc>
          <w:tcPr>
            <w:tcW w:w="642" w:type="dxa"/>
            <w:tcBorders>
              <w:top w:val="single" w:color="000000" w:themeColor="text1" w:sz="4" w:space="0"/>
            </w:tcBorders>
            <w:shd w:val="clear" w:color="auto" w:fill="auto"/>
            <w:tcMar/>
            <w:vAlign w:val="center"/>
          </w:tcPr>
          <w:p w:rsidRPr="009232B8" w:rsidR="00A7669E" w:rsidRDefault="00A7669E" w14:paraId="5854DE7F" w14:textId="77777777">
            <w:pPr>
              <w:rPr>
                <w:rFonts w:eastAsia="Garamond" w:asciiTheme="minorHAnsi" w:hAnsiTheme="minorHAnsi" w:cstheme="minorHAnsi"/>
                <w:b/>
                <w:highlight w:val="green"/>
              </w:rPr>
            </w:pPr>
          </w:p>
        </w:tc>
        <w:tc>
          <w:tcPr>
            <w:tcW w:w="723" w:type="dxa"/>
            <w:tcBorders>
              <w:top w:val="single" w:color="000000" w:themeColor="text1" w:sz="4" w:space="0"/>
            </w:tcBorders>
            <w:shd w:val="clear" w:color="auto" w:fill="auto"/>
            <w:tcMar/>
            <w:vAlign w:val="center"/>
          </w:tcPr>
          <w:p w:rsidRPr="009232B8" w:rsidR="00A7669E" w:rsidRDefault="00A7669E" w14:paraId="2CA7ADD4" w14:textId="77777777">
            <w:pPr>
              <w:rPr>
                <w:rFonts w:eastAsia="Garamond" w:asciiTheme="minorHAnsi" w:hAnsiTheme="minorHAnsi" w:cstheme="minorHAnsi"/>
                <w:b/>
                <w:highlight w:val="green"/>
              </w:rPr>
            </w:pPr>
          </w:p>
        </w:tc>
        <w:tc>
          <w:tcPr>
            <w:tcW w:w="3529" w:type="dxa"/>
            <w:vMerge/>
            <w:tcMar/>
            <w:vAlign w:val="center"/>
          </w:tcPr>
          <w:p w:rsidRPr="009232B8" w:rsidR="00A7669E" w:rsidRDefault="00A7669E" w14:paraId="314EE24A" w14:textId="77777777">
            <w:pPr>
              <w:rPr>
                <w:rFonts w:eastAsia="Garamond" w:asciiTheme="minorHAnsi" w:hAnsiTheme="minorHAnsi" w:cstheme="minorHAnsi"/>
              </w:rPr>
            </w:pPr>
          </w:p>
        </w:tc>
        <w:tc>
          <w:tcPr>
            <w:tcW w:w="2410" w:type="dxa"/>
            <w:tcBorders>
              <w:top w:val="single" w:color="000000" w:themeColor="text1" w:sz="4" w:space="0"/>
            </w:tcBorders>
            <w:shd w:val="clear" w:color="auto" w:fill="auto"/>
            <w:tcMar/>
            <w:vAlign w:val="center"/>
          </w:tcPr>
          <w:p w:rsidRPr="009232B8" w:rsidR="00A7669E" w:rsidRDefault="00A7669E" w14:paraId="76614669" w14:textId="77777777">
            <w:pPr>
              <w:rPr>
                <w:rFonts w:eastAsia="Garamond" w:asciiTheme="minorHAnsi" w:hAnsiTheme="minorHAnsi" w:cstheme="minorHAnsi"/>
                <w:b/>
                <w:highlight w:val="green"/>
              </w:rPr>
            </w:pPr>
          </w:p>
        </w:tc>
        <w:tc>
          <w:tcPr>
            <w:tcW w:w="2693" w:type="dxa"/>
            <w:tcMar/>
          </w:tcPr>
          <w:p w:rsidRPr="009232B8" w:rsidR="00A7669E" w:rsidRDefault="00A7669E" w14:paraId="57590049"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06B6D1D6" w14:textId="77777777">
        <w:trPr>
          <w:trHeight w:val="2790"/>
        </w:trPr>
        <w:tc>
          <w:tcPr>
            <w:tcW w:w="555" w:type="dxa"/>
            <w:vMerge w:val="restart"/>
            <w:shd w:val="clear" w:color="auto" w:fill="auto"/>
            <w:tcMar/>
            <w:vAlign w:val="center"/>
          </w:tcPr>
          <w:p w:rsidRPr="009232B8" w:rsidR="00A7669E" w:rsidRDefault="000718E1" w14:paraId="39F18D26" w14:textId="0213854E">
            <w:pPr>
              <w:jc w:val="center"/>
              <w:rPr>
                <w:rFonts w:eastAsia="Garamond" w:asciiTheme="minorHAnsi" w:hAnsiTheme="minorHAnsi" w:cstheme="minorHAnsi"/>
              </w:rPr>
            </w:pPr>
            <w:r w:rsidRPr="009232B8">
              <w:rPr>
                <w:rFonts w:eastAsia="Garamond" w:asciiTheme="minorHAnsi" w:hAnsiTheme="minorHAnsi" w:cstheme="minorHAnsi"/>
              </w:rPr>
              <w:t>1</w:t>
            </w:r>
            <w:r w:rsidRPr="009232B8" w:rsidR="00D8240F">
              <w:rPr>
                <w:rFonts w:eastAsia="Garamond" w:asciiTheme="minorHAnsi" w:hAnsiTheme="minorHAnsi" w:cstheme="minorHAnsi"/>
              </w:rPr>
              <w:t>5</w:t>
            </w: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484F7A" w:rsidP="00D8240F" w:rsidRDefault="000718E1" w14:paraId="445BB287" w14:textId="6BA1E3C7">
            <w:pPr>
              <w:widowControl w:val="0"/>
              <w:spacing w:after="0"/>
              <w:ind w:right="58"/>
              <w:jc w:val="both"/>
              <w:rPr>
                <w:rFonts w:eastAsia="Garamond" w:asciiTheme="minorHAnsi" w:hAnsiTheme="minorHAnsi" w:cstheme="minorHAnsi"/>
                <w:b/>
                <w:bCs/>
                <w:color w:val="000000" w:themeColor="text1"/>
              </w:rPr>
            </w:pPr>
            <w:r w:rsidRPr="009232B8">
              <w:rPr>
                <w:rFonts w:eastAsia="Garamond" w:asciiTheme="minorHAnsi" w:hAnsiTheme="minorHAnsi" w:cstheme="minorHAnsi"/>
                <w:b/>
                <w:bCs/>
                <w:color w:val="000000" w:themeColor="text1"/>
              </w:rPr>
              <w:t xml:space="preserve">Affidamento di lavori, servizi e forniture </w:t>
            </w:r>
            <w:r w:rsidRPr="009232B8" w:rsidR="00123112">
              <w:rPr>
                <w:rFonts w:eastAsia="Garamond" w:asciiTheme="minorHAnsi" w:hAnsiTheme="minorHAnsi" w:cstheme="minorHAnsi"/>
                <w:b/>
                <w:bCs/>
                <w:color w:val="000000" w:themeColor="text1"/>
              </w:rPr>
              <w:t>sottosoglia</w:t>
            </w:r>
            <w:r w:rsidRPr="009232B8">
              <w:rPr>
                <w:rFonts w:eastAsia="Garamond" w:asciiTheme="minorHAnsi" w:hAnsiTheme="minorHAnsi" w:cstheme="minorHAnsi"/>
                <w:b/>
                <w:bCs/>
                <w:color w:val="000000" w:themeColor="text1"/>
              </w:rPr>
              <w:t xml:space="preserve"> </w:t>
            </w:r>
            <w:r w:rsidRPr="009232B8" w:rsidR="1CE1D583">
              <w:rPr>
                <w:rFonts w:eastAsia="Garamond" w:asciiTheme="minorHAnsi" w:hAnsiTheme="minorHAnsi" w:cstheme="minorHAnsi"/>
                <w:b/>
                <w:bCs/>
                <w:color w:val="000000" w:themeColor="text1"/>
              </w:rPr>
              <w:t xml:space="preserve">ex art. 14 </w:t>
            </w:r>
            <w:r w:rsidRPr="009232B8" w:rsidR="020FA3A2">
              <w:rPr>
                <w:rFonts w:eastAsia="Garamond" w:asciiTheme="minorHAnsi" w:hAnsiTheme="minorHAnsi" w:cstheme="minorHAnsi"/>
                <w:b/>
                <w:bCs/>
                <w:color w:val="000000" w:themeColor="text1"/>
              </w:rPr>
              <w:t xml:space="preserve">co. 1- 2 </w:t>
            </w:r>
            <w:r w:rsidRPr="009232B8" w:rsidR="00123112">
              <w:rPr>
                <w:rFonts w:eastAsia="Garamond" w:asciiTheme="minorHAnsi" w:hAnsiTheme="minorHAnsi" w:cstheme="minorHAnsi"/>
                <w:b/>
                <w:bCs/>
                <w:color w:val="000000" w:themeColor="text1"/>
              </w:rPr>
              <w:t>D.Lgs.</w:t>
            </w:r>
            <w:r w:rsidRPr="009232B8" w:rsidR="1CE1D583">
              <w:rPr>
                <w:rFonts w:eastAsia="Garamond" w:asciiTheme="minorHAnsi" w:hAnsiTheme="minorHAnsi" w:cstheme="minorHAnsi"/>
                <w:b/>
                <w:bCs/>
                <w:color w:val="000000" w:themeColor="text1"/>
              </w:rPr>
              <w:t xml:space="preserve"> 36/</w:t>
            </w:r>
            <w:r w:rsidRPr="009232B8" w:rsidR="31BC614C">
              <w:rPr>
                <w:rFonts w:eastAsia="Garamond" w:asciiTheme="minorHAnsi" w:hAnsiTheme="minorHAnsi" w:cstheme="minorHAnsi"/>
                <w:b/>
                <w:bCs/>
                <w:color w:val="000000" w:themeColor="text1"/>
              </w:rPr>
              <w:t xml:space="preserve">2023 </w:t>
            </w:r>
          </w:p>
          <w:p w:rsidRPr="009232B8" w:rsidR="008D2A8F" w:rsidP="00123112" w:rsidRDefault="31BC614C" w14:paraId="3CFF74E6" w14:textId="77777777">
            <w:pPr>
              <w:widowControl w:val="0"/>
              <w:spacing w:after="0"/>
              <w:ind w:right="58"/>
              <w:jc w:val="both"/>
              <w:rPr>
                <w:rFonts w:eastAsia="Garamond" w:asciiTheme="minorHAnsi" w:hAnsiTheme="minorHAnsi" w:cstheme="minorHAnsi"/>
                <w:b/>
                <w:bCs/>
                <w:color w:val="000000" w:themeColor="text1"/>
              </w:rPr>
            </w:pPr>
            <w:r w:rsidRPr="009232B8">
              <w:rPr>
                <w:rFonts w:eastAsia="Garamond" w:asciiTheme="minorHAnsi" w:hAnsiTheme="minorHAnsi" w:cstheme="minorHAnsi"/>
                <w:b/>
                <w:bCs/>
                <w:color w:val="000000" w:themeColor="text1"/>
              </w:rPr>
              <w:t>Individuazione</w:t>
            </w:r>
            <w:r w:rsidRPr="009232B8" w:rsidR="55202450">
              <w:rPr>
                <w:rFonts w:eastAsia="Garamond" w:asciiTheme="minorHAnsi" w:hAnsiTheme="minorHAnsi" w:cstheme="minorHAnsi"/>
                <w:b/>
                <w:bCs/>
                <w:color w:val="000000" w:themeColor="text1"/>
              </w:rPr>
              <w:t xml:space="preserve"> sogli</w:t>
            </w:r>
            <w:r w:rsidRPr="009232B8" w:rsidR="797E127E">
              <w:rPr>
                <w:rFonts w:eastAsia="Garamond" w:asciiTheme="minorHAnsi" w:hAnsiTheme="minorHAnsi" w:cstheme="minorHAnsi"/>
                <w:b/>
                <w:bCs/>
                <w:color w:val="000000" w:themeColor="text1"/>
              </w:rPr>
              <w:t>e</w:t>
            </w:r>
          </w:p>
          <w:p w:rsidRPr="009232B8" w:rsidR="00D8240F" w:rsidP="00123112" w:rsidRDefault="00D8240F" w14:paraId="35F73CA1" w14:textId="77777777">
            <w:pPr>
              <w:widowControl w:val="0"/>
              <w:spacing w:after="0"/>
              <w:ind w:right="58"/>
              <w:jc w:val="both"/>
              <w:rPr>
                <w:rFonts w:eastAsia="Garamond" w:asciiTheme="minorHAnsi" w:hAnsiTheme="minorHAnsi" w:cstheme="minorHAnsi"/>
                <w:b/>
                <w:bCs/>
                <w:color w:val="000000" w:themeColor="text1"/>
              </w:rPr>
            </w:pPr>
          </w:p>
          <w:p w:rsidRPr="009232B8" w:rsidR="00A7669E" w:rsidP="00D8240F" w:rsidRDefault="0D5E731E" w14:paraId="17F6907F" w14:textId="0833685F">
            <w:pPr>
              <w:pStyle w:val="ListParagraph"/>
              <w:widowControl w:val="0"/>
              <w:numPr>
                <w:ilvl w:val="0"/>
                <w:numId w:val="69"/>
              </w:numPr>
              <w:spacing w:after="0"/>
              <w:ind w:left="391" w:right="58" w:hanging="284"/>
              <w:jc w:val="both"/>
              <w:rPr>
                <w:rFonts w:eastAsia="Garamond" w:asciiTheme="minorHAnsi" w:hAnsiTheme="minorHAnsi" w:cstheme="minorHAnsi"/>
                <w:color w:val="000000" w:themeColor="text1"/>
              </w:rPr>
            </w:pPr>
            <w:r w:rsidRPr="009232B8">
              <w:rPr>
                <w:rFonts w:eastAsia="Garamond" w:asciiTheme="minorHAnsi" w:hAnsiTheme="minorHAnsi" w:cstheme="minorHAnsi"/>
                <w:color w:val="000000"/>
              </w:rPr>
              <w:t>L’importo stimato rientra all’interno delle soglie di rilevanza europea, in base alla tipologia dell’affidamento e alla natura della stazione appaltante o dell’ente concedente?</w:t>
            </w:r>
          </w:p>
        </w:tc>
        <w:tc>
          <w:tcPr>
            <w:tcW w:w="525" w:type="dxa"/>
            <w:tcBorders>
              <w:bottom w:val="single" w:color="000000" w:themeColor="text1" w:sz="4" w:space="0"/>
            </w:tcBorders>
            <w:shd w:val="clear" w:color="auto" w:fill="auto"/>
            <w:tcMar/>
            <w:vAlign w:val="center"/>
          </w:tcPr>
          <w:p w:rsidRPr="009232B8" w:rsidR="00A7669E" w:rsidRDefault="00A7669E" w14:paraId="0C5B615A" w14:textId="77777777">
            <w:pPr>
              <w:rPr>
                <w:rFonts w:eastAsia="Garamond" w:asciiTheme="minorHAnsi" w:hAnsiTheme="minorHAnsi" w:cstheme="minorHAnsi"/>
                <w:b/>
                <w:highlight w:val="green"/>
              </w:rPr>
            </w:pPr>
          </w:p>
        </w:tc>
        <w:tc>
          <w:tcPr>
            <w:tcW w:w="642" w:type="dxa"/>
            <w:tcBorders>
              <w:bottom w:val="single" w:color="000000" w:themeColor="text1" w:sz="4" w:space="0"/>
            </w:tcBorders>
            <w:shd w:val="clear" w:color="auto" w:fill="auto"/>
            <w:tcMar/>
            <w:vAlign w:val="center"/>
          </w:tcPr>
          <w:p w:rsidRPr="009232B8" w:rsidR="00A7669E" w:rsidRDefault="00A7669E" w14:paraId="792F1AA2" w14:textId="77777777">
            <w:pPr>
              <w:rPr>
                <w:rFonts w:eastAsia="Garamond" w:asciiTheme="minorHAnsi" w:hAnsiTheme="minorHAnsi" w:cstheme="minorHAnsi"/>
                <w:b/>
                <w:highlight w:val="green"/>
              </w:rPr>
            </w:pPr>
          </w:p>
        </w:tc>
        <w:tc>
          <w:tcPr>
            <w:tcW w:w="723" w:type="dxa"/>
            <w:tcBorders>
              <w:bottom w:val="single" w:color="000000" w:themeColor="text1" w:sz="4" w:space="0"/>
            </w:tcBorders>
            <w:shd w:val="clear" w:color="auto" w:fill="auto"/>
            <w:tcMar/>
            <w:vAlign w:val="center"/>
          </w:tcPr>
          <w:p w:rsidRPr="009232B8" w:rsidR="00A7669E" w:rsidRDefault="00A7669E" w14:paraId="1A499DFC" w14:textId="77777777">
            <w:pPr>
              <w:rPr>
                <w:rFonts w:eastAsia="Garamond" w:asciiTheme="minorHAnsi" w:hAnsiTheme="minorHAnsi" w:cstheme="minorHAnsi"/>
                <w:b/>
                <w:highlight w:val="green"/>
              </w:rPr>
            </w:pPr>
          </w:p>
        </w:tc>
        <w:tc>
          <w:tcPr>
            <w:tcW w:w="3529" w:type="dxa"/>
            <w:vMerge w:val="restart"/>
            <w:shd w:val="clear" w:color="auto" w:fill="auto"/>
            <w:tcMar/>
            <w:vAlign w:val="center"/>
          </w:tcPr>
          <w:p w:rsidR="00EA101D" w:rsidP="00037E2E" w:rsidRDefault="00EA101D" w14:paraId="79DD6304"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Determina a contrarre</w:t>
            </w:r>
          </w:p>
          <w:p w:rsidRPr="00EA101D" w:rsidR="00A7669E" w:rsidP="00037E2E" w:rsidRDefault="00EA101D" w14:paraId="5E7E3C41" w14:textId="27A82D44">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EA101D">
              <w:rPr>
                <w:rFonts w:eastAsia="Garamond" w:asciiTheme="minorHAnsi" w:hAnsiTheme="minorHAnsi" w:cstheme="minorHAnsi"/>
                <w:color w:val="000000"/>
              </w:rPr>
              <w:t>Bando di gara e relativi allegati</w:t>
            </w:r>
          </w:p>
        </w:tc>
        <w:tc>
          <w:tcPr>
            <w:tcW w:w="2410" w:type="dxa"/>
            <w:tcBorders>
              <w:bottom w:val="single" w:color="000000" w:themeColor="text1" w:sz="4" w:space="0"/>
            </w:tcBorders>
            <w:shd w:val="clear" w:color="auto" w:fill="auto"/>
            <w:tcMar/>
            <w:vAlign w:val="center"/>
          </w:tcPr>
          <w:p w:rsidRPr="009232B8" w:rsidR="00A7669E" w:rsidRDefault="00A7669E" w14:paraId="03F828E4" w14:textId="77777777">
            <w:pPr>
              <w:rPr>
                <w:rFonts w:eastAsia="Garamond" w:asciiTheme="minorHAnsi" w:hAnsiTheme="minorHAnsi" w:cstheme="minorHAnsi"/>
                <w:b/>
                <w:highlight w:val="green"/>
              </w:rPr>
            </w:pPr>
          </w:p>
        </w:tc>
        <w:tc>
          <w:tcPr>
            <w:tcW w:w="2693" w:type="dxa"/>
            <w:tcMar/>
          </w:tcPr>
          <w:p w:rsidRPr="009232B8" w:rsidR="00A7669E" w:rsidP="00EA101D" w:rsidRDefault="00A7669E" w14:paraId="6A843E76" w14:textId="46B46B36">
            <w:pPr>
              <w:widowControl w:val="0"/>
              <w:pBdr>
                <w:top w:val="nil"/>
                <w:left w:val="nil"/>
                <w:bottom w:val="nil"/>
                <w:right w:val="nil"/>
                <w:between w:val="nil"/>
              </w:pBdr>
              <w:tabs>
                <w:tab w:val="left" w:pos="219"/>
              </w:tabs>
              <w:spacing w:before="1"/>
              <w:rPr>
                <w:rFonts w:eastAsia="Garamond" w:asciiTheme="minorHAnsi" w:hAnsiTheme="minorHAnsi" w:cstheme="minorHAnsi"/>
                <w:color w:val="000000"/>
              </w:rPr>
            </w:pPr>
          </w:p>
        </w:tc>
      </w:tr>
      <w:tr w:rsidRPr="009232B8" w:rsidR="00A7669E" w:rsidTr="05F40259" w14:paraId="69E19FCD" w14:textId="77777777">
        <w:trPr>
          <w:trHeight w:val="960"/>
        </w:trPr>
        <w:tc>
          <w:tcPr>
            <w:tcW w:w="555" w:type="dxa"/>
            <w:vMerge/>
            <w:tcMar/>
            <w:vAlign w:val="center"/>
          </w:tcPr>
          <w:p w:rsidRPr="009232B8" w:rsidR="00A7669E" w:rsidRDefault="00A7669E" w14:paraId="2AC57CB0"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Borders>
              <w:top w:val="single" w:color="000000" w:themeColor="text1" w:sz="4" w:space="0"/>
              <w:left w:val="single" w:color="000000" w:themeColor="text1" w:sz="4" w:space="0"/>
              <w:bottom w:val="single" w:color="000000" w:themeColor="text1" w:sz="4" w:space="0"/>
              <w:right w:val="nil"/>
            </w:tcBorders>
            <w:shd w:val="clear" w:color="auto" w:fill="auto"/>
            <w:tcMar/>
          </w:tcPr>
          <w:p w:rsidRPr="009232B8" w:rsidR="00A7669E" w:rsidP="3761E796" w:rsidRDefault="444B58B2" w14:paraId="3984D5D3" w14:textId="738C4BDA">
            <w:pPr>
              <w:pStyle w:val="ListParagraph"/>
              <w:widowControl w:val="0"/>
              <w:numPr>
                <w:ilvl w:val="0"/>
                <w:numId w:val="69"/>
              </w:numPr>
              <w:pBdr>
                <w:top w:val="nil"/>
                <w:left w:val="nil"/>
                <w:bottom w:val="nil"/>
                <w:right w:val="nil"/>
                <w:between w:val="nil"/>
              </w:pBdr>
              <w:spacing w:after="0"/>
              <w:ind w:left="391" w:right="58" w:hanging="284"/>
              <w:jc w:val="both"/>
              <w:rPr>
                <w:rFonts w:eastAsia="Garamond" w:asciiTheme="minorHAnsi" w:hAnsiTheme="minorHAnsi" w:cstheme="minorBidi"/>
                <w:color w:val="000000"/>
              </w:rPr>
            </w:pPr>
            <w:r w:rsidRPr="3761E796">
              <w:rPr>
                <w:rFonts w:eastAsia="Garamond" w:asciiTheme="minorHAnsi" w:hAnsiTheme="minorHAnsi" w:cstheme="minorBidi"/>
                <w:color w:val="000000" w:themeColor="text1"/>
              </w:rPr>
              <w:t>L</w:t>
            </w:r>
            <w:r w:rsidRPr="3761E796" w:rsidR="4DF3E66D">
              <w:rPr>
                <w:rFonts w:eastAsia="Garamond" w:asciiTheme="minorHAnsi" w:hAnsiTheme="minorHAnsi" w:cstheme="minorBidi"/>
                <w:color w:val="000000" w:themeColor="text1"/>
              </w:rPr>
              <w:t>a Stazione appaltante ha proceduto all’affidamento diretto nel rispetto del principio di rotazione?</w:t>
            </w:r>
          </w:p>
        </w:tc>
        <w:tc>
          <w:tcPr>
            <w:tcW w:w="525"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5186B13D"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6C57C439"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3D404BC9" w14:textId="77777777">
            <w:pPr>
              <w:rPr>
                <w:rFonts w:eastAsia="Garamond" w:asciiTheme="minorHAnsi" w:hAnsiTheme="minorHAnsi" w:cstheme="minorHAnsi"/>
                <w:b/>
                <w:highlight w:val="green"/>
              </w:rPr>
            </w:pPr>
          </w:p>
        </w:tc>
        <w:tc>
          <w:tcPr>
            <w:tcW w:w="3529" w:type="dxa"/>
            <w:vMerge/>
            <w:tcMar/>
            <w:vAlign w:val="center"/>
          </w:tcPr>
          <w:p w:rsidRPr="009232B8" w:rsidR="00A7669E" w:rsidRDefault="00A7669E" w14:paraId="61319B8A" w14:textId="77777777">
            <w:pPr>
              <w:rPr>
                <w:rFonts w:eastAsia="Garamond" w:asciiTheme="minorHAnsi" w:hAnsiTheme="minorHAnsi" w:cstheme="minorHAnsi"/>
              </w:rPr>
            </w:pPr>
          </w:p>
        </w:tc>
        <w:tc>
          <w:tcPr>
            <w:tcW w:w="2410"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31A560F4" w14:textId="77777777">
            <w:pPr>
              <w:rPr>
                <w:rFonts w:eastAsia="Garamond" w:asciiTheme="minorHAnsi" w:hAnsiTheme="minorHAnsi" w:cstheme="minorHAnsi"/>
                <w:b/>
                <w:highlight w:val="green"/>
              </w:rPr>
            </w:pPr>
          </w:p>
        </w:tc>
        <w:tc>
          <w:tcPr>
            <w:tcW w:w="2693" w:type="dxa"/>
            <w:tcMar/>
          </w:tcPr>
          <w:p w:rsidRPr="009232B8" w:rsidR="00A7669E" w:rsidRDefault="00A7669E" w14:paraId="70DF735C"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7BDB2475" w14:textId="77777777">
        <w:trPr>
          <w:trHeight w:val="580"/>
        </w:trPr>
        <w:tc>
          <w:tcPr>
            <w:tcW w:w="555" w:type="dxa"/>
            <w:vMerge/>
            <w:tcMar/>
            <w:vAlign w:val="center"/>
          </w:tcPr>
          <w:p w:rsidRPr="009232B8" w:rsidR="00A7669E" w:rsidRDefault="00A7669E" w14:paraId="3A413BF6"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left w:val="single" w:color="000000" w:themeColor="text1" w:sz="4" w:space="0"/>
              <w:bottom w:val="single" w:color="000000" w:themeColor="text1" w:sz="4" w:space="0"/>
              <w:right w:val="nil"/>
            </w:tcBorders>
            <w:shd w:val="clear" w:color="auto" w:fill="auto"/>
            <w:tcMar/>
            <w:vAlign w:val="center"/>
          </w:tcPr>
          <w:p w:rsidRPr="009232B8" w:rsidR="00A7669E" w:rsidP="00D8240F" w:rsidRDefault="55961D58" w14:paraId="42BCE249" w14:textId="14CA6022">
            <w:pPr>
              <w:pStyle w:val="ListParagraph"/>
              <w:widowControl w:val="0"/>
              <w:numPr>
                <w:ilvl w:val="0"/>
                <w:numId w:val="69"/>
              </w:numPr>
              <w:spacing w:after="0"/>
              <w:ind w:left="391" w:right="58" w:hanging="284"/>
              <w:jc w:val="both"/>
              <w:rPr>
                <w:rFonts w:asciiTheme="minorHAnsi" w:hAnsiTheme="minorHAnsi" w:cstheme="minorHAnsi"/>
              </w:rPr>
            </w:pPr>
            <w:r w:rsidRPr="009232B8">
              <w:rPr>
                <w:rFonts w:eastAsia="Garamond" w:asciiTheme="minorHAnsi" w:hAnsiTheme="minorHAnsi" w:cstheme="minorHAnsi"/>
                <w:color w:val="000000"/>
              </w:rPr>
              <w:t>Nel caso in cui l’affidamento sia consecutivo rispetto ad un precedente affidamento avente a oggetto una commessa rientrante nello stesso settore merceologico, oppure nella stessa categoria di opere, oppure nello stesso settore di servizi, l’aggiudicatario del nuovo affidamento è l’aggiudicatario uscente del precedente affidamento</w:t>
            </w:r>
            <w:r w:rsidRPr="009232B8" w:rsidR="2F062BAF">
              <w:rPr>
                <w:rFonts w:eastAsia="Garamond" w:asciiTheme="minorHAnsi" w:hAnsiTheme="minorHAnsi" w:cstheme="minorHAnsi"/>
                <w:color w:val="000000"/>
              </w:rPr>
              <w:t xml:space="preserve"> (art.49 comma 2)</w:t>
            </w:r>
            <w:r w:rsidRPr="009232B8" w:rsidR="00432996">
              <w:rPr>
                <w:rFonts w:eastAsia="Garamond" w:asciiTheme="minorHAnsi" w:hAnsiTheme="minorHAnsi" w:cstheme="minorHAnsi"/>
                <w:color w:val="000000"/>
              </w:rPr>
              <w:t xml:space="preserve"> </w:t>
            </w:r>
            <w:r w:rsidRPr="009232B8" w:rsidR="00F96579">
              <w:rPr>
                <w:rFonts w:eastAsia="Garamond" w:asciiTheme="minorHAnsi" w:hAnsiTheme="minorHAnsi" w:cstheme="minorHAnsi"/>
                <w:color w:val="000000"/>
              </w:rPr>
              <w:t>D.Lgs.</w:t>
            </w:r>
            <w:r w:rsidRPr="009232B8" w:rsidR="00432996">
              <w:rPr>
                <w:rFonts w:eastAsia="Garamond" w:asciiTheme="minorHAnsi" w:hAnsiTheme="minorHAnsi" w:cstheme="minorHAnsi"/>
                <w:color w:val="000000"/>
              </w:rPr>
              <w:t xml:space="preserve"> 36/2023</w:t>
            </w:r>
            <w:r w:rsidRPr="009232B8">
              <w:rPr>
                <w:rFonts w:eastAsia="Garamond" w:asciiTheme="minorHAnsi" w:hAnsiTheme="minorHAnsi" w:cstheme="minorHAnsi"/>
                <w:color w:val="000000"/>
              </w:rPr>
              <w:t>?</w:t>
            </w:r>
          </w:p>
        </w:tc>
        <w:tc>
          <w:tcPr>
            <w:tcW w:w="525"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33D28B4B"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37EFA3E3"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41C6AC2A" w14:textId="77777777">
            <w:pPr>
              <w:rPr>
                <w:rFonts w:eastAsia="Garamond" w:asciiTheme="minorHAnsi" w:hAnsiTheme="minorHAnsi" w:cstheme="minorHAnsi"/>
                <w:b/>
                <w:highlight w:val="green"/>
              </w:rPr>
            </w:pPr>
          </w:p>
        </w:tc>
        <w:tc>
          <w:tcPr>
            <w:tcW w:w="3529" w:type="dxa"/>
            <w:vMerge/>
            <w:tcMar/>
            <w:vAlign w:val="center"/>
          </w:tcPr>
          <w:p w:rsidRPr="009232B8" w:rsidR="00A7669E" w:rsidRDefault="00A7669E" w14:paraId="2DC44586" w14:textId="77777777">
            <w:pPr>
              <w:rPr>
                <w:rFonts w:eastAsia="Garamond" w:asciiTheme="minorHAnsi" w:hAnsiTheme="minorHAnsi" w:cstheme="minorHAnsi"/>
              </w:rPr>
            </w:pPr>
          </w:p>
        </w:tc>
        <w:tc>
          <w:tcPr>
            <w:tcW w:w="2410"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4FFCBC07" w14:textId="77777777">
            <w:pPr>
              <w:rPr>
                <w:rFonts w:eastAsia="Garamond" w:asciiTheme="minorHAnsi" w:hAnsiTheme="minorHAnsi" w:cstheme="minorHAnsi"/>
                <w:b/>
                <w:highlight w:val="green"/>
              </w:rPr>
            </w:pPr>
          </w:p>
        </w:tc>
        <w:tc>
          <w:tcPr>
            <w:tcW w:w="2693" w:type="dxa"/>
            <w:tcMar/>
          </w:tcPr>
          <w:p w:rsidRPr="009232B8" w:rsidR="00A7669E" w:rsidRDefault="00A7669E" w14:paraId="1728B4D0"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79BBA9AD" w14:textId="77777777">
        <w:trPr>
          <w:trHeight w:val="730"/>
        </w:trPr>
        <w:tc>
          <w:tcPr>
            <w:tcW w:w="555" w:type="dxa"/>
            <w:vMerge/>
            <w:tcMar/>
            <w:vAlign w:val="center"/>
          </w:tcPr>
          <w:p w:rsidRPr="009232B8" w:rsidR="00A7669E" w:rsidRDefault="00A7669E" w14:paraId="34959D4B"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left w:val="single" w:color="000000" w:themeColor="text1" w:sz="4" w:space="0"/>
              <w:bottom w:val="single" w:color="000000" w:themeColor="text1" w:sz="4" w:space="0"/>
              <w:right w:val="nil"/>
            </w:tcBorders>
            <w:shd w:val="clear" w:color="auto" w:fill="auto"/>
            <w:tcMar/>
            <w:vAlign w:val="center"/>
          </w:tcPr>
          <w:p w:rsidRPr="009232B8" w:rsidR="00A7669E" w:rsidP="00D8240F" w:rsidRDefault="000718E1" w14:paraId="5CB7FA0F" w14:textId="253F104D">
            <w:pPr>
              <w:pStyle w:val="ListParagraph"/>
              <w:widowControl w:val="0"/>
              <w:numPr>
                <w:ilvl w:val="0"/>
                <w:numId w:val="69"/>
              </w:numPr>
              <w:pBdr>
                <w:top w:val="nil"/>
                <w:left w:val="nil"/>
                <w:bottom w:val="nil"/>
                <w:right w:val="nil"/>
                <w:between w:val="nil"/>
              </w:pBdr>
              <w:spacing w:after="0"/>
              <w:ind w:left="391" w:right="58" w:hanging="284"/>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sono stati rispettati i limiti di importo per il ricorso al </w:t>
            </w:r>
            <w:proofErr w:type="spellStart"/>
            <w:r w:rsidRPr="009232B8">
              <w:rPr>
                <w:rFonts w:eastAsia="Garamond" w:asciiTheme="minorHAnsi" w:hAnsiTheme="minorHAnsi" w:cstheme="minorHAnsi"/>
                <w:color w:val="000000"/>
              </w:rPr>
              <w:t>MePA</w:t>
            </w:r>
            <w:proofErr w:type="spellEnd"/>
            <w:r w:rsidRPr="009232B8">
              <w:rPr>
                <w:rFonts w:eastAsia="Garamond" w:asciiTheme="minorHAnsi" w:hAnsiTheme="minorHAnsi" w:cstheme="minorHAnsi"/>
                <w:color w:val="000000"/>
              </w:rPr>
              <w:t>?</w:t>
            </w:r>
          </w:p>
        </w:tc>
        <w:tc>
          <w:tcPr>
            <w:tcW w:w="525" w:type="dxa"/>
            <w:tcBorders>
              <w:top w:val="single" w:color="000000" w:themeColor="text1" w:sz="4" w:space="0"/>
            </w:tcBorders>
            <w:shd w:val="clear" w:color="auto" w:fill="auto"/>
            <w:tcMar/>
            <w:vAlign w:val="center"/>
          </w:tcPr>
          <w:p w:rsidRPr="009232B8" w:rsidR="00A7669E" w:rsidRDefault="00A7669E" w14:paraId="7BD58BA2" w14:textId="77777777">
            <w:pPr>
              <w:rPr>
                <w:rFonts w:eastAsia="Garamond" w:asciiTheme="minorHAnsi" w:hAnsiTheme="minorHAnsi" w:cstheme="minorHAnsi"/>
                <w:b/>
                <w:highlight w:val="green"/>
              </w:rPr>
            </w:pPr>
          </w:p>
        </w:tc>
        <w:tc>
          <w:tcPr>
            <w:tcW w:w="642" w:type="dxa"/>
            <w:tcBorders>
              <w:top w:val="single" w:color="000000" w:themeColor="text1" w:sz="4" w:space="0"/>
            </w:tcBorders>
            <w:shd w:val="clear" w:color="auto" w:fill="auto"/>
            <w:tcMar/>
            <w:vAlign w:val="center"/>
          </w:tcPr>
          <w:p w:rsidRPr="009232B8" w:rsidR="00A7669E" w:rsidRDefault="00A7669E" w14:paraId="4357A966" w14:textId="77777777">
            <w:pPr>
              <w:rPr>
                <w:rFonts w:eastAsia="Garamond" w:asciiTheme="minorHAnsi" w:hAnsiTheme="minorHAnsi" w:cstheme="minorHAnsi"/>
                <w:b/>
                <w:highlight w:val="green"/>
              </w:rPr>
            </w:pPr>
          </w:p>
        </w:tc>
        <w:tc>
          <w:tcPr>
            <w:tcW w:w="723" w:type="dxa"/>
            <w:tcBorders>
              <w:top w:val="single" w:color="000000" w:themeColor="text1" w:sz="4" w:space="0"/>
            </w:tcBorders>
            <w:shd w:val="clear" w:color="auto" w:fill="auto"/>
            <w:tcMar/>
            <w:vAlign w:val="center"/>
          </w:tcPr>
          <w:p w:rsidRPr="009232B8" w:rsidR="00A7669E" w:rsidRDefault="00A7669E" w14:paraId="44690661" w14:textId="77777777">
            <w:pPr>
              <w:rPr>
                <w:rFonts w:eastAsia="Garamond" w:asciiTheme="minorHAnsi" w:hAnsiTheme="minorHAnsi" w:cstheme="minorHAnsi"/>
                <w:b/>
                <w:highlight w:val="green"/>
              </w:rPr>
            </w:pPr>
          </w:p>
        </w:tc>
        <w:tc>
          <w:tcPr>
            <w:tcW w:w="3529" w:type="dxa"/>
            <w:vMerge/>
            <w:tcMar/>
            <w:vAlign w:val="center"/>
          </w:tcPr>
          <w:p w:rsidRPr="009232B8" w:rsidR="00A7669E" w:rsidRDefault="00A7669E" w14:paraId="74539910" w14:textId="77777777">
            <w:pPr>
              <w:rPr>
                <w:rFonts w:eastAsia="Garamond" w:asciiTheme="minorHAnsi" w:hAnsiTheme="minorHAnsi" w:cstheme="minorHAnsi"/>
              </w:rPr>
            </w:pPr>
          </w:p>
        </w:tc>
        <w:tc>
          <w:tcPr>
            <w:tcW w:w="2410" w:type="dxa"/>
            <w:tcBorders>
              <w:top w:val="single" w:color="000000" w:themeColor="text1" w:sz="4" w:space="0"/>
            </w:tcBorders>
            <w:shd w:val="clear" w:color="auto" w:fill="auto"/>
            <w:tcMar/>
            <w:vAlign w:val="center"/>
          </w:tcPr>
          <w:p w:rsidRPr="009232B8" w:rsidR="00A7669E" w:rsidRDefault="00A7669E" w14:paraId="5A7E0CF2" w14:textId="77777777">
            <w:pPr>
              <w:rPr>
                <w:rFonts w:eastAsia="Garamond" w:asciiTheme="minorHAnsi" w:hAnsiTheme="minorHAnsi" w:cstheme="minorHAnsi"/>
                <w:b/>
                <w:highlight w:val="green"/>
              </w:rPr>
            </w:pPr>
          </w:p>
        </w:tc>
        <w:tc>
          <w:tcPr>
            <w:tcW w:w="2693" w:type="dxa"/>
            <w:tcMar/>
          </w:tcPr>
          <w:p w:rsidRPr="009232B8" w:rsidR="00A7669E" w:rsidRDefault="00A7669E" w14:paraId="60FA6563"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FE336E" w:rsidTr="05F40259" w14:paraId="5A7B652B" w14:textId="77777777">
        <w:trPr>
          <w:trHeight w:val="1629"/>
        </w:trPr>
        <w:tc>
          <w:tcPr>
            <w:tcW w:w="555" w:type="dxa"/>
            <w:vMerge w:val="restart"/>
            <w:shd w:val="clear" w:color="auto" w:fill="auto"/>
            <w:tcMar/>
            <w:vAlign w:val="center"/>
          </w:tcPr>
          <w:p w:rsidRPr="009232B8" w:rsidR="00FE336E" w:rsidRDefault="00FE336E" w14:paraId="5D68DB3C" w14:textId="25A8A5F5">
            <w:pPr>
              <w:jc w:val="center"/>
              <w:rPr>
                <w:rFonts w:eastAsia="Garamond" w:asciiTheme="minorHAnsi" w:hAnsiTheme="minorHAnsi" w:cstheme="minorHAnsi"/>
              </w:rPr>
            </w:pPr>
            <w:r w:rsidRPr="009232B8">
              <w:rPr>
                <w:rFonts w:eastAsia="Garamond" w:asciiTheme="minorHAnsi" w:hAnsiTheme="minorHAnsi" w:cstheme="minorHAnsi"/>
              </w:rPr>
              <w:t>16</w:t>
            </w: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FE336E" w:rsidP="004779F0" w:rsidRDefault="00FE336E" w14:paraId="1AAF818A" w14:textId="1C9D3521">
            <w:pPr>
              <w:autoSpaceDE w:val="0"/>
              <w:autoSpaceDN w:val="0"/>
              <w:adjustRightInd w:val="0"/>
              <w:spacing w:after="0" w:line="240"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Nel caso in cui l’aggiudicatario del nuovo affidamento sia l’aggiudicatario uscente del precedente affidamento, ricorrono i presupposti previsti per derogare legittimamente al principio di rotazione (art. 49, commi 3-6)?</w:t>
            </w:r>
          </w:p>
        </w:tc>
        <w:tc>
          <w:tcPr>
            <w:tcW w:w="525" w:type="dxa"/>
            <w:tcBorders>
              <w:bottom w:val="single" w:color="000000" w:themeColor="text1" w:sz="4" w:space="0"/>
            </w:tcBorders>
            <w:shd w:val="clear" w:color="auto" w:fill="auto"/>
            <w:tcMar/>
            <w:vAlign w:val="center"/>
          </w:tcPr>
          <w:p w:rsidRPr="009232B8" w:rsidR="00FE336E" w:rsidRDefault="00FE336E" w14:paraId="5A093E75" w14:textId="77777777">
            <w:pPr>
              <w:rPr>
                <w:rFonts w:eastAsia="Garamond" w:asciiTheme="minorHAnsi" w:hAnsiTheme="minorHAnsi" w:cstheme="minorHAnsi"/>
                <w:b/>
                <w:highlight w:val="green"/>
              </w:rPr>
            </w:pPr>
          </w:p>
        </w:tc>
        <w:tc>
          <w:tcPr>
            <w:tcW w:w="642" w:type="dxa"/>
            <w:tcBorders>
              <w:bottom w:val="single" w:color="000000" w:themeColor="text1" w:sz="4" w:space="0"/>
            </w:tcBorders>
            <w:shd w:val="clear" w:color="auto" w:fill="auto"/>
            <w:tcMar/>
            <w:vAlign w:val="center"/>
          </w:tcPr>
          <w:p w:rsidRPr="009232B8" w:rsidR="00FE336E" w:rsidRDefault="00FE336E" w14:paraId="2FADF89B" w14:textId="77777777">
            <w:pPr>
              <w:rPr>
                <w:rFonts w:eastAsia="Garamond" w:asciiTheme="minorHAnsi" w:hAnsiTheme="minorHAnsi" w:cstheme="minorHAnsi"/>
                <w:b/>
                <w:highlight w:val="green"/>
              </w:rPr>
            </w:pPr>
          </w:p>
        </w:tc>
        <w:tc>
          <w:tcPr>
            <w:tcW w:w="723" w:type="dxa"/>
            <w:tcBorders>
              <w:bottom w:val="single" w:color="000000" w:themeColor="text1" w:sz="4" w:space="0"/>
            </w:tcBorders>
            <w:shd w:val="clear" w:color="auto" w:fill="auto"/>
            <w:tcMar/>
            <w:vAlign w:val="center"/>
          </w:tcPr>
          <w:p w:rsidRPr="009232B8" w:rsidR="00FE336E" w:rsidRDefault="00FE336E" w14:paraId="40270D94" w14:textId="77777777">
            <w:pPr>
              <w:rPr>
                <w:rFonts w:eastAsia="Garamond" w:asciiTheme="minorHAnsi" w:hAnsiTheme="minorHAnsi" w:cstheme="minorHAnsi"/>
                <w:b/>
                <w:highlight w:val="green"/>
              </w:rPr>
            </w:pPr>
          </w:p>
        </w:tc>
        <w:tc>
          <w:tcPr>
            <w:tcW w:w="3529" w:type="dxa"/>
            <w:vMerge/>
            <w:tcMar/>
            <w:vAlign w:val="center"/>
          </w:tcPr>
          <w:p w:rsidRPr="009232B8" w:rsidR="00FE336E" w:rsidRDefault="00FE336E" w14:paraId="3540B43E" w14:textId="77777777">
            <w:pPr>
              <w:pBdr>
                <w:top w:val="nil"/>
                <w:left w:val="nil"/>
                <w:bottom w:val="nil"/>
                <w:right w:val="nil"/>
                <w:between w:val="nil"/>
              </w:pBdr>
              <w:rPr>
                <w:rFonts w:eastAsia="Garamond" w:asciiTheme="minorHAnsi" w:hAnsiTheme="minorHAnsi" w:cstheme="minorHAnsi"/>
                <w:color w:val="000000"/>
              </w:rPr>
            </w:pPr>
          </w:p>
        </w:tc>
        <w:tc>
          <w:tcPr>
            <w:tcW w:w="2410" w:type="dxa"/>
            <w:tcBorders>
              <w:bottom w:val="single" w:color="000000" w:themeColor="text1" w:sz="4" w:space="0"/>
            </w:tcBorders>
            <w:shd w:val="clear" w:color="auto" w:fill="auto"/>
            <w:tcMar/>
            <w:vAlign w:val="center"/>
          </w:tcPr>
          <w:p w:rsidRPr="009232B8" w:rsidR="00FE336E" w:rsidRDefault="00FE336E" w14:paraId="0E4F8153" w14:textId="77777777">
            <w:pPr>
              <w:rPr>
                <w:rFonts w:eastAsia="Garamond" w:asciiTheme="minorHAnsi" w:hAnsiTheme="minorHAnsi" w:cstheme="minorHAnsi"/>
                <w:b/>
                <w:highlight w:val="green"/>
              </w:rPr>
            </w:pPr>
          </w:p>
        </w:tc>
        <w:tc>
          <w:tcPr>
            <w:tcW w:w="2693" w:type="dxa"/>
            <w:tcMar/>
          </w:tcPr>
          <w:p w:rsidRPr="009232B8" w:rsidR="00FE336E" w:rsidP="00AA55F7" w:rsidRDefault="00FE336E" w14:paraId="1B20F59E" w14:textId="77777777">
            <w:pPr>
              <w:widowControl w:val="0"/>
              <w:pBdr>
                <w:top w:val="nil"/>
                <w:left w:val="nil"/>
                <w:bottom w:val="nil"/>
                <w:right w:val="nil"/>
                <w:between w:val="nil"/>
              </w:pBdr>
              <w:tabs>
                <w:tab w:val="left" w:pos="219"/>
              </w:tabs>
              <w:spacing w:before="1"/>
              <w:rPr>
                <w:rFonts w:eastAsia="Garamond" w:asciiTheme="minorHAnsi" w:hAnsiTheme="minorHAnsi" w:cstheme="minorHAnsi"/>
                <w:color w:val="000000"/>
              </w:rPr>
            </w:pPr>
          </w:p>
        </w:tc>
      </w:tr>
      <w:tr w:rsidRPr="009232B8" w:rsidR="00FE336E" w:rsidTr="05F40259" w14:paraId="367F4995" w14:textId="77777777">
        <w:trPr>
          <w:trHeight w:val="1062"/>
        </w:trPr>
        <w:tc>
          <w:tcPr>
            <w:tcW w:w="555" w:type="dxa"/>
            <w:vMerge/>
            <w:tcMar/>
            <w:vAlign w:val="center"/>
          </w:tcPr>
          <w:p w:rsidRPr="009232B8" w:rsidR="00FE336E" w:rsidRDefault="00FE336E" w14:paraId="0C783FA3" w14:textId="77777777">
            <w:pPr>
              <w:jc w:val="center"/>
              <w:rPr>
                <w:rFonts w:eastAsia="Garamond" w:asciiTheme="minorHAnsi" w:hAnsiTheme="minorHAnsi" w:cstheme="minorHAnsi"/>
                <w:color w:val="000000"/>
              </w:rPr>
            </w:pP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FE336E" w:rsidP="00461357" w:rsidRDefault="00FE336E" w14:paraId="4DD18E79" w14:textId="2AEB2E52">
            <w:pPr>
              <w:pStyle w:val="ListParagraph"/>
              <w:numPr>
                <w:ilvl w:val="0"/>
                <w:numId w:val="72"/>
              </w:numPr>
              <w:autoSpaceDE w:val="0"/>
              <w:autoSpaceDN w:val="0"/>
              <w:adjustRightInd w:val="0"/>
              <w:spacing w:after="0" w:line="240" w:lineRule="auto"/>
              <w:ind w:left="391" w:hanging="315"/>
              <w:jc w:val="both"/>
              <w:rPr>
                <w:rFonts w:eastAsia="Garamond" w:asciiTheme="minorHAnsi" w:hAnsiTheme="minorHAnsi" w:cstheme="minorHAnsi"/>
                <w:color w:val="000000"/>
              </w:rPr>
            </w:pPr>
            <w:r w:rsidRPr="009232B8">
              <w:rPr>
                <w:rFonts w:eastAsia="Garamond" w:asciiTheme="minorHAnsi" w:hAnsiTheme="minorHAnsi" w:cstheme="minorHAnsi"/>
                <w:color w:val="000000"/>
              </w:rPr>
              <w:t>la stazione appaltante ha ripartito gli affidamenti in fasce in base al valore economico e le fasce del precedente affidamento e del nuovo affidamento sono diverse?</w:t>
            </w:r>
          </w:p>
          <w:p w:rsidRPr="009232B8" w:rsidR="00FE336E" w:rsidP="004779F0" w:rsidRDefault="00FE336E" w14:paraId="7C2DFDFE" w14:textId="32A2EAC7">
            <w:pPr>
              <w:autoSpaceDE w:val="0"/>
              <w:autoSpaceDN w:val="0"/>
              <w:adjustRightInd w:val="0"/>
              <w:spacing w:after="0" w:line="240" w:lineRule="auto"/>
              <w:jc w:val="both"/>
              <w:rPr>
                <w:rFonts w:eastAsia="Garamond" w:asciiTheme="minorHAnsi" w:hAnsiTheme="minorHAnsi" w:cstheme="minorHAnsi"/>
                <w:color w:val="000000"/>
              </w:rPr>
            </w:pPr>
          </w:p>
        </w:tc>
        <w:tc>
          <w:tcPr>
            <w:tcW w:w="525" w:type="dxa"/>
            <w:tcBorders>
              <w:bottom w:val="single" w:color="000000" w:themeColor="text1" w:sz="4" w:space="0"/>
            </w:tcBorders>
            <w:shd w:val="clear" w:color="auto" w:fill="auto"/>
            <w:tcMar/>
            <w:vAlign w:val="center"/>
          </w:tcPr>
          <w:p w:rsidRPr="009232B8" w:rsidR="00FE336E" w:rsidRDefault="00FE336E" w14:paraId="0B75F8CE" w14:textId="77777777">
            <w:pPr>
              <w:rPr>
                <w:rFonts w:eastAsia="Garamond" w:asciiTheme="minorHAnsi" w:hAnsiTheme="minorHAnsi" w:cstheme="minorHAnsi"/>
                <w:b/>
                <w:highlight w:val="green"/>
              </w:rPr>
            </w:pPr>
          </w:p>
        </w:tc>
        <w:tc>
          <w:tcPr>
            <w:tcW w:w="642" w:type="dxa"/>
            <w:tcBorders>
              <w:bottom w:val="single" w:color="000000" w:themeColor="text1" w:sz="4" w:space="0"/>
            </w:tcBorders>
            <w:shd w:val="clear" w:color="auto" w:fill="auto"/>
            <w:tcMar/>
            <w:vAlign w:val="center"/>
          </w:tcPr>
          <w:p w:rsidRPr="009232B8" w:rsidR="00FE336E" w:rsidRDefault="00FE336E" w14:paraId="47D6B04E" w14:textId="77777777">
            <w:pPr>
              <w:rPr>
                <w:rFonts w:eastAsia="Garamond" w:asciiTheme="minorHAnsi" w:hAnsiTheme="minorHAnsi" w:cstheme="minorHAnsi"/>
                <w:b/>
                <w:highlight w:val="green"/>
              </w:rPr>
            </w:pPr>
          </w:p>
        </w:tc>
        <w:tc>
          <w:tcPr>
            <w:tcW w:w="723" w:type="dxa"/>
            <w:tcBorders>
              <w:bottom w:val="single" w:color="000000" w:themeColor="text1" w:sz="4" w:space="0"/>
            </w:tcBorders>
            <w:shd w:val="clear" w:color="auto" w:fill="auto"/>
            <w:tcMar/>
            <w:vAlign w:val="center"/>
          </w:tcPr>
          <w:p w:rsidRPr="009232B8" w:rsidR="00FE336E" w:rsidRDefault="00FE336E" w14:paraId="12368664" w14:textId="77777777">
            <w:pPr>
              <w:rPr>
                <w:rFonts w:eastAsia="Garamond" w:asciiTheme="minorHAnsi" w:hAnsiTheme="minorHAnsi" w:cstheme="minorHAnsi"/>
                <w:b/>
                <w:highlight w:val="green"/>
              </w:rPr>
            </w:pPr>
          </w:p>
        </w:tc>
        <w:tc>
          <w:tcPr>
            <w:tcW w:w="3529" w:type="dxa"/>
            <w:vMerge/>
            <w:tcMar/>
            <w:vAlign w:val="center"/>
          </w:tcPr>
          <w:p w:rsidRPr="009232B8" w:rsidR="00FE336E" w:rsidRDefault="00FE336E" w14:paraId="50CE6CF0" w14:textId="77777777">
            <w:pPr>
              <w:pBdr>
                <w:top w:val="nil"/>
                <w:left w:val="nil"/>
                <w:bottom w:val="nil"/>
                <w:right w:val="nil"/>
                <w:between w:val="nil"/>
              </w:pBdr>
              <w:rPr>
                <w:rFonts w:eastAsia="Garamond" w:asciiTheme="minorHAnsi" w:hAnsiTheme="minorHAnsi" w:cstheme="minorHAnsi"/>
                <w:color w:val="000000"/>
              </w:rPr>
            </w:pPr>
          </w:p>
        </w:tc>
        <w:tc>
          <w:tcPr>
            <w:tcW w:w="2410" w:type="dxa"/>
            <w:tcBorders>
              <w:bottom w:val="single" w:color="000000" w:themeColor="text1" w:sz="4" w:space="0"/>
            </w:tcBorders>
            <w:shd w:val="clear" w:color="auto" w:fill="auto"/>
            <w:tcMar/>
            <w:vAlign w:val="center"/>
          </w:tcPr>
          <w:p w:rsidRPr="009232B8" w:rsidR="00FE336E" w:rsidRDefault="00FE336E" w14:paraId="1A361F63" w14:textId="77777777">
            <w:pPr>
              <w:rPr>
                <w:rFonts w:eastAsia="Garamond" w:asciiTheme="minorHAnsi" w:hAnsiTheme="minorHAnsi" w:cstheme="minorHAnsi"/>
                <w:b/>
                <w:highlight w:val="green"/>
              </w:rPr>
            </w:pPr>
          </w:p>
        </w:tc>
        <w:tc>
          <w:tcPr>
            <w:tcW w:w="2693" w:type="dxa"/>
            <w:tcMar/>
          </w:tcPr>
          <w:p w:rsidRPr="009232B8" w:rsidR="00FE336E" w:rsidP="00AA55F7" w:rsidRDefault="00FE336E" w14:paraId="295ED788" w14:textId="77777777">
            <w:pPr>
              <w:widowControl w:val="0"/>
              <w:pBdr>
                <w:top w:val="nil"/>
                <w:left w:val="nil"/>
                <w:bottom w:val="nil"/>
                <w:right w:val="nil"/>
                <w:between w:val="nil"/>
              </w:pBdr>
              <w:tabs>
                <w:tab w:val="left" w:pos="219"/>
              </w:tabs>
              <w:spacing w:before="1"/>
              <w:rPr>
                <w:rFonts w:eastAsia="Garamond" w:asciiTheme="minorHAnsi" w:hAnsiTheme="minorHAnsi" w:cstheme="minorHAnsi"/>
                <w:color w:val="000000"/>
              </w:rPr>
            </w:pPr>
          </w:p>
        </w:tc>
      </w:tr>
      <w:tr w:rsidRPr="009232B8" w:rsidR="00FE336E" w:rsidTr="05F40259" w14:paraId="170334DA" w14:textId="77777777">
        <w:trPr>
          <w:trHeight w:val="1629"/>
        </w:trPr>
        <w:tc>
          <w:tcPr>
            <w:tcW w:w="555" w:type="dxa"/>
            <w:vMerge/>
            <w:tcMar/>
            <w:vAlign w:val="center"/>
          </w:tcPr>
          <w:p w:rsidRPr="009232B8" w:rsidR="00FE336E" w:rsidRDefault="00FE336E" w14:paraId="68CCA2C9" w14:textId="77777777">
            <w:pPr>
              <w:jc w:val="center"/>
              <w:rPr>
                <w:rFonts w:eastAsia="Garamond" w:asciiTheme="minorHAnsi" w:hAnsiTheme="minorHAnsi" w:cstheme="minorHAnsi"/>
              </w:rPr>
            </w:pP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2F3F10" w:rsidR="00FE336E" w:rsidP="002F3F10" w:rsidRDefault="00FE336E" w14:paraId="0D8DF0AF" w14:textId="2B30CB81">
            <w:pPr>
              <w:pStyle w:val="ListParagraph"/>
              <w:numPr>
                <w:ilvl w:val="0"/>
                <w:numId w:val="72"/>
              </w:numPr>
              <w:autoSpaceDE w:val="0"/>
              <w:autoSpaceDN w:val="0"/>
              <w:adjustRightInd w:val="0"/>
              <w:spacing w:after="0" w:line="240" w:lineRule="auto"/>
              <w:ind w:left="391" w:hanging="315"/>
              <w:jc w:val="both"/>
              <w:rPr>
                <w:rFonts w:eastAsia="Garamond" w:asciiTheme="minorHAnsi" w:hAnsiTheme="minorHAnsi" w:cstheme="minorHAnsi"/>
                <w:color w:val="000000"/>
              </w:rPr>
            </w:pPr>
            <w:r w:rsidRPr="009232B8">
              <w:rPr>
                <w:rFonts w:eastAsia="Garamond" w:asciiTheme="minorHAnsi" w:hAnsiTheme="minorHAnsi" w:cstheme="minorHAnsi"/>
                <w:color w:val="000000"/>
              </w:rPr>
              <w:t>la stazione appaltante ha fornito motivazione circa il reinvito o il riaffidamento diretto al contraente uscente facendo riferimento a tutti e tre i seguenti fattori: la struttura del mercato, la effettiva assenza di alternative e la accurata esecuzione del precedente contratto?</w:t>
            </w:r>
          </w:p>
        </w:tc>
        <w:tc>
          <w:tcPr>
            <w:tcW w:w="525" w:type="dxa"/>
            <w:tcBorders>
              <w:bottom w:val="single" w:color="000000" w:themeColor="text1" w:sz="4" w:space="0"/>
            </w:tcBorders>
            <w:shd w:val="clear" w:color="auto" w:fill="auto"/>
            <w:tcMar/>
            <w:vAlign w:val="center"/>
          </w:tcPr>
          <w:p w:rsidRPr="009232B8" w:rsidR="00FE336E" w:rsidRDefault="00FE336E" w14:paraId="19572020" w14:textId="77777777">
            <w:pPr>
              <w:rPr>
                <w:rFonts w:eastAsia="Garamond" w:asciiTheme="minorHAnsi" w:hAnsiTheme="minorHAnsi" w:cstheme="minorHAnsi"/>
                <w:b/>
                <w:highlight w:val="green"/>
              </w:rPr>
            </w:pPr>
          </w:p>
        </w:tc>
        <w:tc>
          <w:tcPr>
            <w:tcW w:w="642" w:type="dxa"/>
            <w:tcBorders>
              <w:bottom w:val="single" w:color="000000" w:themeColor="text1" w:sz="4" w:space="0"/>
            </w:tcBorders>
            <w:shd w:val="clear" w:color="auto" w:fill="auto"/>
            <w:tcMar/>
            <w:vAlign w:val="center"/>
          </w:tcPr>
          <w:p w:rsidRPr="009232B8" w:rsidR="00FE336E" w:rsidRDefault="00FE336E" w14:paraId="3E782818" w14:textId="77777777">
            <w:pPr>
              <w:rPr>
                <w:rFonts w:eastAsia="Garamond" w:asciiTheme="minorHAnsi" w:hAnsiTheme="minorHAnsi" w:cstheme="minorHAnsi"/>
                <w:b/>
                <w:highlight w:val="green"/>
              </w:rPr>
            </w:pPr>
          </w:p>
        </w:tc>
        <w:tc>
          <w:tcPr>
            <w:tcW w:w="723" w:type="dxa"/>
            <w:tcBorders>
              <w:bottom w:val="single" w:color="000000" w:themeColor="text1" w:sz="4" w:space="0"/>
            </w:tcBorders>
            <w:shd w:val="clear" w:color="auto" w:fill="auto"/>
            <w:tcMar/>
            <w:vAlign w:val="center"/>
          </w:tcPr>
          <w:p w:rsidRPr="009232B8" w:rsidR="00FE336E" w:rsidRDefault="00FE336E" w14:paraId="22A6EA9A" w14:textId="77777777">
            <w:pPr>
              <w:rPr>
                <w:rFonts w:eastAsia="Garamond" w:asciiTheme="minorHAnsi" w:hAnsiTheme="minorHAnsi" w:cstheme="minorHAnsi"/>
                <w:b/>
                <w:highlight w:val="green"/>
              </w:rPr>
            </w:pPr>
          </w:p>
        </w:tc>
        <w:tc>
          <w:tcPr>
            <w:tcW w:w="3529" w:type="dxa"/>
            <w:vMerge/>
            <w:tcMar/>
            <w:vAlign w:val="center"/>
          </w:tcPr>
          <w:p w:rsidRPr="009232B8" w:rsidR="00FE336E" w:rsidRDefault="00FE336E" w14:paraId="7882CD2A" w14:textId="77777777">
            <w:pPr>
              <w:pBdr>
                <w:top w:val="nil"/>
                <w:left w:val="nil"/>
                <w:bottom w:val="nil"/>
                <w:right w:val="nil"/>
                <w:between w:val="nil"/>
              </w:pBdr>
              <w:rPr>
                <w:rFonts w:eastAsia="Garamond" w:asciiTheme="minorHAnsi" w:hAnsiTheme="minorHAnsi" w:cstheme="minorHAnsi"/>
                <w:color w:val="000000"/>
              </w:rPr>
            </w:pPr>
          </w:p>
        </w:tc>
        <w:tc>
          <w:tcPr>
            <w:tcW w:w="2410" w:type="dxa"/>
            <w:tcBorders>
              <w:bottom w:val="single" w:color="000000" w:themeColor="text1" w:sz="4" w:space="0"/>
            </w:tcBorders>
            <w:shd w:val="clear" w:color="auto" w:fill="auto"/>
            <w:tcMar/>
            <w:vAlign w:val="center"/>
          </w:tcPr>
          <w:p w:rsidRPr="009232B8" w:rsidR="00FE336E" w:rsidRDefault="00FE336E" w14:paraId="4D05BF70" w14:textId="77777777">
            <w:pPr>
              <w:rPr>
                <w:rFonts w:eastAsia="Garamond" w:asciiTheme="minorHAnsi" w:hAnsiTheme="minorHAnsi" w:cstheme="minorHAnsi"/>
                <w:b/>
                <w:highlight w:val="green"/>
              </w:rPr>
            </w:pPr>
          </w:p>
        </w:tc>
        <w:tc>
          <w:tcPr>
            <w:tcW w:w="2693" w:type="dxa"/>
            <w:tcMar/>
          </w:tcPr>
          <w:p w:rsidRPr="009232B8" w:rsidR="00FE336E" w:rsidP="00AA55F7" w:rsidRDefault="00FE336E" w14:paraId="708E1D34" w14:textId="77777777">
            <w:pPr>
              <w:widowControl w:val="0"/>
              <w:pBdr>
                <w:top w:val="nil"/>
                <w:left w:val="nil"/>
                <w:bottom w:val="nil"/>
                <w:right w:val="nil"/>
                <w:between w:val="nil"/>
              </w:pBdr>
              <w:tabs>
                <w:tab w:val="left" w:pos="219"/>
              </w:tabs>
              <w:spacing w:before="1"/>
              <w:rPr>
                <w:rFonts w:eastAsia="Garamond" w:asciiTheme="minorHAnsi" w:hAnsiTheme="minorHAnsi" w:cstheme="minorHAnsi"/>
                <w:color w:val="000000"/>
              </w:rPr>
            </w:pPr>
          </w:p>
        </w:tc>
      </w:tr>
      <w:tr w:rsidRPr="009232B8" w:rsidR="00FE336E" w:rsidTr="05F40259" w14:paraId="219D4168" w14:textId="77777777">
        <w:trPr>
          <w:trHeight w:val="1495"/>
        </w:trPr>
        <w:tc>
          <w:tcPr>
            <w:tcW w:w="555" w:type="dxa"/>
            <w:vMerge/>
            <w:tcMar/>
            <w:vAlign w:val="center"/>
          </w:tcPr>
          <w:p w:rsidRPr="009232B8" w:rsidR="00FE336E" w:rsidRDefault="00FE336E" w14:paraId="4235975E" w14:textId="77777777">
            <w:pPr>
              <w:jc w:val="center"/>
              <w:rPr>
                <w:rFonts w:eastAsia="Garamond" w:asciiTheme="minorHAnsi" w:hAnsiTheme="minorHAnsi" w:cstheme="minorHAnsi"/>
              </w:rPr>
            </w:pP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FE336E" w:rsidP="00AA55F7" w:rsidRDefault="00FE336E" w14:paraId="1CFCB7A9" w14:textId="7F126CC9">
            <w:pPr>
              <w:pStyle w:val="ListParagraph"/>
              <w:numPr>
                <w:ilvl w:val="0"/>
                <w:numId w:val="72"/>
              </w:numPr>
              <w:autoSpaceDE w:val="0"/>
              <w:autoSpaceDN w:val="0"/>
              <w:adjustRightInd w:val="0"/>
              <w:spacing w:after="0" w:line="240" w:lineRule="auto"/>
              <w:ind w:left="391"/>
              <w:jc w:val="both"/>
              <w:rPr>
                <w:rFonts w:asciiTheme="minorHAnsi" w:hAnsiTheme="minorHAnsi" w:cstheme="minorHAnsi"/>
              </w:rPr>
            </w:pPr>
            <w:r w:rsidRPr="009232B8">
              <w:rPr>
                <w:rFonts w:asciiTheme="minorHAnsi" w:hAnsiTheme="minorHAnsi" w:cstheme="minorHAnsi"/>
              </w:rPr>
              <w:t xml:space="preserve">nel caso di procedure negoziate senza bando di cui all’art. 50, comma 1, lett. c), d) ed </w:t>
            </w:r>
            <w:proofErr w:type="gramStart"/>
            <w:r w:rsidRPr="009232B8">
              <w:rPr>
                <w:rFonts w:asciiTheme="minorHAnsi" w:hAnsiTheme="minorHAnsi" w:cstheme="minorHAnsi"/>
              </w:rPr>
              <w:t>e</w:t>
            </w:r>
            <w:proofErr w:type="gramEnd"/>
            <w:r w:rsidRPr="009232B8">
              <w:rPr>
                <w:rFonts w:asciiTheme="minorHAnsi" w:hAnsiTheme="minorHAnsi" w:cstheme="minorHAnsi"/>
              </w:rPr>
              <w:t>), la stazione appaltante ha effettuato l'indagine di mercato prevista senza porre limiti al numero di operatori economici in possesso dei requisiti richiesti da invitare alla successiva procedura negoziata</w:t>
            </w:r>
          </w:p>
        </w:tc>
        <w:tc>
          <w:tcPr>
            <w:tcW w:w="525" w:type="dxa"/>
            <w:tcBorders>
              <w:bottom w:val="single" w:color="000000" w:themeColor="text1" w:sz="4" w:space="0"/>
            </w:tcBorders>
            <w:shd w:val="clear" w:color="auto" w:fill="auto"/>
            <w:tcMar/>
            <w:vAlign w:val="center"/>
          </w:tcPr>
          <w:p w:rsidRPr="009232B8" w:rsidR="00FE336E" w:rsidRDefault="00FE336E" w14:paraId="261E7EF3" w14:textId="77777777">
            <w:pPr>
              <w:rPr>
                <w:rFonts w:eastAsia="Garamond" w:asciiTheme="minorHAnsi" w:hAnsiTheme="minorHAnsi" w:cstheme="minorHAnsi"/>
                <w:b/>
                <w:highlight w:val="green"/>
              </w:rPr>
            </w:pPr>
          </w:p>
        </w:tc>
        <w:tc>
          <w:tcPr>
            <w:tcW w:w="642" w:type="dxa"/>
            <w:tcBorders>
              <w:bottom w:val="single" w:color="000000" w:themeColor="text1" w:sz="4" w:space="0"/>
            </w:tcBorders>
            <w:shd w:val="clear" w:color="auto" w:fill="auto"/>
            <w:tcMar/>
            <w:vAlign w:val="center"/>
          </w:tcPr>
          <w:p w:rsidRPr="009232B8" w:rsidR="00FE336E" w:rsidRDefault="00FE336E" w14:paraId="7AF8FEB9" w14:textId="77777777">
            <w:pPr>
              <w:rPr>
                <w:rFonts w:eastAsia="Garamond" w:asciiTheme="minorHAnsi" w:hAnsiTheme="minorHAnsi" w:cstheme="minorHAnsi"/>
                <w:b/>
                <w:highlight w:val="green"/>
              </w:rPr>
            </w:pPr>
          </w:p>
        </w:tc>
        <w:tc>
          <w:tcPr>
            <w:tcW w:w="723" w:type="dxa"/>
            <w:tcBorders>
              <w:bottom w:val="single" w:color="000000" w:themeColor="text1" w:sz="4" w:space="0"/>
            </w:tcBorders>
            <w:shd w:val="clear" w:color="auto" w:fill="auto"/>
            <w:tcMar/>
            <w:vAlign w:val="center"/>
          </w:tcPr>
          <w:p w:rsidRPr="009232B8" w:rsidR="00FE336E" w:rsidRDefault="00FE336E" w14:paraId="3D51063A" w14:textId="77777777">
            <w:pPr>
              <w:rPr>
                <w:rFonts w:eastAsia="Garamond" w:asciiTheme="minorHAnsi" w:hAnsiTheme="minorHAnsi" w:cstheme="minorHAnsi"/>
                <w:b/>
                <w:highlight w:val="green"/>
              </w:rPr>
            </w:pPr>
          </w:p>
        </w:tc>
        <w:tc>
          <w:tcPr>
            <w:tcW w:w="3529" w:type="dxa"/>
            <w:vMerge/>
            <w:tcMar/>
            <w:vAlign w:val="center"/>
          </w:tcPr>
          <w:p w:rsidRPr="009232B8" w:rsidR="00FE336E" w:rsidRDefault="00FE336E" w14:paraId="6868C532" w14:textId="77777777">
            <w:pPr>
              <w:pBdr>
                <w:top w:val="nil"/>
                <w:left w:val="nil"/>
                <w:bottom w:val="nil"/>
                <w:right w:val="nil"/>
                <w:between w:val="nil"/>
              </w:pBdr>
              <w:rPr>
                <w:rFonts w:eastAsia="Garamond" w:asciiTheme="minorHAnsi" w:hAnsiTheme="minorHAnsi" w:cstheme="minorHAnsi"/>
                <w:color w:val="000000"/>
              </w:rPr>
            </w:pPr>
          </w:p>
        </w:tc>
        <w:tc>
          <w:tcPr>
            <w:tcW w:w="2410" w:type="dxa"/>
            <w:tcBorders>
              <w:bottom w:val="single" w:color="000000" w:themeColor="text1" w:sz="4" w:space="0"/>
            </w:tcBorders>
            <w:shd w:val="clear" w:color="auto" w:fill="auto"/>
            <w:tcMar/>
            <w:vAlign w:val="center"/>
          </w:tcPr>
          <w:p w:rsidRPr="009232B8" w:rsidR="00FE336E" w:rsidRDefault="00FE336E" w14:paraId="1661FF1C" w14:textId="77777777">
            <w:pPr>
              <w:rPr>
                <w:rFonts w:eastAsia="Garamond" w:asciiTheme="minorHAnsi" w:hAnsiTheme="minorHAnsi" w:cstheme="minorHAnsi"/>
                <w:b/>
                <w:highlight w:val="green"/>
              </w:rPr>
            </w:pPr>
          </w:p>
        </w:tc>
        <w:tc>
          <w:tcPr>
            <w:tcW w:w="2693" w:type="dxa"/>
            <w:tcMar/>
          </w:tcPr>
          <w:p w:rsidRPr="009232B8" w:rsidR="00FE336E" w:rsidP="002F3F10" w:rsidRDefault="00FE336E" w14:paraId="488496E2" w14:textId="77777777">
            <w:pPr>
              <w:widowControl w:val="0"/>
              <w:pBdr>
                <w:top w:val="nil"/>
                <w:left w:val="nil"/>
                <w:bottom w:val="nil"/>
                <w:right w:val="nil"/>
                <w:between w:val="nil"/>
              </w:pBdr>
              <w:tabs>
                <w:tab w:val="left" w:pos="219"/>
              </w:tabs>
              <w:spacing w:before="1"/>
              <w:ind w:left="720"/>
              <w:rPr>
                <w:rFonts w:eastAsia="Garamond" w:asciiTheme="minorHAnsi" w:hAnsiTheme="minorHAnsi" w:cstheme="minorHAnsi"/>
                <w:color w:val="000000"/>
              </w:rPr>
            </w:pPr>
          </w:p>
        </w:tc>
      </w:tr>
      <w:tr w:rsidRPr="009232B8" w:rsidR="00FE336E" w:rsidTr="05F40259" w14:paraId="6FDDC21C" w14:textId="77777777">
        <w:trPr>
          <w:trHeight w:val="2530"/>
        </w:trPr>
        <w:tc>
          <w:tcPr>
            <w:tcW w:w="555" w:type="dxa"/>
            <w:vMerge/>
            <w:tcMar/>
            <w:vAlign w:val="center"/>
          </w:tcPr>
          <w:p w:rsidRPr="009232B8" w:rsidR="00FE336E" w:rsidRDefault="00FE336E" w14:paraId="479DD977" w14:textId="77777777">
            <w:pPr>
              <w:jc w:val="center"/>
              <w:rPr>
                <w:rFonts w:eastAsia="Garamond" w:asciiTheme="minorHAnsi" w:hAnsiTheme="minorHAnsi" w:cstheme="minorHAnsi"/>
              </w:rPr>
            </w:pP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FE336E" w:rsidP="006C777D" w:rsidRDefault="00FE336E" w14:paraId="0DAC82E0" w14:textId="1AE8BCDC">
            <w:pPr>
              <w:pStyle w:val="ListParagraph"/>
              <w:numPr>
                <w:ilvl w:val="0"/>
                <w:numId w:val="72"/>
              </w:numPr>
              <w:autoSpaceDE w:val="0"/>
              <w:autoSpaceDN w:val="0"/>
              <w:adjustRightInd w:val="0"/>
              <w:spacing w:after="0" w:line="240" w:lineRule="auto"/>
              <w:ind w:left="391"/>
              <w:jc w:val="both"/>
              <w:rPr>
                <w:rFonts w:asciiTheme="minorHAnsi" w:hAnsiTheme="minorHAnsi" w:cstheme="minorHAnsi"/>
              </w:rPr>
            </w:pPr>
            <w:r w:rsidRPr="009232B8">
              <w:rPr>
                <w:rFonts w:asciiTheme="minorHAnsi" w:hAnsiTheme="minorHAnsi" w:cstheme="minorHAnsi"/>
              </w:rPr>
              <w:t>si tratta di affidamento diretto di importo inferiore a 5.000 euro?</w:t>
            </w:r>
          </w:p>
        </w:tc>
        <w:tc>
          <w:tcPr>
            <w:tcW w:w="525" w:type="dxa"/>
            <w:tcBorders>
              <w:bottom w:val="single" w:color="000000" w:themeColor="text1" w:sz="4" w:space="0"/>
            </w:tcBorders>
            <w:shd w:val="clear" w:color="auto" w:fill="auto"/>
            <w:tcMar/>
            <w:vAlign w:val="center"/>
          </w:tcPr>
          <w:p w:rsidRPr="009232B8" w:rsidR="00FE336E" w:rsidRDefault="00FE336E" w14:paraId="2E257A48" w14:textId="77777777">
            <w:pPr>
              <w:rPr>
                <w:rFonts w:eastAsia="Garamond" w:asciiTheme="minorHAnsi" w:hAnsiTheme="minorHAnsi" w:cstheme="minorHAnsi"/>
                <w:b/>
                <w:highlight w:val="green"/>
              </w:rPr>
            </w:pPr>
          </w:p>
        </w:tc>
        <w:tc>
          <w:tcPr>
            <w:tcW w:w="642" w:type="dxa"/>
            <w:tcBorders>
              <w:bottom w:val="single" w:color="000000" w:themeColor="text1" w:sz="4" w:space="0"/>
            </w:tcBorders>
            <w:shd w:val="clear" w:color="auto" w:fill="auto"/>
            <w:tcMar/>
            <w:vAlign w:val="center"/>
          </w:tcPr>
          <w:p w:rsidRPr="009232B8" w:rsidR="00FE336E" w:rsidRDefault="00FE336E" w14:paraId="6ED0EAC1" w14:textId="77777777">
            <w:pPr>
              <w:rPr>
                <w:rFonts w:eastAsia="Garamond" w:asciiTheme="minorHAnsi" w:hAnsiTheme="minorHAnsi" w:cstheme="minorHAnsi"/>
                <w:b/>
                <w:highlight w:val="green"/>
              </w:rPr>
            </w:pPr>
          </w:p>
        </w:tc>
        <w:tc>
          <w:tcPr>
            <w:tcW w:w="723" w:type="dxa"/>
            <w:tcBorders>
              <w:bottom w:val="single" w:color="000000" w:themeColor="text1" w:sz="4" w:space="0"/>
            </w:tcBorders>
            <w:shd w:val="clear" w:color="auto" w:fill="auto"/>
            <w:tcMar/>
            <w:vAlign w:val="center"/>
          </w:tcPr>
          <w:p w:rsidRPr="009232B8" w:rsidR="00FE336E" w:rsidRDefault="00FE336E" w14:paraId="5FCADCB5" w14:textId="77777777">
            <w:pPr>
              <w:rPr>
                <w:rFonts w:eastAsia="Garamond" w:asciiTheme="minorHAnsi" w:hAnsiTheme="minorHAnsi" w:cstheme="minorHAnsi"/>
                <w:b/>
                <w:highlight w:val="green"/>
              </w:rPr>
            </w:pPr>
          </w:p>
        </w:tc>
        <w:tc>
          <w:tcPr>
            <w:tcW w:w="3529" w:type="dxa"/>
            <w:vMerge/>
            <w:tcBorders/>
            <w:tcMar/>
            <w:vAlign w:val="center"/>
          </w:tcPr>
          <w:p w:rsidRPr="009232B8" w:rsidR="00FE336E" w:rsidRDefault="00FE336E" w14:paraId="0481E97E" w14:textId="77777777">
            <w:pPr>
              <w:pBdr>
                <w:top w:val="nil"/>
                <w:left w:val="nil"/>
                <w:bottom w:val="nil"/>
                <w:right w:val="nil"/>
                <w:between w:val="nil"/>
              </w:pBdr>
              <w:rPr>
                <w:rFonts w:eastAsia="Garamond" w:asciiTheme="minorHAnsi" w:hAnsiTheme="minorHAnsi" w:cstheme="minorHAnsi"/>
                <w:color w:val="000000"/>
              </w:rPr>
            </w:pPr>
          </w:p>
        </w:tc>
        <w:tc>
          <w:tcPr>
            <w:tcW w:w="2410" w:type="dxa"/>
            <w:tcBorders>
              <w:bottom w:val="single" w:color="000000" w:themeColor="text1" w:sz="4" w:space="0"/>
            </w:tcBorders>
            <w:shd w:val="clear" w:color="auto" w:fill="auto"/>
            <w:tcMar/>
            <w:vAlign w:val="center"/>
          </w:tcPr>
          <w:p w:rsidRPr="009232B8" w:rsidR="00FE336E" w:rsidRDefault="00FE336E" w14:paraId="06E7432B" w14:textId="77777777">
            <w:pPr>
              <w:rPr>
                <w:rFonts w:eastAsia="Garamond" w:asciiTheme="minorHAnsi" w:hAnsiTheme="minorHAnsi" w:cstheme="minorHAnsi"/>
                <w:b/>
                <w:highlight w:val="green"/>
              </w:rPr>
            </w:pPr>
          </w:p>
        </w:tc>
        <w:tc>
          <w:tcPr>
            <w:tcW w:w="2693" w:type="dxa"/>
            <w:tcMar/>
          </w:tcPr>
          <w:p w:rsidRPr="009232B8" w:rsidR="00FE336E" w:rsidP="002F3F10" w:rsidRDefault="00FE336E" w14:paraId="71088B88" w14:textId="77777777">
            <w:pPr>
              <w:widowControl w:val="0"/>
              <w:pBdr>
                <w:top w:val="nil"/>
                <w:left w:val="nil"/>
                <w:bottom w:val="nil"/>
                <w:right w:val="nil"/>
                <w:between w:val="nil"/>
              </w:pBdr>
              <w:tabs>
                <w:tab w:val="left" w:pos="219"/>
              </w:tabs>
              <w:spacing w:before="1"/>
              <w:ind w:left="720"/>
              <w:rPr>
                <w:rFonts w:eastAsia="Garamond" w:asciiTheme="minorHAnsi" w:hAnsiTheme="minorHAnsi" w:cstheme="minorHAnsi"/>
                <w:color w:val="000000"/>
              </w:rPr>
            </w:pPr>
          </w:p>
        </w:tc>
      </w:tr>
      <w:tr w:rsidRPr="009232B8" w:rsidR="00A7669E" w:rsidTr="05F40259" w14:paraId="0F810831" w14:textId="77777777">
        <w:trPr>
          <w:trHeight w:val="2530"/>
        </w:trPr>
        <w:tc>
          <w:tcPr>
            <w:tcW w:w="555" w:type="dxa"/>
            <w:vMerge w:val="restart"/>
            <w:shd w:val="clear" w:color="auto" w:fill="auto"/>
            <w:tcMar/>
            <w:vAlign w:val="center"/>
          </w:tcPr>
          <w:p w:rsidRPr="009232B8" w:rsidR="00A7669E" w:rsidP="00EC3FAA" w:rsidRDefault="000718E1" w14:paraId="4E1E336A" w14:textId="63D18F7B">
            <w:pPr>
              <w:rPr>
                <w:rFonts w:eastAsia="Garamond" w:asciiTheme="minorHAnsi" w:hAnsiTheme="minorHAnsi" w:cstheme="minorHAnsi"/>
              </w:rPr>
            </w:pPr>
            <w:r w:rsidRPr="009232B8">
              <w:rPr>
                <w:rFonts w:eastAsia="Garamond" w:asciiTheme="minorHAnsi" w:hAnsiTheme="minorHAnsi" w:cstheme="minorHAnsi"/>
              </w:rPr>
              <w:t>1</w:t>
            </w:r>
            <w:r w:rsidRPr="009232B8" w:rsidR="008D5B01">
              <w:rPr>
                <w:rFonts w:eastAsia="Garamond" w:asciiTheme="minorHAnsi" w:hAnsiTheme="minorHAnsi" w:cstheme="minorHAnsi"/>
              </w:rPr>
              <w:t>7</w:t>
            </w: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A7669E" w:rsidRDefault="00885B9C" w14:paraId="6763CED3" w14:textId="63A4793B">
            <w:pPr>
              <w:widowControl w:val="0"/>
              <w:pBdr>
                <w:top w:val="nil"/>
                <w:left w:val="nil"/>
                <w:bottom w:val="nil"/>
                <w:right w:val="nil"/>
                <w:between w:val="nil"/>
              </w:pBdr>
              <w:ind w:left="71" w:right="58"/>
              <w:jc w:val="both"/>
              <w:rPr>
                <w:rFonts w:eastAsia="Garamond" w:asciiTheme="minorHAnsi" w:hAnsiTheme="minorHAnsi" w:cstheme="minorHAnsi"/>
                <w:b/>
                <w:color w:val="000000"/>
              </w:rPr>
            </w:pPr>
            <w:r w:rsidRPr="009232B8">
              <w:rPr>
                <w:rFonts w:eastAsia="Garamond" w:asciiTheme="minorHAnsi" w:hAnsiTheme="minorHAnsi" w:cstheme="minorHAnsi"/>
                <w:b/>
                <w:color w:val="000000"/>
              </w:rPr>
              <w:t>Proce</w:t>
            </w:r>
            <w:r w:rsidRPr="009232B8" w:rsidR="002E5175">
              <w:rPr>
                <w:rFonts w:eastAsia="Garamond" w:asciiTheme="minorHAnsi" w:hAnsiTheme="minorHAnsi" w:cstheme="minorHAnsi"/>
                <w:b/>
                <w:color w:val="000000"/>
              </w:rPr>
              <w:t>d</w:t>
            </w:r>
            <w:r w:rsidRPr="009232B8">
              <w:rPr>
                <w:rFonts w:eastAsia="Garamond" w:asciiTheme="minorHAnsi" w:hAnsiTheme="minorHAnsi" w:cstheme="minorHAnsi"/>
                <w:b/>
                <w:color w:val="000000"/>
              </w:rPr>
              <w:t>ura di affidamento</w:t>
            </w:r>
          </w:p>
          <w:p w:rsidRPr="009232B8" w:rsidR="00AC5DE3" w:rsidRDefault="00AE21B3" w14:paraId="1F5359EA" w14:textId="4D9AB656">
            <w:pPr>
              <w:widowControl w:val="0"/>
              <w:pBdr>
                <w:top w:val="nil"/>
                <w:left w:val="nil"/>
                <w:bottom w:val="nil"/>
                <w:right w:val="nil"/>
                <w:between w:val="nil"/>
              </w:pBdr>
              <w:ind w:left="71" w:right="58"/>
              <w:jc w:val="both"/>
              <w:rPr>
                <w:rFonts w:eastAsia="Garamond" w:asciiTheme="minorHAnsi" w:hAnsiTheme="minorHAnsi" w:cstheme="minorHAnsi"/>
                <w:b/>
                <w:color w:val="000000"/>
              </w:rPr>
            </w:pPr>
            <w:r w:rsidRPr="009232B8">
              <w:rPr>
                <w:rFonts w:asciiTheme="minorHAnsi" w:hAnsiTheme="minorHAnsi" w:cstheme="minorHAnsi"/>
              </w:rPr>
              <w:t>È</w:t>
            </w:r>
            <w:r w:rsidRPr="009232B8" w:rsidR="004E298A">
              <w:rPr>
                <w:rFonts w:asciiTheme="minorHAnsi" w:hAnsiTheme="minorHAnsi" w:cstheme="minorHAnsi"/>
              </w:rPr>
              <w:t xml:space="preserve"> stata applicata una procedura fra le seguenti? (art.59 co.1 </w:t>
            </w:r>
            <w:r w:rsidRPr="009232B8" w:rsidR="008D5B01">
              <w:rPr>
                <w:rFonts w:asciiTheme="minorHAnsi" w:hAnsiTheme="minorHAnsi" w:cstheme="minorHAnsi"/>
              </w:rPr>
              <w:t>D.Lgs.</w:t>
            </w:r>
            <w:r w:rsidRPr="009232B8" w:rsidR="004E298A">
              <w:rPr>
                <w:rFonts w:asciiTheme="minorHAnsi" w:hAnsiTheme="minorHAnsi" w:cstheme="minorHAnsi"/>
              </w:rPr>
              <w:t xml:space="preserve"> 36/2023)</w:t>
            </w:r>
          </w:p>
          <w:p w:rsidRPr="009232B8" w:rsidR="00A7669E" w:rsidP="008D5B01" w:rsidRDefault="00526532" w14:paraId="7298A033" w14:textId="20390AAA">
            <w:pPr>
              <w:pStyle w:val="ListParagraph"/>
              <w:numPr>
                <w:ilvl w:val="0"/>
                <w:numId w:val="73"/>
              </w:numPr>
              <w:autoSpaceDE w:val="0"/>
              <w:autoSpaceDN w:val="0"/>
              <w:adjustRightInd w:val="0"/>
              <w:spacing w:after="0" w:line="240" w:lineRule="auto"/>
              <w:jc w:val="both"/>
              <w:rPr>
                <w:rFonts w:asciiTheme="minorHAnsi" w:hAnsiTheme="minorHAnsi" w:cstheme="minorHAnsi"/>
              </w:rPr>
            </w:pPr>
            <w:r w:rsidRPr="009232B8">
              <w:rPr>
                <w:rFonts w:asciiTheme="minorHAnsi" w:hAnsiTheme="minorHAnsi" w:cstheme="minorHAnsi"/>
              </w:rPr>
              <w:t>affidamento diretto per lavori di importo inferiore a</w:t>
            </w:r>
            <w:r w:rsidRPr="009232B8" w:rsidR="008D5B01">
              <w:rPr>
                <w:rFonts w:asciiTheme="minorHAnsi" w:hAnsiTheme="minorHAnsi" w:cstheme="minorHAnsi"/>
              </w:rPr>
              <w:t xml:space="preserve"> </w:t>
            </w:r>
            <w:r w:rsidRPr="009232B8">
              <w:rPr>
                <w:rFonts w:asciiTheme="minorHAnsi" w:hAnsiTheme="minorHAnsi" w:cstheme="minorHAnsi"/>
              </w:rPr>
              <w:t xml:space="preserve">150.000 euro, anche senza consultazione di </w:t>
            </w:r>
            <w:r w:rsidRPr="009232B8" w:rsidR="00186B1B">
              <w:rPr>
                <w:rFonts w:asciiTheme="minorHAnsi" w:hAnsiTheme="minorHAnsi" w:cstheme="minorHAnsi"/>
              </w:rPr>
              <w:t>più operatori</w:t>
            </w:r>
            <w:r w:rsidRPr="009232B8">
              <w:rPr>
                <w:rFonts w:asciiTheme="minorHAnsi" w:hAnsiTheme="minorHAnsi" w:cstheme="minorHAnsi"/>
              </w:rPr>
              <w:t>, assicurando che siano scelti soggetti in</w:t>
            </w:r>
            <w:r w:rsidRPr="009232B8" w:rsidR="008D5B01">
              <w:rPr>
                <w:rFonts w:asciiTheme="minorHAnsi" w:hAnsiTheme="minorHAnsi" w:cstheme="minorHAnsi"/>
              </w:rPr>
              <w:t xml:space="preserve"> </w:t>
            </w:r>
            <w:r w:rsidRPr="009232B8">
              <w:rPr>
                <w:rFonts w:asciiTheme="minorHAnsi" w:hAnsiTheme="minorHAnsi" w:cstheme="minorHAnsi"/>
              </w:rPr>
              <w:t>possesso di documentate esperienze pregresse idonee</w:t>
            </w:r>
            <w:r w:rsidRPr="009232B8" w:rsidR="00FC051D">
              <w:rPr>
                <w:rFonts w:asciiTheme="minorHAnsi" w:hAnsiTheme="minorHAnsi" w:cstheme="minorHAnsi"/>
              </w:rPr>
              <w:t xml:space="preserve"> </w:t>
            </w:r>
            <w:r w:rsidRPr="009232B8">
              <w:rPr>
                <w:rFonts w:asciiTheme="minorHAnsi" w:hAnsiTheme="minorHAnsi" w:cstheme="minorHAnsi"/>
              </w:rPr>
              <w:t>all'esecuzione delle prestazioni contrattuali anche</w:t>
            </w:r>
            <w:r w:rsidRPr="009232B8" w:rsidR="008D5B01">
              <w:rPr>
                <w:rFonts w:asciiTheme="minorHAnsi" w:hAnsiTheme="minorHAnsi" w:cstheme="minorHAnsi"/>
              </w:rPr>
              <w:t xml:space="preserve"> </w:t>
            </w:r>
            <w:r w:rsidRPr="009232B8">
              <w:rPr>
                <w:rFonts w:asciiTheme="minorHAnsi" w:hAnsiTheme="minorHAnsi" w:cstheme="minorHAnsi"/>
              </w:rPr>
              <w:t>individuati tra gli iscritti in elenchi o albi</w:t>
            </w:r>
            <w:r w:rsidRPr="009232B8" w:rsidR="00863BFB">
              <w:rPr>
                <w:rFonts w:asciiTheme="minorHAnsi" w:hAnsiTheme="minorHAnsi" w:cstheme="minorHAnsi"/>
              </w:rPr>
              <w:t xml:space="preserve"> </w:t>
            </w:r>
            <w:r w:rsidRPr="009232B8">
              <w:rPr>
                <w:rFonts w:asciiTheme="minorHAnsi" w:hAnsiTheme="minorHAnsi" w:cstheme="minorHAnsi"/>
              </w:rPr>
              <w:t>istituiti dalla stazione appaltante</w:t>
            </w:r>
            <w:r w:rsidRPr="009232B8" w:rsidDel="00526532">
              <w:rPr>
                <w:rFonts w:eastAsia="Garamond" w:asciiTheme="minorHAnsi" w:hAnsiTheme="minorHAnsi" w:cstheme="minorHAnsi"/>
                <w:color w:val="000000"/>
              </w:rPr>
              <w:t xml:space="preserve"> </w:t>
            </w:r>
          </w:p>
        </w:tc>
        <w:tc>
          <w:tcPr>
            <w:tcW w:w="525" w:type="dxa"/>
            <w:tcBorders>
              <w:bottom w:val="single" w:color="000000" w:themeColor="text1" w:sz="4" w:space="0"/>
            </w:tcBorders>
            <w:shd w:val="clear" w:color="auto" w:fill="auto"/>
            <w:tcMar/>
            <w:vAlign w:val="center"/>
          </w:tcPr>
          <w:p w:rsidRPr="009232B8" w:rsidR="00A7669E" w:rsidRDefault="00A7669E" w14:paraId="1AC5CDBE" w14:textId="77777777">
            <w:pPr>
              <w:rPr>
                <w:rFonts w:eastAsia="Garamond" w:asciiTheme="minorHAnsi" w:hAnsiTheme="minorHAnsi" w:cstheme="minorHAnsi"/>
                <w:b/>
                <w:highlight w:val="green"/>
              </w:rPr>
            </w:pPr>
          </w:p>
        </w:tc>
        <w:tc>
          <w:tcPr>
            <w:tcW w:w="642" w:type="dxa"/>
            <w:tcBorders>
              <w:bottom w:val="single" w:color="000000" w:themeColor="text1" w:sz="4" w:space="0"/>
            </w:tcBorders>
            <w:shd w:val="clear" w:color="auto" w:fill="auto"/>
            <w:tcMar/>
            <w:vAlign w:val="center"/>
          </w:tcPr>
          <w:p w:rsidRPr="009232B8" w:rsidR="00A7669E" w:rsidRDefault="00A7669E" w14:paraId="342D4C27" w14:textId="77777777">
            <w:pPr>
              <w:rPr>
                <w:rFonts w:eastAsia="Garamond" w:asciiTheme="minorHAnsi" w:hAnsiTheme="minorHAnsi" w:cstheme="minorHAnsi"/>
                <w:b/>
                <w:highlight w:val="green"/>
              </w:rPr>
            </w:pPr>
          </w:p>
        </w:tc>
        <w:tc>
          <w:tcPr>
            <w:tcW w:w="723" w:type="dxa"/>
            <w:tcBorders>
              <w:bottom w:val="single" w:color="000000" w:themeColor="text1" w:sz="4" w:space="0"/>
            </w:tcBorders>
            <w:shd w:val="clear" w:color="auto" w:fill="auto"/>
            <w:tcMar/>
            <w:vAlign w:val="center"/>
          </w:tcPr>
          <w:p w:rsidRPr="009232B8" w:rsidR="00A7669E" w:rsidRDefault="00A7669E" w14:paraId="3572E399" w14:textId="77777777">
            <w:pPr>
              <w:rPr>
                <w:rFonts w:eastAsia="Garamond" w:asciiTheme="minorHAnsi" w:hAnsiTheme="minorHAnsi" w:cstheme="minorHAnsi"/>
                <w:b/>
                <w:highlight w:val="green"/>
              </w:rPr>
            </w:pPr>
          </w:p>
        </w:tc>
        <w:tc>
          <w:tcPr>
            <w:tcW w:w="3529" w:type="dxa"/>
            <w:vMerge w:val="restart"/>
            <w:shd w:val="clear" w:color="auto" w:fill="auto"/>
            <w:tcMar/>
            <w:vAlign w:val="center"/>
          </w:tcPr>
          <w:p w:rsidRPr="009232B8" w:rsidR="00EA101D" w:rsidP="00EA101D" w:rsidRDefault="00EA101D" w14:paraId="6A86AE46"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Determina/Decreto a contrarre</w:t>
            </w:r>
          </w:p>
          <w:p w:rsidR="00EA101D" w:rsidP="00EA101D" w:rsidRDefault="00EA101D" w14:paraId="0ED86F64"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Bando di gara e relativi allegati</w:t>
            </w:r>
          </w:p>
          <w:p w:rsidRPr="009232B8" w:rsidR="00A7669E" w:rsidP="00EA101D" w:rsidRDefault="00EA101D" w14:paraId="6CEB15CE" w14:textId="1DEFAD4F">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EA101D">
              <w:rPr>
                <w:rFonts w:eastAsia="Garamond" w:asciiTheme="minorHAnsi" w:hAnsiTheme="minorHAnsi" w:cstheme="minorHAnsi"/>
                <w:color w:val="000000"/>
              </w:rPr>
              <w:t>Sito istituzionale della Stazione appaltante</w:t>
            </w:r>
          </w:p>
        </w:tc>
        <w:tc>
          <w:tcPr>
            <w:tcW w:w="2410" w:type="dxa"/>
            <w:tcBorders>
              <w:bottom w:val="single" w:color="000000" w:themeColor="text1" w:sz="4" w:space="0"/>
            </w:tcBorders>
            <w:shd w:val="clear" w:color="auto" w:fill="auto"/>
            <w:tcMar/>
            <w:vAlign w:val="center"/>
          </w:tcPr>
          <w:p w:rsidRPr="009232B8" w:rsidR="00A7669E" w:rsidRDefault="00A7669E" w14:paraId="66518E39" w14:textId="77777777">
            <w:pPr>
              <w:rPr>
                <w:rFonts w:eastAsia="Garamond" w:asciiTheme="minorHAnsi" w:hAnsiTheme="minorHAnsi" w:cstheme="minorHAnsi"/>
                <w:b/>
                <w:highlight w:val="green"/>
              </w:rPr>
            </w:pPr>
          </w:p>
        </w:tc>
        <w:tc>
          <w:tcPr>
            <w:tcW w:w="2693" w:type="dxa"/>
            <w:tcMar/>
          </w:tcPr>
          <w:p w:rsidRPr="009232B8" w:rsidR="00A7669E" w:rsidP="00EA101D" w:rsidRDefault="00A7669E" w14:paraId="14C4384A" w14:textId="1DD0B399">
            <w:pPr>
              <w:widowControl w:val="0"/>
              <w:pBdr>
                <w:top w:val="nil"/>
                <w:left w:val="nil"/>
                <w:bottom w:val="nil"/>
                <w:right w:val="nil"/>
                <w:between w:val="nil"/>
              </w:pBdr>
              <w:tabs>
                <w:tab w:val="left" w:pos="222"/>
              </w:tabs>
              <w:spacing w:before="1"/>
              <w:ind w:left="720"/>
              <w:rPr>
                <w:rFonts w:eastAsia="Garamond" w:asciiTheme="minorHAnsi" w:hAnsiTheme="minorHAnsi" w:cstheme="minorHAnsi"/>
                <w:color w:val="000000"/>
              </w:rPr>
            </w:pPr>
          </w:p>
        </w:tc>
      </w:tr>
      <w:tr w:rsidRPr="009232B8" w:rsidR="00A7669E" w:rsidTr="05F40259" w14:paraId="5DC90DBE" w14:textId="77777777">
        <w:trPr>
          <w:trHeight w:val="750"/>
        </w:trPr>
        <w:tc>
          <w:tcPr>
            <w:tcW w:w="555" w:type="dxa"/>
            <w:vMerge/>
            <w:tcMar/>
            <w:vAlign w:val="center"/>
          </w:tcPr>
          <w:p w:rsidRPr="009232B8" w:rsidR="00A7669E" w:rsidRDefault="00A7669E" w14:paraId="7E75FCD0"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Borders>
              <w:top w:val="single" w:color="000000" w:themeColor="text1" w:sz="4" w:space="0"/>
              <w:left w:val="single" w:color="000000" w:themeColor="text1" w:sz="4" w:space="0"/>
              <w:bottom w:val="single" w:color="000000" w:themeColor="text1" w:sz="4" w:space="0"/>
              <w:right w:val="nil"/>
            </w:tcBorders>
            <w:shd w:val="clear" w:color="auto" w:fill="auto"/>
            <w:tcMar/>
            <w:vAlign w:val="center"/>
          </w:tcPr>
          <w:p w:rsidRPr="009232B8" w:rsidR="00A7669E" w:rsidP="008D5B01" w:rsidRDefault="00E70639" w14:paraId="398810F1" w14:textId="27EBB930">
            <w:pPr>
              <w:pStyle w:val="ListParagraph"/>
              <w:numPr>
                <w:ilvl w:val="0"/>
                <w:numId w:val="73"/>
              </w:numPr>
              <w:autoSpaceDE w:val="0"/>
              <w:autoSpaceDN w:val="0"/>
              <w:adjustRightInd w:val="0"/>
              <w:spacing w:after="0" w:line="240" w:lineRule="auto"/>
              <w:rPr>
                <w:rFonts w:asciiTheme="minorHAnsi" w:hAnsiTheme="minorHAnsi" w:cstheme="minorHAnsi"/>
              </w:rPr>
            </w:pPr>
            <w:r w:rsidRPr="009232B8">
              <w:rPr>
                <w:rFonts w:asciiTheme="minorHAnsi" w:hAnsiTheme="minorHAnsi" w:cstheme="minorHAnsi"/>
              </w:rPr>
              <w:t>affidamento diretto dei servizi e forniture, ivi compresi i servizi di ingegneria e architettura e l'attività di</w:t>
            </w:r>
            <w:r w:rsidRPr="009232B8" w:rsidR="008D5B01">
              <w:rPr>
                <w:rFonts w:asciiTheme="minorHAnsi" w:hAnsiTheme="minorHAnsi" w:cstheme="minorHAnsi"/>
              </w:rPr>
              <w:t xml:space="preserve"> </w:t>
            </w:r>
            <w:r w:rsidRPr="009232B8">
              <w:rPr>
                <w:rFonts w:asciiTheme="minorHAnsi" w:hAnsiTheme="minorHAnsi" w:cstheme="minorHAnsi"/>
              </w:rPr>
              <w:t xml:space="preserve">progettazione, di importo inferiore a 140.000 euro, anche senza consultazione di più operatori </w:t>
            </w:r>
            <w:r w:rsidRPr="009232B8">
              <w:rPr>
                <w:rFonts w:asciiTheme="minorHAnsi" w:hAnsiTheme="minorHAnsi" w:cstheme="minorHAnsi"/>
              </w:rPr>
              <w:t>economici,</w:t>
            </w:r>
            <w:r w:rsidRPr="009232B8" w:rsidR="008011C2">
              <w:rPr>
                <w:rFonts w:asciiTheme="minorHAnsi" w:hAnsiTheme="minorHAnsi" w:cstheme="minorHAnsi"/>
              </w:rPr>
              <w:t xml:space="preserve"> </w:t>
            </w:r>
            <w:r w:rsidRPr="009232B8">
              <w:rPr>
                <w:rFonts w:asciiTheme="minorHAnsi" w:hAnsiTheme="minorHAnsi" w:cstheme="minorHAnsi"/>
              </w:rPr>
              <w:t>assicurando che siano scelti soggetti in possesso di documentate esperienze pregresse idonee all'esecuzione delle prestazioni contrattuali, anche individuati tra gli iscritti in elenchi o albi istituiti dalla stazione appaltante</w:t>
            </w:r>
          </w:p>
        </w:tc>
        <w:tc>
          <w:tcPr>
            <w:tcW w:w="525"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10FDAA0E"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774AF2BF"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7A292896" w14:textId="77777777">
            <w:pPr>
              <w:rPr>
                <w:rFonts w:eastAsia="Garamond" w:asciiTheme="minorHAnsi" w:hAnsiTheme="minorHAnsi" w:cstheme="minorHAnsi"/>
                <w:b/>
                <w:highlight w:val="green"/>
              </w:rPr>
            </w:pPr>
          </w:p>
        </w:tc>
        <w:tc>
          <w:tcPr>
            <w:tcW w:w="3529" w:type="dxa"/>
            <w:vMerge/>
            <w:tcMar/>
            <w:vAlign w:val="center"/>
          </w:tcPr>
          <w:p w:rsidRPr="009232B8" w:rsidR="00A7669E" w:rsidRDefault="00A7669E" w14:paraId="2191599E" w14:textId="77777777">
            <w:pPr>
              <w:pBdr>
                <w:top w:val="nil"/>
                <w:left w:val="nil"/>
                <w:bottom w:val="nil"/>
                <w:right w:val="nil"/>
                <w:between w:val="nil"/>
              </w:pBdr>
              <w:rPr>
                <w:rFonts w:eastAsia="Garamond" w:asciiTheme="minorHAnsi" w:hAnsiTheme="minorHAnsi" w:cstheme="minorHAnsi"/>
                <w:color w:val="000000"/>
              </w:rPr>
            </w:pPr>
          </w:p>
        </w:tc>
        <w:tc>
          <w:tcPr>
            <w:tcW w:w="2410"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7673E5AE" w14:textId="77777777">
            <w:pPr>
              <w:rPr>
                <w:rFonts w:eastAsia="Garamond" w:asciiTheme="minorHAnsi" w:hAnsiTheme="minorHAnsi" w:cstheme="minorHAnsi"/>
                <w:b/>
                <w:highlight w:val="green"/>
              </w:rPr>
            </w:pPr>
          </w:p>
        </w:tc>
        <w:tc>
          <w:tcPr>
            <w:tcW w:w="2693" w:type="dxa"/>
            <w:tcMar/>
          </w:tcPr>
          <w:p w:rsidRPr="009232B8" w:rsidR="00A7669E" w:rsidRDefault="00A7669E" w14:paraId="041D98D7"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3A758932" w14:textId="77777777">
        <w:trPr>
          <w:trHeight w:val="547"/>
        </w:trPr>
        <w:tc>
          <w:tcPr>
            <w:tcW w:w="555" w:type="dxa"/>
            <w:vMerge/>
            <w:tcMar/>
            <w:vAlign w:val="center"/>
          </w:tcPr>
          <w:p w:rsidRPr="009232B8" w:rsidR="00A7669E" w:rsidRDefault="00A7669E" w14:paraId="5AB7C0C5"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left w:val="single" w:color="000000" w:themeColor="text1" w:sz="4" w:space="0"/>
              <w:bottom w:val="single" w:color="000000" w:themeColor="text1" w:sz="4" w:space="0"/>
              <w:right w:val="nil"/>
            </w:tcBorders>
            <w:shd w:val="clear" w:color="auto" w:fill="auto"/>
            <w:tcMar/>
            <w:vAlign w:val="center"/>
          </w:tcPr>
          <w:p w:rsidRPr="009232B8" w:rsidR="00A7669E" w:rsidP="008D5B01" w:rsidRDefault="007F2357" w14:paraId="3AC476A5" w14:textId="648ABA5C">
            <w:pPr>
              <w:pStyle w:val="ListParagraph"/>
              <w:numPr>
                <w:ilvl w:val="0"/>
                <w:numId w:val="73"/>
              </w:numPr>
              <w:autoSpaceDE w:val="0"/>
              <w:autoSpaceDN w:val="0"/>
              <w:adjustRightInd w:val="0"/>
              <w:spacing w:after="0" w:line="240" w:lineRule="auto"/>
              <w:jc w:val="both"/>
              <w:rPr>
                <w:rFonts w:asciiTheme="minorHAnsi" w:hAnsiTheme="minorHAnsi" w:cstheme="minorHAnsi"/>
              </w:rPr>
            </w:pPr>
            <w:r w:rsidRPr="009232B8">
              <w:rPr>
                <w:rFonts w:asciiTheme="minorHAnsi" w:hAnsiTheme="minorHAnsi" w:cstheme="minorHAnsi"/>
              </w:rPr>
              <w:t>procedura negoziata senza bando, previa consultazione di almeno cinque operatori economici, ove esistenti, individuati in base a indagini di mercato o tramite elenchi di operatori economici, per i lavori di importo pari o superiore a 150.000 euro e inferiore a 1 milione di euro</w:t>
            </w:r>
          </w:p>
        </w:tc>
        <w:tc>
          <w:tcPr>
            <w:tcW w:w="525"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55B33694"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4455F193"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1C2776EB" w14:textId="77777777">
            <w:pPr>
              <w:rPr>
                <w:rFonts w:eastAsia="Garamond" w:asciiTheme="minorHAnsi" w:hAnsiTheme="minorHAnsi" w:cstheme="minorHAnsi"/>
                <w:b/>
                <w:highlight w:val="green"/>
              </w:rPr>
            </w:pPr>
          </w:p>
        </w:tc>
        <w:tc>
          <w:tcPr>
            <w:tcW w:w="3529" w:type="dxa"/>
            <w:vMerge/>
            <w:tcMar/>
            <w:vAlign w:val="center"/>
          </w:tcPr>
          <w:p w:rsidRPr="009232B8" w:rsidR="00A7669E" w:rsidRDefault="00A7669E" w14:paraId="15342E60" w14:textId="77777777">
            <w:pPr>
              <w:pBdr>
                <w:top w:val="nil"/>
                <w:left w:val="nil"/>
                <w:bottom w:val="nil"/>
                <w:right w:val="nil"/>
                <w:between w:val="nil"/>
              </w:pBdr>
              <w:rPr>
                <w:rFonts w:eastAsia="Garamond" w:asciiTheme="minorHAnsi" w:hAnsiTheme="minorHAnsi" w:cstheme="minorHAnsi"/>
                <w:color w:val="000000"/>
              </w:rPr>
            </w:pPr>
          </w:p>
        </w:tc>
        <w:tc>
          <w:tcPr>
            <w:tcW w:w="2410"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5EB89DE8" w14:textId="77777777">
            <w:pPr>
              <w:rPr>
                <w:rFonts w:eastAsia="Garamond" w:asciiTheme="minorHAnsi" w:hAnsiTheme="minorHAnsi" w:cstheme="minorHAnsi"/>
                <w:b/>
                <w:highlight w:val="green"/>
              </w:rPr>
            </w:pPr>
          </w:p>
        </w:tc>
        <w:tc>
          <w:tcPr>
            <w:tcW w:w="2693" w:type="dxa"/>
            <w:tcMar/>
          </w:tcPr>
          <w:p w:rsidRPr="009232B8" w:rsidR="00A7669E" w:rsidRDefault="00A7669E" w14:paraId="7D62D461"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CB4F82" w:rsidTr="05F40259" w14:paraId="27108C70" w14:textId="77777777">
        <w:trPr>
          <w:trHeight w:val="1010"/>
        </w:trPr>
        <w:tc>
          <w:tcPr>
            <w:tcW w:w="555" w:type="dxa"/>
            <w:vMerge/>
            <w:tcMar/>
            <w:vAlign w:val="center"/>
          </w:tcPr>
          <w:p w:rsidRPr="009232B8" w:rsidR="00CB4F82" w:rsidRDefault="00CB4F82" w14:paraId="2BE4BC96"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left w:val="single" w:color="000000" w:themeColor="text1" w:sz="4" w:space="0"/>
              <w:bottom w:val="single" w:color="000000" w:themeColor="text1" w:sz="4" w:space="0"/>
              <w:right w:val="nil"/>
            </w:tcBorders>
            <w:shd w:val="clear" w:color="auto" w:fill="auto"/>
            <w:tcMar/>
            <w:vAlign w:val="center"/>
          </w:tcPr>
          <w:p w:rsidRPr="009232B8" w:rsidR="00CB4F82" w:rsidP="008D5B01" w:rsidRDefault="00D83365" w14:paraId="012380A4" w14:textId="36772857">
            <w:pPr>
              <w:pStyle w:val="ListParagraph"/>
              <w:numPr>
                <w:ilvl w:val="0"/>
                <w:numId w:val="73"/>
              </w:numPr>
              <w:autoSpaceDE w:val="0"/>
              <w:autoSpaceDN w:val="0"/>
              <w:adjustRightInd w:val="0"/>
              <w:spacing w:after="0" w:line="240" w:lineRule="auto"/>
              <w:jc w:val="both"/>
              <w:rPr>
                <w:rFonts w:asciiTheme="minorHAnsi" w:hAnsiTheme="minorHAnsi" w:cstheme="minorHAnsi"/>
              </w:rPr>
            </w:pPr>
            <w:r w:rsidRPr="009232B8">
              <w:rPr>
                <w:rFonts w:asciiTheme="minorHAnsi" w:hAnsiTheme="minorHAnsi" w:cstheme="minorHAnsi"/>
              </w:rPr>
              <w:t>procedura negoziata senza bando, previa</w:t>
            </w:r>
            <w:r w:rsidRPr="009232B8" w:rsidR="00C41F74">
              <w:rPr>
                <w:rFonts w:asciiTheme="minorHAnsi" w:hAnsiTheme="minorHAnsi" w:cstheme="minorHAnsi"/>
              </w:rPr>
              <w:t xml:space="preserve"> </w:t>
            </w:r>
            <w:r w:rsidRPr="009232B8">
              <w:rPr>
                <w:rFonts w:asciiTheme="minorHAnsi" w:hAnsiTheme="minorHAnsi" w:cstheme="minorHAnsi"/>
              </w:rPr>
              <w:t>consultazione</w:t>
            </w:r>
            <w:r w:rsidRPr="009232B8" w:rsidR="00C41F74">
              <w:rPr>
                <w:rFonts w:asciiTheme="minorHAnsi" w:hAnsiTheme="minorHAnsi" w:cstheme="minorHAnsi"/>
              </w:rPr>
              <w:t xml:space="preserve"> </w:t>
            </w:r>
            <w:r w:rsidRPr="009232B8">
              <w:rPr>
                <w:rFonts w:asciiTheme="minorHAnsi" w:hAnsiTheme="minorHAnsi" w:cstheme="minorHAnsi"/>
              </w:rPr>
              <w:t>di almeno dieci operatori economici, ove esistenti,</w:t>
            </w:r>
            <w:r w:rsidRPr="009232B8" w:rsidR="00C41F74">
              <w:rPr>
                <w:rFonts w:asciiTheme="minorHAnsi" w:hAnsiTheme="minorHAnsi" w:cstheme="minorHAnsi"/>
              </w:rPr>
              <w:t xml:space="preserve"> individuati in base a indagini di mercato o tramite elenchi di operatori economici, per lavori di importo pari o superiore a 1 milione di euro e fino alle soglie di cui all'articolo 14, salva la possibilità di ricorrere alle procedure di scelta del contraente ordinarie previste per gli affidamenti d’importo superiore alle soglie</w:t>
            </w:r>
          </w:p>
        </w:tc>
        <w:tc>
          <w:tcPr>
            <w:tcW w:w="525" w:type="dxa"/>
            <w:tcBorders>
              <w:top w:val="single" w:color="000000" w:themeColor="text1" w:sz="4" w:space="0"/>
              <w:bottom w:val="single" w:color="000000" w:themeColor="text1" w:sz="4" w:space="0"/>
            </w:tcBorders>
            <w:shd w:val="clear" w:color="auto" w:fill="auto"/>
            <w:tcMar/>
            <w:vAlign w:val="center"/>
          </w:tcPr>
          <w:p w:rsidRPr="009232B8" w:rsidR="00CB4F82" w:rsidRDefault="00CB4F82" w14:paraId="4A0AC541"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shd w:val="clear" w:color="auto" w:fill="auto"/>
            <w:tcMar/>
            <w:vAlign w:val="center"/>
          </w:tcPr>
          <w:p w:rsidRPr="009232B8" w:rsidR="00CB4F82" w:rsidRDefault="00CB4F82" w14:paraId="1A3E38DE"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shd w:val="clear" w:color="auto" w:fill="auto"/>
            <w:tcMar/>
            <w:vAlign w:val="center"/>
          </w:tcPr>
          <w:p w:rsidRPr="009232B8" w:rsidR="00CB4F82" w:rsidRDefault="00CB4F82" w14:paraId="60184AF4" w14:textId="77777777">
            <w:pPr>
              <w:rPr>
                <w:rFonts w:eastAsia="Garamond" w:asciiTheme="minorHAnsi" w:hAnsiTheme="minorHAnsi" w:cstheme="minorHAnsi"/>
                <w:b/>
                <w:highlight w:val="green"/>
              </w:rPr>
            </w:pPr>
          </w:p>
        </w:tc>
        <w:tc>
          <w:tcPr>
            <w:tcW w:w="3529" w:type="dxa"/>
            <w:vMerge/>
            <w:tcMar/>
            <w:vAlign w:val="center"/>
          </w:tcPr>
          <w:p w:rsidRPr="009232B8" w:rsidR="00CB4F82" w:rsidRDefault="00CB4F82" w14:paraId="1F005639" w14:textId="77777777">
            <w:pPr>
              <w:pBdr>
                <w:top w:val="nil"/>
                <w:left w:val="nil"/>
                <w:bottom w:val="nil"/>
                <w:right w:val="nil"/>
                <w:between w:val="nil"/>
              </w:pBdr>
              <w:rPr>
                <w:rFonts w:eastAsia="Garamond" w:asciiTheme="minorHAnsi" w:hAnsiTheme="minorHAnsi" w:cstheme="minorHAnsi"/>
                <w:color w:val="000000"/>
              </w:rPr>
            </w:pPr>
          </w:p>
        </w:tc>
        <w:tc>
          <w:tcPr>
            <w:tcW w:w="2410" w:type="dxa"/>
            <w:tcBorders>
              <w:top w:val="single" w:color="000000" w:themeColor="text1" w:sz="4" w:space="0"/>
              <w:bottom w:val="single" w:color="000000" w:themeColor="text1" w:sz="4" w:space="0"/>
            </w:tcBorders>
            <w:shd w:val="clear" w:color="auto" w:fill="auto"/>
            <w:tcMar/>
            <w:vAlign w:val="center"/>
          </w:tcPr>
          <w:p w:rsidRPr="009232B8" w:rsidR="00CB4F82" w:rsidRDefault="00CB4F82" w14:paraId="6AF88B8A" w14:textId="77777777">
            <w:pPr>
              <w:rPr>
                <w:rFonts w:eastAsia="Garamond" w:asciiTheme="minorHAnsi" w:hAnsiTheme="minorHAnsi" w:cstheme="minorHAnsi"/>
                <w:b/>
                <w:highlight w:val="green"/>
              </w:rPr>
            </w:pPr>
          </w:p>
        </w:tc>
        <w:tc>
          <w:tcPr>
            <w:tcW w:w="2693" w:type="dxa"/>
            <w:tcMar/>
          </w:tcPr>
          <w:p w:rsidRPr="009232B8" w:rsidR="00CB4F82" w:rsidRDefault="00CB4F82" w14:paraId="5C0E2E3C"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D83365" w:rsidTr="05F40259" w14:paraId="4F3D8F5A" w14:textId="77777777">
        <w:trPr>
          <w:trHeight w:val="1010"/>
        </w:trPr>
        <w:tc>
          <w:tcPr>
            <w:tcW w:w="555" w:type="dxa"/>
            <w:vMerge/>
            <w:tcMar/>
            <w:vAlign w:val="center"/>
          </w:tcPr>
          <w:p w:rsidRPr="009232B8" w:rsidR="00D83365" w:rsidRDefault="00D83365" w14:paraId="27ECDBFD"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left w:val="single" w:color="000000" w:themeColor="text1" w:sz="4" w:space="0"/>
              <w:bottom w:val="single" w:color="000000" w:themeColor="text1" w:sz="4" w:space="0"/>
              <w:right w:val="nil"/>
            </w:tcBorders>
            <w:shd w:val="clear" w:color="auto" w:fill="auto"/>
            <w:tcMar/>
            <w:vAlign w:val="center"/>
          </w:tcPr>
          <w:p w:rsidRPr="009232B8" w:rsidR="00D83365" w:rsidP="008D5B01" w:rsidRDefault="00F55CEE" w14:paraId="44C03C58" w14:textId="6DD9C5A3">
            <w:pPr>
              <w:pStyle w:val="ListParagraph"/>
              <w:numPr>
                <w:ilvl w:val="0"/>
                <w:numId w:val="73"/>
              </w:numPr>
              <w:autoSpaceDE w:val="0"/>
              <w:autoSpaceDN w:val="0"/>
              <w:adjustRightInd w:val="0"/>
              <w:spacing w:after="0" w:line="240" w:lineRule="auto"/>
              <w:jc w:val="both"/>
              <w:rPr>
                <w:rFonts w:asciiTheme="minorHAnsi" w:hAnsiTheme="minorHAnsi" w:cstheme="minorHAnsi"/>
              </w:rPr>
            </w:pPr>
            <w:r w:rsidRPr="009232B8">
              <w:rPr>
                <w:rFonts w:asciiTheme="minorHAnsi" w:hAnsiTheme="minorHAnsi" w:cstheme="minorHAnsi"/>
              </w:rPr>
              <w:t xml:space="preserve">procedura negoziata senza bando, previa consultazione di almeno cinque operatori economici, ove esistenti, individuati in base ad indagini di mercato o tramite elenchi di </w:t>
            </w:r>
            <w:r w:rsidRPr="009232B8">
              <w:rPr>
                <w:rFonts w:asciiTheme="minorHAnsi" w:hAnsiTheme="minorHAnsi" w:cstheme="minorHAnsi"/>
              </w:rPr>
              <w:t>operatori economici, per l'affidamento di servizi e forniture, ivi compresi i servizi di ingegneria e architettura e l'attività di progettazione, di importo pari o superiore a 140.000 euro e fino alle soglie di cui all'articolo 14.</w:t>
            </w:r>
          </w:p>
        </w:tc>
        <w:tc>
          <w:tcPr>
            <w:tcW w:w="525" w:type="dxa"/>
            <w:tcBorders>
              <w:top w:val="single" w:color="000000" w:themeColor="text1" w:sz="4" w:space="0"/>
              <w:bottom w:val="single" w:color="000000" w:themeColor="text1" w:sz="4" w:space="0"/>
            </w:tcBorders>
            <w:shd w:val="clear" w:color="auto" w:fill="auto"/>
            <w:tcMar/>
            <w:vAlign w:val="center"/>
          </w:tcPr>
          <w:p w:rsidRPr="009232B8" w:rsidR="00D83365" w:rsidRDefault="00D83365" w14:paraId="1DD7E818"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shd w:val="clear" w:color="auto" w:fill="auto"/>
            <w:tcMar/>
            <w:vAlign w:val="center"/>
          </w:tcPr>
          <w:p w:rsidRPr="009232B8" w:rsidR="00D83365" w:rsidRDefault="00D83365" w14:paraId="7EEF9850"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shd w:val="clear" w:color="auto" w:fill="auto"/>
            <w:tcMar/>
            <w:vAlign w:val="center"/>
          </w:tcPr>
          <w:p w:rsidRPr="009232B8" w:rsidR="00D83365" w:rsidRDefault="00D83365" w14:paraId="48B32CB9" w14:textId="77777777">
            <w:pPr>
              <w:rPr>
                <w:rFonts w:eastAsia="Garamond" w:asciiTheme="minorHAnsi" w:hAnsiTheme="minorHAnsi" w:cstheme="minorHAnsi"/>
                <w:b/>
                <w:highlight w:val="green"/>
              </w:rPr>
            </w:pPr>
          </w:p>
        </w:tc>
        <w:tc>
          <w:tcPr>
            <w:tcW w:w="3529" w:type="dxa"/>
            <w:vMerge/>
            <w:tcMar/>
            <w:vAlign w:val="center"/>
          </w:tcPr>
          <w:p w:rsidRPr="009232B8" w:rsidR="00D83365" w:rsidRDefault="00D83365" w14:paraId="1CC79232" w14:textId="77777777">
            <w:pPr>
              <w:pBdr>
                <w:top w:val="nil"/>
                <w:left w:val="nil"/>
                <w:bottom w:val="nil"/>
                <w:right w:val="nil"/>
                <w:between w:val="nil"/>
              </w:pBdr>
              <w:rPr>
                <w:rFonts w:eastAsia="Garamond" w:asciiTheme="minorHAnsi" w:hAnsiTheme="minorHAnsi" w:cstheme="minorHAnsi"/>
                <w:color w:val="000000"/>
              </w:rPr>
            </w:pPr>
          </w:p>
        </w:tc>
        <w:tc>
          <w:tcPr>
            <w:tcW w:w="2410" w:type="dxa"/>
            <w:tcBorders>
              <w:top w:val="single" w:color="000000" w:themeColor="text1" w:sz="4" w:space="0"/>
              <w:bottom w:val="single" w:color="000000" w:themeColor="text1" w:sz="4" w:space="0"/>
            </w:tcBorders>
            <w:shd w:val="clear" w:color="auto" w:fill="auto"/>
            <w:tcMar/>
            <w:vAlign w:val="center"/>
          </w:tcPr>
          <w:p w:rsidRPr="009232B8" w:rsidR="00D83365" w:rsidRDefault="00D83365" w14:paraId="2F404B9A" w14:textId="77777777">
            <w:pPr>
              <w:rPr>
                <w:rFonts w:eastAsia="Garamond" w:asciiTheme="minorHAnsi" w:hAnsiTheme="minorHAnsi" w:cstheme="minorHAnsi"/>
                <w:b/>
                <w:highlight w:val="green"/>
              </w:rPr>
            </w:pPr>
          </w:p>
        </w:tc>
        <w:tc>
          <w:tcPr>
            <w:tcW w:w="2693" w:type="dxa"/>
            <w:tcMar/>
          </w:tcPr>
          <w:p w:rsidRPr="009232B8" w:rsidR="00D83365" w:rsidRDefault="00D83365" w14:paraId="50A118B4"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7049569B" w14:textId="77777777">
        <w:trPr>
          <w:trHeight w:val="1852"/>
        </w:trPr>
        <w:tc>
          <w:tcPr>
            <w:tcW w:w="555" w:type="dxa"/>
            <w:vMerge/>
            <w:tcMar/>
            <w:vAlign w:val="center"/>
          </w:tcPr>
          <w:p w:rsidRPr="009232B8" w:rsidR="00A7669E" w:rsidRDefault="00A7669E" w14:paraId="6930E822"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568ACFB0" w14:textId="77777777">
            <w:pPr>
              <w:widowControl w:val="0"/>
              <w:numPr>
                <w:ilvl w:val="0"/>
                <w:numId w:val="34"/>
              </w:numPr>
              <w:pBdr>
                <w:top w:val="nil"/>
                <w:left w:val="nil"/>
                <w:bottom w:val="nil"/>
                <w:right w:val="nil"/>
                <w:between w:val="nil"/>
              </w:pBdr>
              <w:tabs>
                <w:tab w:val="left" w:pos="793"/>
              </w:tabs>
              <w:spacing w:before="1"/>
              <w:ind w:right="58"/>
              <w:jc w:val="both"/>
              <w:rPr>
                <w:rFonts w:eastAsia="Garamond" w:asciiTheme="minorHAnsi" w:hAnsiTheme="minorHAnsi" w:cstheme="minorHAnsi"/>
                <w:color w:val="000000"/>
              </w:rPr>
            </w:pPr>
            <w:r w:rsidRPr="009232B8">
              <w:rPr>
                <w:rFonts w:eastAsia="Garamond" w:asciiTheme="minorHAnsi" w:hAnsiTheme="minorHAnsi" w:cstheme="minorHAnsi"/>
                <w:color w:val="000000"/>
              </w:rPr>
              <w:t>la Stazione appaltante ha proceduto a dare    evidenza dell'avvio e dei risultati della procedura negoziata di cui alla lettera a) tramite pubblicazione di un avviso sul   proprio sito internet istituzionale?</w:t>
            </w:r>
          </w:p>
        </w:tc>
        <w:tc>
          <w:tcPr>
            <w:tcW w:w="525"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20E36DAB"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32D85219"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0CE19BC3" w14:textId="77777777">
            <w:pPr>
              <w:rPr>
                <w:rFonts w:eastAsia="Garamond" w:asciiTheme="minorHAnsi" w:hAnsiTheme="minorHAnsi" w:cstheme="minorHAnsi"/>
                <w:b/>
                <w:highlight w:val="green"/>
              </w:rPr>
            </w:pPr>
          </w:p>
        </w:tc>
        <w:tc>
          <w:tcPr>
            <w:tcW w:w="3529" w:type="dxa"/>
            <w:vMerge/>
            <w:tcBorders/>
            <w:tcMar/>
            <w:vAlign w:val="center"/>
          </w:tcPr>
          <w:p w:rsidRPr="009232B8" w:rsidR="00A7669E" w:rsidRDefault="00A7669E" w14:paraId="63966B72" w14:textId="77777777">
            <w:pPr>
              <w:pBdr>
                <w:top w:val="nil"/>
                <w:left w:val="nil"/>
                <w:bottom w:val="nil"/>
                <w:right w:val="nil"/>
                <w:between w:val="nil"/>
              </w:pBdr>
              <w:rPr>
                <w:rFonts w:eastAsia="Garamond" w:asciiTheme="minorHAnsi" w:hAnsiTheme="minorHAnsi" w:cstheme="minorHAnsi"/>
                <w:color w:val="000000"/>
              </w:rPr>
            </w:pPr>
          </w:p>
        </w:tc>
        <w:tc>
          <w:tcPr>
            <w:tcW w:w="2410" w:type="dxa"/>
            <w:tcBorders>
              <w:top w:val="single" w:color="000000" w:themeColor="text1" w:sz="4" w:space="0"/>
              <w:bottom w:val="single" w:color="000000" w:themeColor="text1" w:sz="4" w:space="0"/>
            </w:tcBorders>
            <w:shd w:val="clear" w:color="auto" w:fill="auto"/>
            <w:tcMar/>
            <w:vAlign w:val="center"/>
          </w:tcPr>
          <w:p w:rsidRPr="009232B8" w:rsidR="00A7669E" w:rsidRDefault="00A7669E" w14:paraId="23536548" w14:textId="77777777">
            <w:pPr>
              <w:rPr>
                <w:rFonts w:eastAsia="Garamond" w:asciiTheme="minorHAnsi" w:hAnsiTheme="minorHAnsi" w:cstheme="minorHAnsi"/>
                <w:b/>
                <w:highlight w:val="green"/>
              </w:rPr>
            </w:pPr>
          </w:p>
        </w:tc>
        <w:tc>
          <w:tcPr>
            <w:tcW w:w="2693" w:type="dxa"/>
            <w:tcMar/>
          </w:tcPr>
          <w:p w:rsidRPr="009232B8" w:rsidR="00A7669E" w:rsidRDefault="00A7669E" w14:paraId="271AE1F2"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267E71A8" w14:textId="77777777">
        <w:trPr>
          <w:trHeight w:val="756"/>
        </w:trPr>
        <w:tc>
          <w:tcPr>
            <w:tcW w:w="555" w:type="dxa"/>
            <w:vMerge w:val="restart"/>
            <w:shd w:val="clear" w:color="auto" w:fill="auto"/>
            <w:tcMar/>
            <w:vAlign w:val="center"/>
          </w:tcPr>
          <w:p w:rsidRPr="009232B8" w:rsidR="00A7669E" w:rsidRDefault="000718E1" w14:paraId="33CFEC6B" w14:textId="7BA8DCF3">
            <w:pPr>
              <w:jc w:val="center"/>
              <w:rPr>
                <w:rFonts w:eastAsia="Garamond" w:asciiTheme="minorHAnsi" w:hAnsiTheme="minorHAnsi" w:cstheme="minorHAnsi"/>
              </w:rPr>
            </w:pPr>
            <w:r w:rsidRPr="009232B8">
              <w:rPr>
                <w:rFonts w:eastAsia="Garamond" w:asciiTheme="minorHAnsi" w:hAnsiTheme="minorHAnsi" w:cstheme="minorHAnsi"/>
              </w:rPr>
              <w:t>1</w:t>
            </w:r>
            <w:r w:rsidRPr="009232B8" w:rsidR="00F22124">
              <w:rPr>
                <w:rFonts w:eastAsia="Garamond" w:asciiTheme="minorHAnsi" w:hAnsiTheme="minorHAnsi" w:cstheme="minorHAnsi"/>
              </w:rPr>
              <w:t>8</w:t>
            </w: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3D316033" w14:textId="0AE96455">
            <w:pPr>
              <w:widowControl w:val="0"/>
              <w:numPr>
                <w:ilvl w:val="0"/>
                <w:numId w:val="19"/>
              </w:numPr>
              <w:pBdr>
                <w:top w:val="nil"/>
                <w:left w:val="nil"/>
                <w:bottom w:val="nil"/>
                <w:right w:val="nil"/>
                <w:between w:val="nil"/>
              </w:pBdr>
              <w:tabs>
                <w:tab w:val="left" w:pos="793"/>
              </w:tabs>
              <w:spacing w:before="150"/>
              <w:ind w:left="431" w:right="55"/>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è stata preventivamente </w:t>
            </w:r>
            <w:r w:rsidRPr="009232B8" w:rsidR="00EC3FAA">
              <w:rPr>
                <w:rFonts w:eastAsia="Garamond" w:asciiTheme="minorHAnsi" w:hAnsiTheme="minorHAnsi" w:cstheme="minorHAnsi"/>
                <w:color w:val="000000"/>
              </w:rPr>
              <w:t>effettuata un’indagine</w:t>
            </w:r>
            <w:r w:rsidRPr="009232B8">
              <w:rPr>
                <w:rFonts w:eastAsia="Garamond" w:asciiTheme="minorHAnsi" w:hAnsiTheme="minorHAnsi" w:cstheme="minorHAnsi"/>
                <w:color w:val="000000"/>
              </w:rPr>
              <w:t xml:space="preserve"> di mercato o la consultazione di elenchi per la selezione di operatori economici da invitare al confronto competitivo?</w:t>
            </w:r>
          </w:p>
        </w:tc>
        <w:tc>
          <w:tcPr>
            <w:tcW w:w="525" w:type="dxa"/>
            <w:shd w:val="clear" w:color="auto" w:fill="auto"/>
            <w:tcMar/>
            <w:vAlign w:val="center"/>
          </w:tcPr>
          <w:p w:rsidRPr="009232B8" w:rsidR="00A7669E" w:rsidRDefault="00A7669E" w14:paraId="082C48EB" w14:textId="77777777">
            <w:pPr>
              <w:rPr>
                <w:rFonts w:eastAsia="Garamond" w:asciiTheme="minorHAnsi" w:hAnsiTheme="minorHAnsi" w:cstheme="minorHAnsi"/>
                <w:b/>
                <w:highlight w:val="green"/>
              </w:rPr>
            </w:pPr>
          </w:p>
        </w:tc>
        <w:tc>
          <w:tcPr>
            <w:tcW w:w="642" w:type="dxa"/>
            <w:shd w:val="clear" w:color="auto" w:fill="auto"/>
            <w:tcMar/>
            <w:vAlign w:val="center"/>
          </w:tcPr>
          <w:p w:rsidRPr="009232B8" w:rsidR="00A7669E" w:rsidRDefault="00A7669E" w14:paraId="2677290C" w14:textId="77777777">
            <w:pPr>
              <w:rPr>
                <w:rFonts w:eastAsia="Garamond" w:asciiTheme="minorHAnsi" w:hAnsiTheme="minorHAnsi" w:cstheme="minorHAnsi"/>
                <w:b/>
                <w:highlight w:val="green"/>
              </w:rPr>
            </w:pPr>
          </w:p>
        </w:tc>
        <w:tc>
          <w:tcPr>
            <w:tcW w:w="723" w:type="dxa"/>
            <w:shd w:val="clear" w:color="auto" w:fill="auto"/>
            <w:tcMar/>
            <w:vAlign w:val="center"/>
          </w:tcPr>
          <w:p w:rsidRPr="009232B8" w:rsidR="00A7669E" w:rsidRDefault="00A7669E" w14:paraId="249BF8C6" w14:textId="77777777">
            <w:pPr>
              <w:rPr>
                <w:rFonts w:eastAsia="Garamond" w:asciiTheme="minorHAnsi" w:hAnsiTheme="minorHAnsi" w:cstheme="minorHAnsi"/>
                <w:b/>
                <w:highlight w:val="green"/>
              </w:rPr>
            </w:pPr>
          </w:p>
        </w:tc>
        <w:tc>
          <w:tcPr>
            <w:tcW w:w="3529" w:type="dxa"/>
            <w:vMerge w:val="restart"/>
            <w:shd w:val="clear" w:color="auto" w:fill="auto"/>
            <w:tcMar/>
            <w:vAlign w:val="center"/>
          </w:tcPr>
          <w:p w:rsidRPr="009232B8" w:rsidR="009A0241" w:rsidP="006F6992" w:rsidRDefault="009A0241" w14:paraId="1AE9567E"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Determina a contrarre</w:t>
            </w:r>
          </w:p>
          <w:p w:rsidRPr="009232B8" w:rsidR="009A0241" w:rsidP="006F6992" w:rsidRDefault="009A0241" w14:paraId="04A7E7C9"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 xml:space="preserve">Avviso e capitolato </w:t>
            </w:r>
          </w:p>
          <w:p w:rsidR="009A0241" w:rsidP="006F6992" w:rsidRDefault="009A0241" w14:paraId="0493FDC8"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Indagine di mercato</w:t>
            </w:r>
          </w:p>
          <w:p w:rsidRPr="006F6992" w:rsidR="00A7669E" w:rsidP="006F6992" w:rsidRDefault="009A0241" w14:paraId="0EF46479" w14:textId="2FD474DD">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6F6992">
              <w:rPr>
                <w:rFonts w:eastAsia="Garamond" w:asciiTheme="minorHAnsi" w:hAnsiTheme="minorHAnsi" w:cstheme="minorHAnsi"/>
                <w:color w:val="000000"/>
              </w:rPr>
              <w:t>Piano anticorruzione</w:t>
            </w:r>
          </w:p>
        </w:tc>
        <w:tc>
          <w:tcPr>
            <w:tcW w:w="2410" w:type="dxa"/>
            <w:shd w:val="clear" w:color="auto" w:fill="auto"/>
            <w:tcMar/>
            <w:vAlign w:val="center"/>
          </w:tcPr>
          <w:p w:rsidRPr="009232B8" w:rsidR="00A7669E" w:rsidRDefault="00A7669E" w14:paraId="3AB58C42" w14:textId="77777777">
            <w:pPr>
              <w:rPr>
                <w:rFonts w:eastAsia="Garamond" w:asciiTheme="minorHAnsi" w:hAnsiTheme="minorHAnsi" w:cstheme="minorHAnsi"/>
                <w:b/>
                <w:highlight w:val="green"/>
              </w:rPr>
            </w:pPr>
          </w:p>
        </w:tc>
        <w:tc>
          <w:tcPr>
            <w:tcW w:w="2693" w:type="dxa"/>
            <w:tcMar/>
          </w:tcPr>
          <w:p w:rsidRPr="009232B8" w:rsidR="00A7669E" w:rsidP="006F6992" w:rsidRDefault="00A7669E" w14:paraId="39030DA4" w14:textId="31440E67">
            <w:pPr>
              <w:widowControl w:val="0"/>
              <w:pBdr>
                <w:top w:val="nil"/>
                <w:left w:val="nil"/>
                <w:bottom w:val="nil"/>
                <w:right w:val="nil"/>
                <w:between w:val="nil"/>
              </w:pBdr>
              <w:tabs>
                <w:tab w:val="left" w:pos="219"/>
              </w:tabs>
              <w:spacing w:before="1"/>
              <w:rPr>
                <w:rFonts w:eastAsia="Garamond" w:asciiTheme="minorHAnsi" w:hAnsiTheme="minorHAnsi" w:cstheme="minorHAnsi"/>
                <w:color w:val="444444"/>
              </w:rPr>
            </w:pPr>
          </w:p>
        </w:tc>
      </w:tr>
      <w:tr w:rsidRPr="009232B8" w:rsidR="00A7669E" w:rsidTr="05F40259" w14:paraId="62D242D9" w14:textId="77777777">
        <w:trPr>
          <w:trHeight w:val="756"/>
        </w:trPr>
        <w:tc>
          <w:tcPr>
            <w:tcW w:w="555" w:type="dxa"/>
            <w:vMerge/>
            <w:tcMar/>
            <w:vAlign w:val="center"/>
          </w:tcPr>
          <w:p w:rsidRPr="009232B8" w:rsidR="00A7669E" w:rsidRDefault="00A7669E" w14:paraId="4EA9BA15" w14:textId="77777777">
            <w:pPr>
              <w:widowControl w:val="0"/>
              <w:pBdr>
                <w:top w:val="nil"/>
                <w:left w:val="nil"/>
                <w:bottom w:val="nil"/>
                <w:right w:val="nil"/>
                <w:between w:val="nil"/>
              </w:pBdr>
              <w:spacing w:line="276" w:lineRule="auto"/>
              <w:rPr>
                <w:rFonts w:eastAsia="Garamond" w:asciiTheme="minorHAnsi" w:hAnsiTheme="minorHAnsi" w:cstheme="minorHAnsi"/>
                <w:color w:val="444444"/>
              </w:rPr>
            </w:pP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2AAA81D7" w14:textId="77777777">
            <w:pPr>
              <w:widowControl w:val="0"/>
              <w:numPr>
                <w:ilvl w:val="0"/>
                <w:numId w:val="19"/>
              </w:numPr>
              <w:pBdr>
                <w:top w:val="nil"/>
                <w:left w:val="nil"/>
                <w:bottom w:val="nil"/>
                <w:right w:val="nil"/>
                <w:between w:val="nil"/>
              </w:pBdr>
              <w:ind w:left="380" w:right="57"/>
              <w:jc w:val="both"/>
              <w:rPr>
                <w:rFonts w:eastAsia="Garamond" w:asciiTheme="minorHAnsi" w:hAnsiTheme="minorHAnsi" w:cstheme="minorHAnsi"/>
                <w:color w:val="000000"/>
              </w:rPr>
            </w:pPr>
            <w:r w:rsidRPr="009232B8">
              <w:rPr>
                <w:rFonts w:eastAsia="Garamond" w:asciiTheme="minorHAnsi" w:hAnsiTheme="minorHAnsi" w:cstheme="minorHAnsi"/>
                <w:color w:val="000000"/>
              </w:rPr>
              <w:t>l’avviso, relativo all’indagine di mercato è stato pubblicato per almeno 15 giorni (minimo 5 giorni previa motivazione) (Linee Guida n.4 ANAC)?</w:t>
            </w:r>
          </w:p>
        </w:tc>
        <w:tc>
          <w:tcPr>
            <w:tcW w:w="525" w:type="dxa"/>
            <w:shd w:val="clear" w:color="auto" w:fill="auto"/>
            <w:tcMar/>
            <w:vAlign w:val="center"/>
          </w:tcPr>
          <w:p w:rsidRPr="009232B8" w:rsidR="00A7669E" w:rsidRDefault="00A7669E" w14:paraId="7332107B" w14:textId="77777777">
            <w:pPr>
              <w:rPr>
                <w:rFonts w:eastAsia="Garamond" w:asciiTheme="minorHAnsi" w:hAnsiTheme="minorHAnsi" w:cstheme="minorHAnsi"/>
                <w:b/>
                <w:highlight w:val="green"/>
              </w:rPr>
            </w:pPr>
          </w:p>
        </w:tc>
        <w:tc>
          <w:tcPr>
            <w:tcW w:w="642" w:type="dxa"/>
            <w:shd w:val="clear" w:color="auto" w:fill="auto"/>
            <w:tcMar/>
            <w:vAlign w:val="center"/>
          </w:tcPr>
          <w:p w:rsidRPr="009232B8" w:rsidR="00A7669E" w:rsidRDefault="00A7669E" w14:paraId="5D98A3F1" w14:textId="77777777">
            <w:pPr>
              <w:rPr>
                <w:rFonts w:eastAsia="Garamond" w:asciiTheme="minorHAnsi" w:hAnsiTheme="minorHAnsi" w:cstheme="minorHAnsi"/>
                <w:b/>
                <w:highlight w:val="green"/>
              </w:rPr>
            </w:pPr>
          </w:p>
        </w:tc>
        <w:tc>
          <w:tcPr>
            <w:tcW w:w="723" w:type="dxa"/>
            <w:shd w:val="clear" w:color="auto" w:fill="auto"/>
            <w:tcMar/>
            <w:vAlign w:val="center"/>
          </w:tcPr>
          <w:p w:rsidRPr="009232B8" w:rsidR="00A7669E" w:rsidRDefault="00A7669E" w14:paraId="50C86B8C" w14:textId="77777777">
            <w:pPr>
              <w:rPr>
                <w:rFonts w:eastAsia="Garamond" w:asciiTheme="minorHAnsi" w:hAnsiTheme="minorHAnsi" w:cstheme="minorHAnsi"/>
                <w:b/>
                <w:highlight w:val="green"/>
              </w:rPr>
            </w:pPr>
          </w:p>
        </w:tc>
        <w:tc>
          <w:tcPr>
            <w:tcW w:w="3529" w:type="dxa"/>
            <w:vMerge/>
            <w:tcMar/>
            <w:vAlign w:val="center"/>
          </w:tcPr>
          <w:p w:rsidRPr="009232B8" w:rsidR="00A7669E" w:rsidRDefault="00A7669E" w14:paraId="60EDCC55" w14:textId="77777777">
            <w:pPr>
              <w:rPr>
                <w:rFonts w:eastAsia="Garamond" w:asciiTheme="minorHAnsi" w:hAnsiTheme="minorHAnsi" w:cstheme="minorHAnsi"/>
              </w:rPr>
            </w:pPr>
          </w:p>
        </w:tc>
        <w:tc>
          <w:tcPr>
            <w:tcW w:w="2410" w:type="dxa"/>
            <w:shd w:val="clear" w:color="auto" w:fill="auto"/>
            <w:tcMar/>
            <w:vAlign w:val="center"/>
          </w:tcPr>
          <w:p w:rsidRPr="009232B8" w:rsidR="00A7669E" w:rsidRDefault="00A7669E" w14:paraId="3BBB8815" w14:textId="77777777">
            <w:pPr>
              <w:rPr>
                <w:rFonts w:eastAsia="Garamond" w:asciiTheme="minorHAnsi" w:hAnsiTheme="minorHAnsi" w:cstheme="minorHAnsi"/>
                <w:b/>
                <w:highlight w:val="green"/>
              </w:rPr>
            </w:pPr>
          </w:p>
        </w:tc>
        <w:tc>
          <w:tcPr>
            <w:tcW w:w="2693" w:type="dxa"/>
            <w:tcMar/>
          </w:tcPr>
          <w:p w:rsidRPr="009232B8" w:rsidR="00A7669E" w:rsidRDefault="00A7669E" w14:paraId="55B91B0D"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3E7475CF" w14:textId="77777777">
        <w:trPr>
          <w:trHeight w:val="756"/>
        </w:trPr>
        <w:tc>
          <w:tcPr>
            <w:tcW w:w="555" w:type="dxa"/>
            <w:vMerge/>
            <w:tcMar/>
            <w:vAlign w:val="center"/>
          </w:tcPr>
          <w:p w:rsidRPr="009232B8" w:rsidR="00A7669E" w:rsidRDefault="00A7669E" w14:paraId="6810F0D1"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5AEED271" w14:textId="77777777">
            <w:pPr>
              <w:widowControl w:val="0"/>
              <w:numPr>
                <w:ilvl w:val="0"/>
                <w:numId w:val="19"/>
              </w:numPr>
              <w:pBdr>
                <w:top w:val="nil"/>
                <w:left w:val="nil"/>
                <w:bottom w:val="nil"/>
                <w:right w:val="nil"/>
                <w:between w:val="nil"/>
              </w:pBdr>
              <w:ind w:left="380" w:right="57"/>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l‘invito alla presentazione delle offerte        contiene i seguenti elementi: oggetto della prestazione, requisiti di partecipazione, termine </w:t>
            </w:r>
            <w:r w:rsidRPr="009232B8">
              <w:rPr>
                <w:rFonts w:eastAsia="Garamond" w:asciiTheme="minorHAnsi" w:hAnsiTheme="minorHAnsi" w:cstheme="minorHAnsi"/>
                <w:color w:val="000000"/>
              </w:rPr>
              <w:t>per la presentazione delle offerte, criterio di aggiudicazione prescelto?</w:t>
            </w:r>
          </w:p>
        </w:tc>
        <w:tc>
          <w:tcPr>
            <w:tcW w:w="525" w:type="dxa"/>
            <w:shd w:val="clear" w:color="auto" w:fill="auto"/>
            <w:tcMar/>
            <w:vAlign w:val="center"/>
          </w:tcPr>
          <w:p w:rsidRPr="009232B8" w:rsidR="00A7669E" w:rsidRDefault="00A7669E" w14:paraId="74E797DC" w14:textId="77777777">
            <w:pPr>
              <w:rPr>
                <w:rFonts w:eastAsia="Garamond" w:asciiTheme="minorHAnsi" w:hAnsiTheme="minorHAnsi" w:cstheme="minorHAnsi"/>
                <w:b/>
                <w:highlight w:val="green"/>
              </w:rPr>
            </w:pPr>
          </w:p>
        </w:tc>
        <w:tc>
          <w:tcPr>
            <w:tcW w:w="642" w:type="dxa"/>
            <w:shd w:val="clear" w:color="auto" w:fill="auto"/>
            <w:tcMar/>
            <w:vAlign w:val="center"/>
          </w:tcPr>
          <w:p w:rsidRPr="009232B8" w:rsidR="00A7669E" w:rsidRDefault="00A7669E" w14:paraId="25AF7EAE" w14:textId="77777777">
            <w:pPr>
              <w:rPr>
                <w:rFonts w:eastAsia="Garamond" w:asciiTheme="minorHAnsi" w:hAnsiTheme="minorHAnsi" w:cstheme="minorHAnsi"/>
                <w:b/>
                <w:highlight w:val="green"/>
              </w:rPr>
            </w:pPr>
          </w:p>
        </w:tc>
        <w:tc>
          <w:tcPr>
            <w:tcW w:w="723" w:type="dxa"/>
            <w:shd w:val="clear" w:color="auto" w:fill="auto"/>
            <w:tcMar/>
            <w:vAlign w:val="center"/>
          </w:tcPr>
          <w:p w:rsidRPr="009232B8" w:rsidR="00A7669E" w:rsidRDefault="00A7669E" w14:paraId="2633CEB9" w14:textId="77777777">
            <w:pPr>
              <w:rPr>
                <w:rFonts w:eastAsia="Garamond" w:asciiTheme="minorHAnsi" w:hAnsiTheme="minorHAnsi" w:cstheme="minorHAnsi"/>
                <w:b/>
                <w:highlight w:val="green"/>
              </w:rPr>
            </w:pPr>
          </w:p>
        </w:tc>
        <w:tc>
          <w:tcPr>
            <w:tcW w:w="3529" w:type="dxa"/>
            <w:vMerge/>
            <w:tcMar/>
            <w:vAlign w:val="center"/>
          </w:tcPr>
          <w:p w:rsidRPr="009232B8" w:rsidR="00A7669E" w:rsidRDefault="00A7669E" w14:paraId="4B1D477B" w14:textId="77777777">
            <w:pPr>
              <w:rPr>
                <w:rFonts w:eastAsia="Garamond" w:asciiTheme="minorHAnsi" w:hAnsiTheme="minorHAnsi" w:cstheme="minorHAnsi"/>
              </w:rPr>
            </w:pPr>
          </w:p>
        </w:tc>
        <w:tc>
          <w:tcPr>
            <w:tcW w:w="2410" w:type="dxa"/>
            <w:shd w:val="clear" w:color="auto" w:fill="auto"/>
            <w:tcMar/>
            <w:vAlign w:val="center"/>
          </w:tcPr>
          <w:p w:rsidRPr="009232B8" w:rsidR="00A7669E" w:rsidRDefault="00A7669E" w14:paraId="65BE1F1D" w14:textId="77777777">
            <w:pPr>
              <w:rPr>
                <w:rFonts w:eastAsia="Garamond" w:asciiTheme="minorHAnsi" w:hAnsiTheme="minorHAnsi" w:cstheme="minorHAnsi"/>
                <w:b/>
                <w:highlight w:val="green"/>
              </w:rPr>
            </w:pPr>
          </w:p>
        </w:tc>
        <w:tc>
          <w:tcPr>
            <w:tcW w:w="2693" w:type="dxa"/>
            <w:tcMar/>
          </w:tcPr>
          <w:p w:rsidRPr="009232B8" w:rsidR="00A7669E" w:rsidRDefault="00A7669E" w14:paraId="6AFAB436"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605948E9" w14:textId="77777777">
        <w:trPr>
          <w:trHeight w:val="756"/>
        </w:trPr>
        <w:tc>
          <w:tcPr>
            <w:tcW w:w="555" w:type="dxa"/>
            <w:vMerge/>
            <w:tcMar/>
            <w:vAlign w:val="center"/>
          </w:tcPr>
          <w:p w:rsidRPr="009232B8" w:rsidR="00A7669E" w:rsidRDefault="00A7669E" w14:paraId="042C5D41"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4D054599" w14:textId="77777777">
            <w:pPr>
              <w:widowControl w:val="0"/>
              <w:numPr>
                <w:ilvl w:val="0"/>
                <w:numId w:val="19"/>
              </w:numPr>
              <w:pBdr>
                <w:top w:val="nil"/>
                <w:left w:val="nil"/>
                <w:bottom w:val="nil"/>
                <w:right w:val="nil"/>
                <w:between w:val="nil"/>
              </w:pBdr>
              <w:ind w:left="380" w:right="57"/>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sono stati previamente consultati almeno </w:t>
            </w:r>
            <w:proofErr w:type="gramStart"/>
            <w:r w:rsidRPr="009232B8">
              <w:rPr>
                <w:rFonts w:eastAsia="Garamond" w:asciiTheme="minorHAnsi" w:hAnsiTheme="minorHAnsi" w:cstheme="minorHAnsi"/>
                <w:color w:val="000000"/>
              </w:rPr>
              <w:t>5</w:t>
            </w:r>
            <w:proofErr w:type="gramEnd"/>
            <w:r w:rsidRPr="009232B8">
              <w:rPr>
                <w:rFonts w:eastAsia="Garamond" w:asciiTheme="minorHAnsi" w:hAnsiTheme="minorHAnsi" w:cstheme="minorHAnsi"/>
                <w:color w:val="000000"/>
              </w:rPr>
              <w:t xml:space="preserve"> operatori economici (sussistendo un tale numero di soggetti idonei), nel rispetto del criterio di rotazione?</w:t>
            </w:r>
          </w:p>
        </w:tc>
        <w:tc>
          <w:tcPr>
            <w:tcW w:w="525" w:type="dxa"/>
            <w:shd w:val="clear" w:color="auto" w:fill="auto"/>
            <w:tcMar/>
            <w:vAlign w:val="center"/>
          </w:tcPr>
          <w:p w:rsidRPr="009232B8" w:rsidR="00A7669E" w:rsidRDefault="00A7669E" w14:paraId="4D2E12B8" w14:textId="77777777">
            <w:pPr>
              <w:rPr>
                <w:rFonts w:eastAsia="Garamond" w:asciiTheme="minorHAnsi" w:hAnsiTheme="minorHAnsi" w:cstheme="minorHAnsi"/>
                <w:b/>
                <w:highlight w:val="green"/>
              </w:rPr>
            </w:pPr>
          </w:p>
        </w:tc>
        <w:tc>
          <w:tcPr>
            <w:tcW w:w="642" w:type="dxa"/>
            <w:shd w:val="clear" w:color="auto" w:fill="auto"/>
            <w:tcMar/>
            <w:vAlign w:val="center"/>
          </w:tcPr>
          <w:p w:rsidRPr="009232B8" w:rsidR="00A7669E" w:rsidRDefault="00A7669E" w14:paraId="308F224F" w14:textId="77777777">
            <w:pPr>
              <w:rPr>
                <w:rFonts w:eastAsia="Garamond" w:asciiTheme="minorHAnsi" w:hAnsiTheme="minorHAnsi" w:cstheme="minorHAnsi"/>
                <w:b/>
                <w:highlight w:val="green"/>
              </w:rPr>
            </w:pPr>
          </w:p>
        </w:tc>
        <w:tc>
          <w:tcPr>
            <w:tcW w:w="723" w:type="dxa"/>
            <w:shd w:val="clear" w:color="auto" w:fill="auto"/>
            <w:tcMar/>
            <w:vAlign w:val="center"/>
          </w:tcPr>
          <w:p w:rsidRPr="009232B8" w:rsidR="00A7669E" w:rsidRDefault="00A7669E" w14:paraId="5E6D6F63" w14:textId="77777777">
            <w:pPr>
              <w:rPr>
                <w:rFonts w:eastAsia="Garamond" w:asciiTheme="minorHAnsi" w:hAnsiTheme="minorHAnsi" w:cstheme="minorHAnsi"/>
                <w:b/>
                <w:highlight w:val="green"/>
              </w:rPr>
            </w:pPr>
          </w:p>
        </w:tc>
        <w:tc>
          <w:tcPr>
            <w:tcW w:w="3529" w:type="dxa"/>
            <w:vMerge/>
            <w:tcMar/>
            <w:vAlign w:val="center"/>
          </w:tcPr>
          <w:p w:rsidRPr="009232B8" w:rsidR="00A7669E" w:rsidRDefault="00A7669E" w14:paraId="7B969857" w14:textId="77777777">
            <w:pPr>
              <w:rPr>
                <w:rFonts w:eastAsia="Garamond" w:asciiTheme="minorHAnsi" w:hAnsiTheme="minorHAnsi" w:cstheme="minorHAnsi"/>
              </w:rPr>
            </w:pPr>
          </w:p>
        </w:tc>
        <w:tc>
          <w:tcPr>
            <w:tcW w:w="2410" w:type="dxa"/>
            <w:shd w:val="clear" w:color="auto" w:fill="auto"/>
            <w:tcMar/>
            <w:vAlign w:val="center"/>
          </w:tcPr>
          <w:p w:rsidRPr="009232B8" w:rsidR="00A7669E" w:rsidRDefault="00A7669E" w14:paraId="0FE634FD" w14:textId="77777777">
            <w:pPr>
              <w:rPr>
                <w:rFonts w:eastAsia="Garamond" w:asciiTheme="minorHAnsi" w:hAnsiTheme="minorHAnsi" w:cstheme="minorHAnsi"/>
                <w:b/>
                <w:highlight w:val="green"/>
              </w:rPr>
            </w:pPr>
          </w:p>
        </w:tc>
        <w:tc>
          <w:tcPr>
            <w:tcW w:w="2693" w:type="dxa"/>
            <w:tcMar/>
          </w:tcPr>
          <w:p w:rsidRPr="009232B8" w:rsidR="00A7669E" w:rsidRDefault="00A7669E" w14:paraId="62A1F980"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62A99F82" w14:textId="77777777">
        <w:trPr>
          <w:trHeight w:val="756"/>
        </w:trPr>
        <w:tc>
          <w:tcPr>
            <w:tcW w:w="555" w:type="dxa"/>
            <w:vMerge/>
            <w:tcMar/>
            <w:vAlign w:val="center"/>
          </w:tcPr>
          <w:p w:rsidRPr="009232B8" w:rsidR="00A7669E" w:rsidRDefault="00A7669E" w14:paraId="300079F4"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35CB415F" w14:textId="77777777">
            <w:pPr>
              <w:widowControl w:val="0"/>
              <w:pBdr>
                <w:top w:val="nil"/>
                <w:left w:val="nil"/>
                <w:bottom w:val="nil"/>
                <w:right w:val="nil"/>
                <w:between w:val="nil"/>
              </w:pBdr>
              <w:ind w:left="238" w:right="57" w:hanging="258"/>
              <w:jc w:val="both"/>
              <w:rPr>
                <w:rFonts w:eastAsia="Garamond" w:asciiTheme="minorHAnsi" w:hAnsiTheme="minorHAnsi" w:cstheme="minorHAnsi"/>
                <w:color w:val="000000"/>
              </w:rPr>
            </w:pPr>
            <w:r w:rsidRPr="009232B8">
              <w:rPr>
                <w:rFonts w:eastAsia="Garamond" w:asciiTheme="minorHAnsi" w:hAnsiTheme="minorHAnsi" w:cstheme="minorHAnsi"/>
                <w:color w:val="000000"/>
              </w:rPr>
              <w:t>e)</w:t>
            </w:r>
            <w:r w:rsidRPr="009232B8">
              <w:rPr>
                <w:rFonts w:eastAsia="Garamond" w:asciiTheme="minorHAnsi" w:hAnsiTheme="minorHAnsi" w:cstheme="minorHAnsi"/>
                <w:color w:val="000000"/>
              </w:rPr>
              <w:tab/>
            </w:r>
            <w:r w:rsidRPr="009232B8">
              <w:rPr>
                <w:rFonts w:eastAsia="Garamond" w:asciiTheme="minorHAnsi" w:hAnsiTheme="minorHAnsi" w:cstheme="minorHAnsi"/>
                <w:color w:val="000000"/>
              </w:rPr>
              <w:t>la Stazione appaltante ha proceduto a dare evidenza dei risultati della procedura tramite pubblicazione di un avviso sul proprio sito internet istituzionale?</w:t>
            </w:r>
          </w:p>
        </w:tc>
        <w:tc>
          <w:tcPr>
            <w:tcW w:w="525" w:type="dxa"/>
            <w:shd w:val="clear" w:color="auto" w:fill="auto"/>
            <w:tcMar/>
            <w:vAlign w:val="center"/>
          </w:tcPr>
          <w:p w:rsidRPr="009232B8" w:rsidR="00A7669E" w:rsidRDefault="00A7669E" w14:paraId="299D8616" w14:textId="77777777">
            <w:pPr>
              <w:rPr>
                <w:rFonts w:eastAsia="Garamond" w:asciiTheme="minorHAnsi" w:hAnsiTheme="minorHAnsi" w:cstheme="minorHAnsi"/>
                <w:b/>
                <w:highlight w:val="green"/>
              </w:rPr>
            </w:pPr>
          </w:p>
        </w:tc>
        <w:tc>
          <w:tcPr>
            <w:tcW w:w="642" w:type="dxa"/>
            <w:shd w:val="clear" w:color="auto" w:fill="auto"/>
            <w:tcMar/>
            <w:vAlign w:val="center"/>
          </w:tcPr>
          <w:p w:rsidRPr="009232B8" w:rsidR="00A7669E" w:rsidRDefault="00A7669E" w14:paraId="491D2769" w14:textId="77777777">
            <w:pPr>
              <w:rPr>
                <w:rFonts w:eastAsia="Garamond" w:asciiTheme="minorHAnsi" w:hAnsiTheme="minorHAnsi" w:cstheme="minorHAnsi"/>
                <w:b/>
                <w:highlight w:val="green"/>
              </w:rPr>
            </w:pPr>
          </w:p>
        </w:tc>
        <w:tc>
          <w:tcPr>
            <w:tcW w:w="723" w:type="dxa"/>
            <w:shd w:val="clear" w:color="auto" w:fill="auto"/>
            <w:tcMar/>
            <w:vAlign w:val="center"/>
          </w:tcPr>
          <w:p w:rsidRPr="009232B8" w:rsidR="00A7669E" w:rsidRDefault="00A7669E" w14:paraId="6F5CD9ED" w14:textId="77777777">
            <w:pPr>
              <w:rPr>
                <w:rFonts w:eastAsia="Garamond" w:asciiTheme="minorHAnsi" w:hAnsiTheme="minorHAnsi" w:cstheme="minorHAnsi"/>
                <w:b/>
                <w:highlight w:val="green"/>
              </w:rPr>
            </w:pPr>
          </w:p>
        </w:tc>
        <w:tc>
          <w:tcPr>
            <w:tcW w:w="3529" w:type="dxa"/>
            <w:vMerge/>
            <w:tcMar/>
            <w:vAlign w:val="center"/>
          </w:tcPr>
          <w:p w:rsidRPr="009232B8" w:rsidR="00A7669E" w:rsidRDefault="00A7669E" w14:paraId="4EF7FBD7" w14:textId="77777777">
            <w:pPr>
              <w:rPr>
                <w:rFonts w:eastAsia="Garamond" w:asciiTheme="minorHAnsi" w:hAnsiTheme="minorHAnsi" w:cstheme="minorHAnsi"/>
              </w:rPr>
            </w:pPr>
          </w:p>
        </w:tc>
        <w:tc>
          <w:tcPr>
            <w:tcW w:w="2410" w:type="dxa"/>
            <w:shd w:val="clear" w:color="auto" w:fill="auto"/>
            <w:tcMar/>
            <w:vAlign w:val="center"/>
          </w:tcPr>
          <w:p w:rsidRPr="009232B8" w:rsidR="00A7669E" w:rsidRDefault="00A7669E" w14:paraId="740C982E" w14:textId="77777777">
            <w:pPr>
              <w:rPr>
                <w:rFonts w:eastAsia="Garamond" w:asciiTheme="minorHAnsi" w:hAnsiTheme="minorHAnsi" w:cstheme="minorHAnsi"/>
                <w:b/>
                <w:highlight w:val="green"/>
              </w:rPr>
            </w:pPr>
          </w:p>
        </w:tc>
        <w:tc>
          <w:tcPr>
            <w:tcW w:w="2693" w:type="dxa"/>
            <w:tcMar/>
          </w:tcPr>
          <w:p w:rsidRPr="009232B8" w:rsidR="00A7669E" w:rsidRDefault="00A7669E" w14:paraId="15C78039"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6827ADA0" w14:textId="77777777">
        <w:trPr>
          <w:trHeight w:val="756"/>
        </w:trPr>
        <w:tc>
          <w:tcPr>
            <w:tcW w:w="555" w:type="dxa"/>
            <w:vMerge/>
            <w:tcMar/>
            <w:vAlign w:val="center"/>
          </w:tcPr>
          <w:p w:rsidRPr="009232B8" w:rsidR="00A7669E" w:rsidRDefault="00A7669E" w14:paraId="527D639D"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4DB6EEC5" w14:textId="77777777">
            <w:pPr>
              <w:widowControl w:val="0"/>
              <w:pBdr>
                <w:top w:val="nil"/>
                <w:left w:val="nil"/>
                <w:bottom w:val="nil"/>
                <w:right w:val="nil"/>
                <w:between w:val="nil"/>
              </w:pBdr>
              <w:ind w:left="238" w:right="57" w:hanging="284"/>
              <w:jc w:val="both"/>
              <w:rPr>
                <w:rFonts w:eastAsia="Garamond" w:asciiTheme="minorHAnsi" w:hAnsiTheme="minorHAnsi" w:cstheme="minorHAnsi"/>
                <w:color w:val="000000"/>
              </w:rPr>
            </w:pPr>
            <w:r w:rsidRPr="009232B8">
              <w:rPr>
                <w:rFonts w:eastAsia="Garamond" w:asciiTheme="minorHAnsi" w:hAnsiTheme="minorHAnsi" w:cstheme="minorHAnsi"/>
                <w:color w:val="000000"/>
              </w:rPr>
              <w:t>f)</w:t>
            </w:r>
            <w:r w:rsidRPr="009232B8">
              <w:rPr>
                <w:rFonts w:eastAsia="Garamond" w:asciiTheme="minorHAnsi" w:hAnsiTheme="minorHAnsi" w:cstheme="minorHAnsi"/>
                <w:color w:val="000000"/>
              </w:rPr>
              <w:tab/>
            </w:r>
            <w:r w:rsidRPr="009232B8">
              <w:rPr>
                <w:rFonts w:eastAsia="Garamond" w:asciiTheme="minorHAnsi" w:hAnsiTheme="minorHAnsi" w:cstheme="minorHAnsi"/>
                <w:color w:val="000000"/>
              </w:rPr>
              <w:t>l’Avviso sui risultati della procedura di affidamento contiene anche l’indicazione dei soggetti invitati?</w:t>
            </w:r>
          </w:p>
        </w:tc>
        <w:tc>
          <w:tcPr>
            <w:tcW w:w="525" w:type="dxa"/>
            <w:shd w:val="clear" w:color="auto" w:fill="auto"/>
            <w:tcMar/>
            <w:vAlign w:val="center"/>
          </w:tcPr>
          <w:p w:rsidRPr="009232B8" w:rsidR="00A7669E" w:rsidRDefault="00A7669E" w14:paraId="5101B52C" w14:textId="77777777">
            <w:pPr>
              <w:rPr>
                <w:rFonts w:eastAsia="Garamond" w:asciiTheme="minorHAnsi" w:hAnsiTheme="minorHAnsi" w:cstheme="minorHAnsi"/>
                <w:b/>
                <w:highlight w:val="green"/>
              </w:rPr>
            </w:pPr>
          </w:p>
        </w:tc>
        <w:tc>
          <w:tcPr>
            <w:tcW w:w="642" w:type="dxa"/>
            <w:shd w:val="clear" w:color="auto" w:fill="auto"/>
            <w:tcMar/>
            <w:vAlign w:val="center"/>
          </w:tcPr>
          <w:p w:rsidRPr="009232B8" w:rsidR="00A7669E" w:rsidRDefault="00A7669E" w14:paraId="3C8EC45C" w14:textId="77777777">
            <w:pPr>
              <w:rPr>
                <w:rFonts w:eastAsia="Garamond" w:asciiTheme="minorHAnsi" w:hAnsiTheme="minorHAnsi" w:cstheme="minorHAnsi"/>
                <w:b/>
                <w:highlight w:val="green"/>
              </w:rPr>
            </w:pPr>
          </w:p>
        </w:tc>
        <w:tc>
          <w:tcPr>
            <w:tcW w:w="723" w:type="dxa"/>
            <w:shd w:val="clear" w:color="auto" w:fill="auto"/>
            <w:tcMar/>
            <w:vAlign w:val="center"/>
          </w:tcPr>
          <w:p w:rsidRPr="009232B8" w:rsidR="00A7669E" w:rsidRDefault="00A7669E" w14:paraId="326DC100" w14:textId="77777777">
            <w:pPr>
              <w:rPr>
                <w:rFonts w:eastAsia="Garamond" w:asciiTheme="minorHAnsi" w:hAnsiTheme="minorHAnsi" w:cstheme="minorHAnsi"/>
                <w:b/>
                <w:highlight w:val="green"/>
              </w:rPr>
            </w:pPr>
          </w:p>
        </w:tc>
        <w:tc>
          <w:tcPr>
            <w:tcW w:w="3529" w:type="dxa"/>
            <w:vMerge w:val="restart"/>
            <w:shd w:val="clear" w:color="auto" w:fill="auto"/>
            <w:tcMar/>
            <w:vAlign w:val="center"/>
          </w:tcPr>
          <w:p w:rsidRPr="009232B8" w:rsidR="00A7669E" w:rsidP="00157974" w:rsidRDefault="00A7669E" w14:paraId="0A821549" w14:textId="77777777">
            <w:pPr>
              <w:widowControl w:val="0"/>
              <w:tabs>
                <w:tab w:val="left" w:pos="222"/>
              </w:tabs>
              <w:ind w:right="114"/>
              <w:rPr>
                <w:rFonts w:eastAsia="Garamond" w:asciiTheme="minorHAnsi" w:hAnsiTheme="minorHAnsi" w:cstheme="minorHAnsi"/>
              </w:rPr>
            </w:pPr>
          </w:p>
        </w:tc>
        <w:tc>
          <w:tcPr>
            <w:tcW w:w="2410" w:type="dxa"/>
            <w:shd w:val="clear" w:color="auto" w:fill="auto"/>
            <w:tcMar/>
            <w:vAlign w:val="center"/>
          </w:tcPr>
          <w:p w:rsidRPr="009232B8" w:rsidR="00A7669E" w:rsidRDefault="00A7669E" w14:paraId="66FDCF4E" w14:textId="77777777">
            <w:pPr>
              <w:rPr>
                <w:rFonts w:eastAsia="Garamond" w:asciiTheme="minorHAnsi" w:hAnsiTheme="minorHAnsi" w:cstheme="minorHAnsi"/>
                <w:b/>
                <w:highlight w:val="green"/>
              </w:rPr>
            </w:pPr>
          </w:p>
        </w:tc>
        <w:tc>
          <w:tcPr>
            <w:tcW w:w="2693" w:type="dxa"/>
            <w:tcMar/>
          </w:tcPr>
          <w:p w:rsidRPr="009232B8" w:rsidR="00A7669E" w:rsidRDefault="00A7669E" w14:paraId="3BEE236D"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1E6BE18C" w14:textId="77777777">
        <w:trPr>
          <w:trHeight w:val="756"/>
        </w:trPr>
        <w:tc>
          <w:tcPr>
            <w:tcW w:w="555" w:type="dxa"/>
            <w:vMerge/>
            <w:tcMar/>
            <w:vAlign w:val="center"/>
          </w:tcPr>
          <w:p w:rsidRPr="009232B8" w:rsidR="00A7669E" w:rsidRDefault="00A7669E" w14:paraId="0CCC0888"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5C3A55FE" w14:textId="77777777">
            <w:pPr>
              <w:widowControl w:val="0"/>
              <w:pBdr>
                <w:top w:val="nil"/>
                <w:left w:val="nil"/>
                <w:bottom w:val="nil"/>
                <w:right w:val="nil"/>
                <w:between w:val="nil"/>
              </w:pBdr>
              <w:ind w:left="238" w:right="57" w:hanging="284"/>
              <w:jc w:val="both"/>
              <w:rPr>
                <w:rFonts w:eastAsia="Garamond" w:asciiTheme="minorHAnsi" w:hAnsiTheme="minorHAnsi" w:cstheme="minorHAnsi"/>
                <w:color w:val="000000"/>
              </w:rPr>
            </w:pPr>
            <w:r w:rsidRPr="009232B8">
              <w:rPr>
                <w:rFonts w:eastAsia="Garamond" w:asciiTheme="minorHAnsi" w:hAnsiTheme="minorHAnsi" w:cstheme="minorHAnsi"/>
                <w:color w:val="000000"/>
              </w:rPr>
              <w:t>g)</w:t>
            </w:r>
            <w:r w:rsidRPr="009232B8">
              <w:rPr>
                <w:rFonts w:eastAsia="Garamond" w:asciiTheme="minorHAnsi" w:hAnsiTheme="minorHAnsi" w:cstheme="minorHAnsi"/>
                <w:color w:val="000000"/>
              </w:rPr>
              <w:tab/>
            </w:r>
            <w:r w:rsidRPr="009232B8">
              <w:rPr>
                <w:rFonts w:eastAsia="Garamond" w:asciiTheme="minorHAnsi" w:hAnsiTheme="minorHAnsi" w:cstheme="minorHAnsi"/>
                <w:color w:val="000000"/>
              </w:rPr>
              <w:t>la Stazione appaltante ha fatto ricorso al MEPA, conformemente a quanto previsto dalla normativa di riferimento?</w:t>
            </w:r>
          </w:p>
        </w:tc>
        <w:tc>
          <w:tcPr>
            <w:tcW w:w="525" w:type="dxa"/>
            <w:shd w:val="clear" w:color="auto" w:fill="auto"/>
            <w:tcMar/>
            <w:vAlign w:val="center"/>
          </w:tcPr>
          <w:p w:rsidRPr="009232B8" w:rsidR="00A7669E" w:rsidRDefault="00A7669E" w14:paraId="4A990D24" w14:textId="77777777">
            <w:pPr>
              <w:rPr>
                <w:rFonts w:eastAsia="Garamond" w:asciiTheme="minorHAnsi" w:hAnsiTheme="minorHAnsi" w:cstheme="minorHAnsi"/>
                <w:b/>
                <w:highlight w:val="green"/>
              </w:rPr>
            </w:pPr>
          </w:p>
        </w:tc>
        <w:tc>
          <w:tcPr>
            <w:tcW w:w="642" w:type="dxa"/>
            <w:shd w:val="clear" w:color="auto" w:fill="auto"/>
            <w:tcMar/>
            <w:vAlign w:val="center"/>
          </w:tcPr>
          <w:p w:rsidRPr="009232B8" w:rsidR="00A7669E" w:rsidRDefault="00A7669E" w14:paraId="603CC4DB" w14:textId="77777777">
            <w:pPr>
              <w:rPr>
                <w:rFonts w:eastAsia="Garamond" w:asciiTheme="minorHAnsi" w:hAnsiTheme="minorHAnsi" w:cstheme="minorHAnsi"/>
                <w:b/>
                <w:highlight w:val="green"/>
              </w:rPr>
            </w:pPr>
          </w:p>
        </w:tc>
        <w:tc>
          <w:tcPr>
            <w:tcW w:w="723" w:type="dxa"/>
            <w:shd w:val="clear" w:color="auto" w:fill="auto"/>
            <w:tcMar/>
            <w:vAlign w:val="center"/>
          </w:tcPr>
          <w:p w:rsidRPr="009232B8" w:rsidR="00A7669E" w:rsidRDefault="00A7669E" w14:paraId="5BAD3425" w14:textId="77777777">
            <w:pPr>
              <w:rPr>
                <w:rFonts w:eastAsia="Garamond" w:asciiTheme="minorHAnsi" w:hAnsiTheme="minorHAnsi" w:cstheme="minorHAnsi"/>
                <w:b/>
                <w:highlight w:val="green"/>
              </w:rPr>
            </w:pPr>
          </w:p>
        </w:tc>
        <w:tc>
          <w:tcPr>
            <w:tcW w:w="3529" w:type="dxa"/>
            <w:vMerge/>
            <w:tcMar/>
            <w:vAlign w:val="center"/>
          </w:tcPr>
          <w:p w:rsidRPr="009232B8" w:rsidR="00A7669E" w:rsidRDefault="00A7669E" w14:paraId="0C7D08AC" w14:textId="77777777">
            <w:pPr>
              <w:rPr>
                <w:rFonts w:eastAsia="Garamond" w:asciiTheme="minorHAnsi" w:hAnsiTheme="minorHAnsi" w:cstheme="minorHAnsi"/>
              </w:rPr>
            </w:pPr>
          </w:p>
        </w:tc>
        <w:tc>
          <w:tcPr>
            <w:tcW w:w="2410" w:type="dxa"/>
            <w:shd w:val="clear" w:color="auto" w:fill="auto"/>
            <w:tcMar/>
            <w:vAlign w:val="center"/>
          </w:tcPr>
          <w:p w:rsidRPr="009232B8" w:rsidR="00A7669E" w:rsidRDefault="00A7669E" w14:paraId="37A31054" w14:textId="77777777">
            <w:pPr>
              <w:rPr>
                <w:rFonts w:eastAsia="Garamond" w:asciiTheme="minorHAnsi" w:hAnsiTheme="minorHAnsi" w:cstheme="minorHAnsi"/>
                <w:b/>
                <w:highlight w:val="green"/>
              </w:rPr>
            </w:pPr>
          </w:p>
        </w:tc>
        <w:tc>
          <w:tcPr>
            <w:tcW w:w="2693" w:type="dxa"/>
            <w:tcMar/>
          </w:tcPr>
          <w:p w:rsidRPr="009232B8" w:rsidR="00A7669E" w:rsidRDefault="00A7669E" w14:paraId="7DC8C081"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5A8478D3" w14:textId="77777777">
        <w:trPr>
          <w:trHeight w:val="756"/>
        </w:trPr>
        <w:tc>
          <w:tcPr>
            <w:tcW w:w="555" w:type="dxa"/>
            <w:vMerge/>
            <w:tcMar/>
            <w:vAlign w:val="center"/>
          </w:tcPr>
          <w:p w:rsidRPr="009232B8" w:rsidR="00A7669E" w:rsidRDefault="00A7669E" w14:paraId="0477E574"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6973778C" w14:textId="77777777">
            <w:pPr>
              <w:widowControl w:val="0"/>
              <w:pBdr>
                <w:top w:val="nil"/>
                <w:left w:val="nil"/>
                <w:bottom w:val="nil"/>
                <w:right w:val="nil"/>
                <w:between w:val="nil"/>
              </w:pBdr>
              <w:ind w:left="238" w:right="57" w:hanging="258"/>
              <w:jc w:val="both"/>
              <w:rPr>
                <w:rFonts w:eastAsia="Garamond" w:asciiTheme="minorHAnsi" w:hAnsiTheme="minorHAnsi" w:cstheme="minorHAnsi"/>
                <w:color w:val="000000"/>
              </w:rPr>
            </w:pPr>
            <w:r w:rsidRPr="009232B8">
              <w:rPr>
                <w:rFonts w:eastAsia="Garamond" w:asciiTheme="minorHAnsi" w:hAnsiTheme="minorHAnsi" w:cstheme="minorHAnsi"/>
                <w:color w:val="000000"/>
              </w:rPr>
              <w:t>h)</w:t>
            </w:r>
            <w:r w:rsidRPr="009232B8">
              <w:rPr>
                <w:rFonts w:eastAsia="Garamond" w:asciiTheme="minorHAnsi" w:hAnsiTheme="minorHAnsi" w:cstheme="minorHAnsi"/>
                <w:color w:val="000000"/>
              </w:rPr>
              <w:tab/>
            </w:r>
            <w:r w:rsidRPr="009232B8">
              <w:rPr>
                <w:rFonts w:eastAsia="Garamond" w:asciiTheme="minorHAnsi" w:hAnsiTheme="minorHAnsi" w:cstheme="minorHAnsi"/>
                <w:color w:val="000000"/>
              </w:rPr>
              <w:t xml:space="preserve">l’affidamento è avvenuto nel rispetto dei principi di economicità, efficacia, tempestività, correttezza, libera concorrenza, non discriminazione e parità di trattamento, trasparenza e pubblicità, proporzionalità, rotazione, nonché dei criteri di sostenibilità </w:t>
            </w:r>
            <w:r w:rsidRPr="009232B8">
              <w:rPr>
                <w:rFonts w:eastAsia="Garamond" w:asciiTheme="minorHAnsi" w:hAnsiTheme="minorHAnsi" w:cstheme="minorHAnsi"/>
                <w:color w:val="000000"/>
              </w:rPr>
              <w:t>energetica ed ambientale?</w:t>
            </w:r>
          </w:p>
        </w:tc>
        <w:tc>
          <w:tcPr>
            <w:tcW w:w="525" w:type="dxa"/>
            <w:shd w:val="clear" w:color="auto" w:fill="auto"/>
            <w:tcMar/>
            <w:vAlign w:val="center"/>
          </w:tcPr>
          <w:p w:rsidRPr="009232B8" w:rsidR="00A7669E" w:rsidRDefault="00A7669E" w14:paraId="3FD9042A" w14:textId="77777777">
            <w:pPr>
              <w:rPr>
                <w:rFonts w:eastAsia="Garamond" w:asciiTheme="minorHAnsi" w:hAnsiTheme="minorHAnsi" w:cstheme="minorHAnsi"/>
                <w:b/>
                <w:highlight w:val="green"/>
              </w:rPr>
            </w:pPr>
          </w:p>
        </w:tc>
        <w:tc>
          <w:tcPr>
            <w:tcW w:w="642" w:type="dxa"/>
            <w:shd w:val="clear" w:color="auto" w:fill="auto"/>
            <w:tcMar/>
            <w:vAlign w:val="center"/>
          </w:tcPr>
          <w:p w:rsidRPr="009232B8" w:rsidR="00A7669E" w:rsidRDefault="00A7669E" w14:paraId="052D4810" w14:textId="77777777">
            <w:pPr>
              <w:rPr>
                <w:rFonts w:eastAsia="Garamond" w:asciiTheme="minorHAnsi" w:hAnsiTheme="minorHAnsi" w:cstheme="minorHAnsi"/>
                <w:b/>
                <w:highlight w:val="green"/>
              </w:rPr>
            </w:pPr>
          </w:p>
        </w:tc>
        <w:tc>
          <w:tcPr>
            <w:tcW w:w="723" w:type="dxa"/>
            <w:shd w:val="clear" w:color="auto" w:fill="auto"/>
            <w:tcMar/>
            <w:vAlign w:val="center"/>
          </w:tcPr>
          <w:p w:rsidRPr="009232B8" w:rsidR="00A7669E" w:rsidRDefault="00A7669E" w14:paraId="62D3F89E" w14:textId="77777777">
            <w:pPr>
              <w:rPr>
                <w:rFonts w:eastAsia="Garamond" w:asciiTheme="minorHAnsi" w:hAnsiTheme="minorHAnsi" w:cstheme="minorHAnsi"/>
                <w:b/>
                <w:highlight w:val="green"/>
              </w:rPr>
            </w:pPr>
          </w:p>
        </w:tc>
        <w:tc>
          <w:tcPr>
            <w:tcW w:w="3529" w:type="dxa"/>
            <w:vMerge/>
            <w:tcMar/>
            <w:vAlign w:val="center"/>
          </w:tcPr>
          <w:p w:rsidRPr="009232B8" w:rsidR="00A7669E" w:rsidRDefault="00A7669E" w14:paraId="2780AF0D" w14:textId="77777777">
            <w:pPr>
              <w:rPr>
                <w:rFonts w:eastAsia="Garamond" w:asciiTheme="minorHAnsi" w:hAnsiTheme="minorHAnsi" w:cstheme="minorHAnsi"/>
              </w:rPr>
            </w:pPr>
          </w:p>
        </w:tc>
        <w:tc>
          <w:tcPr>
            <w:tcW w:w="2410" w:type="dxa"/>
            <w:shd w:val="clear" w:color="auto" w:fill="auto"/>
            <w:tcMar/>
            <w:vAlign w:val="center"/>
          </w:tcPr>
          <w:p w:rsidRPr="009232B8" w:rsidR="00A7669E" w:rsidRDefault="00A7669E" w14:paraId="46FC4A0D" w14:textId="77777777">
            <w:pPr>
              <w:rPr>
                <w:rFonts w:eastAsia="Garamond" w:asciiTheme="minorHAnsi" w:hAnsiTheme="minorHAnsi" w:cstheme="minorHAnsi"/>
                <w:b/>
                <w:highlight w:val="green"/>
              </w:rPr>
            </w:pPr>
          </w:p>
        </w:tc>
        <w:tc>
          <w:tcPr>
            <w:tcW w:w="2693" w:type="dxa"/>
            <w:tcMar/>
          </w:tcPr>
          <w:p w:rsidRPr="009232B8" w:rsidR="00A7669E" w:rsidRDefault="00A7669E" w14:paraId="4DC2ECC6"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161961C6" w14:textId="77777777">
        <w:trPr>
          <w:trHeight w:val="756"/>
        </w:trPr>
        <w:tc>
          <w:tcPr>
            <w:tcW w:w="555" w:type="dxa"/>
            <w:vMerge/>
            <w:tcMar/>
            <w:vAlign w:val="center"/>
          </w:tcPr>
          <w:p w:rsidRPr="009232B8" w:rsidR="00A7669E" w:rsidRDefault="00A7669E" w14:paraId="79796693"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nil"/>
              <w:left w:val="single" w:color="000000" w:themeColor="text1" w:sz="4" w:space="0"/>
              <w:bottom w:val="single" w:color="000000" w:themeColor="text1" w:sz="4" w:space="0"/>
              <w:right w:val="nil"/>
            </w:tcBorders>
            <w:shd w:val="clear" w:color="auto" w:fill="auto"/>
            <w:tcMar/>
            <w:vAlign w:val="center"/>
          </w:tcPr>
          <w:p w:rsidRPr="009232B8" w:rsidR="00A7669E" w:rsidRDefault="000718E1" w14:paraId="6CCDB650" w14:textId="19B9BA7F">
            <w:pPr>
              <w:widowControl w:val="0"/>
              <w:pBdr>
                <w:top w:val="nil"/>
                <w:left w:val="nil"/>
                <w:bottom w:val="nil"/>
                <w:right w:val="nil"/>
                <w:between w:val="nil"/>
              </w:pBdr>
              <w:ind w:left="238" w:right="57" w:hanging="258"/>
              <w:jc w:val="both"/>
              <w:rPr>
                <w:rFonts w:eastAsia="Garamond" w:asciiTheme="minorHAnsi" w:hAnsiTheme="minorHAnsi" w:cstheme="minorHAnsi"/>
                <w:color w:val="000000"/>
              </w:rPr>
            </w:pPr>
            <w:r w:rsidRPr="009232B8">
              <w:rPr>
                <w:rFonts w:eastAsia="Garamond" w:asciiTheme="minorHAnsi" w:hAnsiTheme="minorHAnsi" w:cstheme="minorHAnsi"/>
                <w:color w:val="000000"/>
              </w:rPr>
              <w:t>i)</w:t>
            </w:r>
            <w:r w:rsidRPr="009232B8">
              <w:rPr>
                <w:rFonts w:eastAsia="Garamond" w:asciiTheme="minorHAnsi" w:hAnsiTheme="minorHAnsi" w:cstheme="minorHAnsi"/>
                <w:color w:val="000000"/>
              </w:rPr>
              <w:tab/>
            </w:r>
            <w:r w:rsidRPr="009232B8">
              <w:rPr>
                <w:rFonts w:eastAsia="Garamond" w:asciiTheme="minorHAnsi" w:hAnsiTheme="minorHAnsi" w:cstheme="minorHAnsi"/>
                <w:color w:val="000000"/>
              </w:rPr>
              <w:t xml:space="preserve">l’Amministrazione ha proceduto all’adozione di adeguate misure di prevenzione e risoluzione dei conflitti di interesse, in conformità con le previsioni del Piano Nazionale Anticorruzione elaborato dall’ANAC, unitamente ai relativi aggiornamenti, e dei Piani Triennali per la prevenzione </w:t>
            </w:r>
            <w:r w:rsidRPr="009232B8" w:rsidR="00F9558D">
              <w:rPr>
                <w:rFonts w:eastAsia="Garamond" w:asciiTheme="minorHAnsi" w:hAnsiTheme="minorHAnsi" w:cstheme="minorHAnsi"/>
                <w:color w:val="000000"/>
              </w:rPr>
              <w:t>della corruzione</w:t>
            </w:r>
            <w:r w:rsidRPr="009232B8">
              <w:rPr>
                <w:rFonts w:eastAsia="Garamond" w:asciiTheme="minorHAnsi" w:hAnsiTheme="minorHAnsi" w:cstheme="minorHAnsi"/>
                <w:color w:val="000000"/>
              </w:rPr>
              <w:t xml:space="preserve"> e della trasparenza?</w:t>
            </w:r>
          </w:p>
        </w:tc>
        <w:tc>
          <w:tcPr>
            <w:tcW w:w="525" w:type="dxa"/>
            <w:shd w:val="clear" w:color="auto" w:fill="auto"/>
            <w:tcMar/>
            <w:vAlign w:val="center"/>
          </w:tcPr>
          <w:p w:rsidRPr="009232B8" w:rsidR="00A7669E" w:rsidRDefault="00A7669E" w14:paraId="47297C67" w14:textId="77777777">
            <w:pPr>
              <w:rPr>
                <w:rFonts w:eastAsia="Garamond" w:asciiTheme="minorHAnsi" w:hAnsiTheme="minorHAnsi" w:cstheme="minorHAnsi"/>
                <w:b/>
                <w:highlight w:val="green"/>
              </w:rPr>
            </w:pPr>
          </w:p>
        </w:tc>
        <w:tc>
          <w:tcPr>
            <w:tcW w:w="642" w:type="dxa"/>
            <w:shd w:val="clear" w:color="auto" w:fill="auto"/>
            <w:tcMar/>
            <w:vAlign w:val="center"/>
          </w:tcPr>
          <w:p w:rsidRPr="009232B8" w:rsidR="00A7669E" w:rsidRDefault="00A7669E" w14:paraId="048740F3" w14:textId="77777777">
            <w:pPr>
              <w:rPr>
                <w:rFonts w:eastAsia="Garamond" w:asciiTheme="minorHAnsi" w:hAnsiTheme="minorHAnsi" w:cstheme="minorHAnsi"/>
                <w:b/>
                <w:highlight w:val="green"/>
              </w:rPr>
            </w:pPr>
          </w:p>
        </w:tc>
        <w:tc>
          <w:tcPr>
            <w:tcW w:w="723" w:type="dxa"/>
            <w:shd w:val="clear" w:color="auto" w:fill="auto"/>
            <w:tcMar/>
            <w:vAlign w:val="center"/>
          </w:tcPr>
          <w:p w:rsidRPr="009232B8" w:rsidR="00A7669E" w:rsidRDefault="00A7669E" w14:paraId="51371A77" w14:textId="77777777">
            <w:pPr>
              <w:rPr>
                <w:rFonts w:eastAsia="Garamond" w:asciiTheme="minorHAnsi" w:hAnsiTheme="minorHAnsi" w:cstheme="minorHAnsi"/>
                <w:b/>
                <w:highlight w:val="green"/>
              </w:rPr>
            </w:pPr>
          </w:p>
        </w:tc>
        <w:tc>
          <w:tcPr>
            <w:tcW w:w="3529" w:type="dxa"/>
            <w:shd w:val="clear" w:color="auto" w:fill="auto"/>
            <w:tcMar/>
            <w:vAlign w:val="center"/>
          </w:tcPr>
          <w:p w:rsidRPr="009232B8" w:rsidR="00A7669E" w:rsidRDefault="00A7669E" w14:paraId="732434A0" w14:textId="77777777">
            <w:pPr>
              <w:rPr>
                <w:rFonts w:eastAsia="Garamond" w:asciiTheme="minorHAnsi" w:hAnsiTheme="minorHAnsi" w:cstheme="minorHAnsi"/>
              </w:rPr>
            </w:pPr>
          </w:p>
        </w:tc>
        <w:tc>
          <w:tcPr>
            <w:tcW w:w="2410" w:type="dxa"/>
            <w:shd w:val="clear" w:color="auto" w:fill="auto"/>
            <w:tcMar/>
            <w:vAlign w:val="center"/>
          </w:tcPr>
          <w:p w:rsidRPr="009232B8" w:rsidR="00A7669E" w:rsidRDefault="00A7669E" w14:paraId="2328BB07" w14:textId="77777777">
            <w:pPr>
              <w:rPr>
                <w:rFonts w:eastAsia="Garamond" w:asciiTheme="minorHAnsi" w:hAnsiTheme="minorHAnsi" w:cstheme="minorHAnsi"/>
                <w:b/>
                <w:highlight w:val="green"/>
              </w:rPr>
            </w:pPr>
          </w:p>
        </w:tc>
        <w:tc>
          <w:tcPr>
            <w:tcW w:w="2693" w:type="dxa"/>
            <w:tcMar/>
          </w:tcPr>
          <w:p w:rsidRPr="009232B8" w:rsidR="00A7669E" w:rsidRDefault="00A7669E" w14:paraId="256AC6DA"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028589D9" w14:textId="77777777">
        <w:trPr>
          <w:trHeight w:val="2030"/>
        </w:trPr>
        <w:tc>
          <w:tcPr>
            <w:tcW w:w="555" w:type="dxa"/>
            <w:vMerge w:val="restart"/>
            <w:shd w:val="clear" w:color="auto" w:fill="auto"/>
            <w:tcMar/>
            <w:vAlign w:val="center"/>
          </w:tcPr>
          <w:p w:rsidRPr="009232B8" w:rsidR="00A7669E" w:rsidRDefault="000718E1" w14:paraId="111B77A1" w14:textId="3BB9A0E8">
            <w:pPr>
              <w:jc w:val="center"/>
              <w:rPr>
                <w:rFonts w:eastAsia="Garamond" w:asciiTheme="minorHAnsi" w:hAnsiTheme="minorHAnsi" w:cstheme="minorHAnsi"/>
              </w:rPr>
            </w:pPr>
            <w:r w:rsidRPr="009232B8">
              <w:rPr>
                <w:rFonts w:eastAsia="Garamond" w:asciiTheme="minorHAnsi" w:hAnsiTheme="minorHAnsi" w:cstheme="minorHAnsi"/>
              </w:rPr>
              <w:t>1</w:t>
            </w:r>
            <w:r w:rsidRPr="009232B8" w:rsidR="0060767C">
              <w:rPr>
                <w:rFonts w:eastAsia="Garamond" w:asciiTheme="minorHAnsi" w:hAnsiTheme="minorHAnsi" w:cstheme="minorHAnsi"/>
              </w:rPr>
              <w:t>9</w:t>
            </w:r>
          </w:p>
        </w:tc>
        <w:tc>
          <w:tcPr>
            <w:tcW w:w="4815" w:type="dxa"/>
            <w:tcBorders>
              <w:bottom w:val="single" w:color="000000" w:themeColor="text1" w:sz="4" w:space="0"/>
            </w:tcBorders>
            <w:tcMar/>
          </w:tcPr>
          <w:p w:rsidRPr="009232B8" w:rsidR="00A7669E" w:rsidP="008C3C56" w:rsidRDefault="000718E1" w14:paraId="40ABD8FB" w14:textId="3FC8A958">
            <w:pPr>
              <w:widowControl w:val="0"/>
              <w:pBdr>
                <w:top w:val="nil"/>
                <w:left w:val="nil"/>
                <w:bottom w:val="nil"/>
                <w:right w:val="nil"/>
                <w:between w:val="nil"/>
              </w:pBdr>
              <w:spacing w:line="268" w:lineRule="auto"/>
              <w:ind w:left="71"/>
              <w:rPr>
                <w:rFonts w:eastAsia="Garamond" w:asciiTheme="minorHAnsi" w:hAnsiTheme="minorHAnsi" w:cstheme="minorHAnsi"/>
                <w:b/>
                <w:color w:val="000000"/>
              </w:rPr>
            </w:pPr>
            <w:r w:rsidRPr="009232B8">
              <w:rPr>
                <w:rFonts w:eastAsia="Garamond" w:asciiTheme="minorHAnsi" w:hAnsiTheme="minorHAnsi" w:cstheme="minorHAnsi"/>
                <w:b/>
                <w:color w:val="000000"/>
              </w:rPr>
              <w:t xml:space="preserve">Nei casi di procedura aperta di cui all’art. </w:t>
            </w:r>
            <w:r w:rsidRPr="009232B8" w:rsidR="009740C8">
              <w:rPr>
                <w:rFonts w:eastAsia="Garamond" w:asciiTheme="minorHAnsi" w:hAnsiTheme="minorHAnsi" w:cstheme="minorHAnsi"/>
                <w:b/>
                <w:color w:val="000000"/>
              </w:rPr>
              <w:t>71</w:t>
            </w:r>
            <w:r w:rsidRPr="009232B8" w:rsidR="008C3C56">
              <w:rPr>
                <w:rFonts w:eastAsia="Garamond" w:asciiTheme="minorHAnsi" w:hAnsiTheme="minorHAnsi" w:cstheme="minorHAnsi"/>
                <w:b/>
                <w:color w:val="000000"/>
              </w:rPr>
              <w:t xml:space="preserve"> </w:t>
            </w:r>
            <w:r w:rsidRPr="009232B8">
              <w:rPr>
                <w:rFonts w:eastAsia="Garamond" w:asciiTheme="minorHAnsi" w:hAnsiTheme="minorHAnsi" w:cstheme="minorHAnsi"/>
                <w:b/>
                <w:color w:val="000000"/>
              </w:rPr>
              <w:t>del D.</w:t>
            </w:r>
            <w:r w:rsidRPr="009232B8" w:rsidR="008C3C56">
              <w:rPr>
                <w:rFonts w:eastAsia="Garamond" w:asciiTheme="minorHAnsi" w:hAnsiTheme="minorHAnsi" w:cstheme="minorHAnsi"/>
                <w:b/>
                <w:color w:val="000000"/>
              </w:rPr>
              <w:t>L</w:t>
            </w:r>
            <w:r w:rsidRPr="009232B8">
              <w:rPr>
                <w:rFonts w:eastAsia="Garamond" w:asciiTheme="minorHAnsi" w:hAnsiTheme="minorHAnsi" w:cstheme="minorHAnsi"/>
                <w:b/>
                <w:color w:val="000000"/>
              </w:rPr>
              <w:t xml:space="preserve">gs. </w:t>
            </w:r>
            <w:r w:rsidRPr="009232B8" w:rsidR="001D6A7B">
              <w:rPr>
                <w:rFonts w:eastAsia="Garamond" w:asciiTheme="minorHAnsi" w:hAnsiTheme="minorHAnsi" w:cstheme="minorHAnsi"/>
                <w:b/>
                <w:color w:val="000000"/>
              </w:rPr>
              <w:t>36</w:t>
            </w:r>
            <w:r w:rsidRPr="009232B8">
              <w:rPr>
                <w:rFonts w:eastAsia="Garamond" w:asciiTheme="minorHAnsi" w:hAnsiTheme="minorHAnsi" w:cstheme="minorHAnsi"/>
                <w:b/>
                <w:color w:val="000000"/>
              </w:rPr>
              <w:t>/20</w:t>
            </w:r>
            <w:r w:rsidRPr="009232B8" w:rsidR="001D6A7B">
              <w:rPr>
                <w:rFonts w:eastAsia="Garamond" w:asciiTheme="minorHAnsi" w:hAnsiTheme="minorHAnsi" w:cstheme="minorHAnsi"/>
                <w:b/>
                <w:color w:val="000000"/>
              </w:rPr>
              <w:t>23</w:t>
            </w:r>
            <w:r w:rsidRPr="009232B8">
              <w:rPr>
                <w:rFonts w:eastAsia="Garamond" w:asciiTheme="minorHAnsi" w:hAnsiTheme="minorHAnsi" w:cstheme="minorHAnsi"/>
                <w:b/>
                <w:color w:val="000000"/>
              </w:rPr>
              <w:t>:</w:t>
            </w:r>
          </w:p>
          <w:p w:rsidRPr="009232B8" w:rsidR="00A7669E" w:rsidRDefault="000718E1" w14:paraId="6561747D" w14:textId="2936E2EB">
            <w:pPr>
              <w:widowControl w:val="0"/>
              <w:numPr>
                <w:ilvl w:val="0"/>
                <w:numId w:val="31"/>
              </w:numPr>
              <w:pBdr>
                <w:top w:val="nil"/>
                <w:left w:val="nil"/>
                <w:bottom w:val="nil"/>
                <w:right w:val="nil"/>
                <w:between w:val="nil"/>
              </w:pBdr>
              <w:tabs>
                <w:tab w:val="left" w:pos="793"/>
              </w:tabs>
              <w:ind w:right="58"/>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i termini fissati nel bando/avviso di gara per la presentazione delle offerte/ domande di partecipazione sono conformi con la normativa vigente in materia di appalti, in particolare a </w:t>
            </w:r>
            <w:r w:rsidRPr="009232B8" w:rsidR="00CC1D44">
              <w:rPr>
                <w:rFonts w:eastAsia="Garamond" w:asciiTheme="minorHAnsi" w:hAnsiTheme="minorHAnsi" w:cstheme="minorHAnsi"/>
                <w:color w:val="000000"/>
              </w:rPr>
              <w:t>quanto previsto</w:t>
            </w:r>
            <w:r w:rsidRPr="009232B8">
              <w:rPr>
                <w:rFonts w:eastAsia="Garamond" w:asciiTheme="minorHAnsi" w:hAnsiTheme="minorHAnsi" w:cstheme="minorHAnsi"/>
                <w:color w:val="000000"/>
              </w:rPr>
              <w:t xml:space="preserve"> all’ art. </w:t>
            </w:r>
            <w:r w:rsidRPr="009232B8" w:rsidR="001D6A7B">
              <w:rPr>
                <w:rFonts w:eastAsia="Garamond" w:asciiTheme="minorHAnsi" w:hAnsiTheme="minorHAnsi" w:cstheme="minorHAnsi"/>
                <w:color w:val="000000"/>
              </w:rPr>
              <w:t xml:space="preserve">71 </w:t>
            </w:r>
            <w:r w:rsidRPr="009232B8">
              <w:rPr>
                <w:rFonts w:eastAsia="Garamond" w:asciiTheme="minorHAnsi" w:hAnsiTheme="minorHAnsi" w:cstheme="minorHAnsi"/>
                <w:color w:val="000000"/>
              </w:rPr>
              <w:t xml:space="preserve">del D.lgs. </w:t>
            </w:r>
            <w:r w:rsidRPr="009232B8" w:rsidR="001D6A7B">
              <w:rPr>
                <w:rFonts w:eastAsia="Garamond" w:asciiTheme="minorHAnsi" w:hAnsiTheme="minorHAnsi" w:cstheme="minorHAnsi"/>
                <w:color w:val="000000"/>
              </w:rPr>
              <w:t>36</w:t>
            </w:r>
            <w:r w:rsidRPr="009232B8">
              <w:rPr>
                <w:rFonts w:eastAsia="Garamond" w:asciiTheme="minorHAnsi" w:hAnsiTheme="minorHAnsi" w:cstheme="minorHAnsi"/>
                <w:color w:val="000000"/>
              </w:rPr>
              <w:t>/20</w:t>
            </w:r>
            <w:r w:rsidRPr="009232B8" w:rsidR="001D6A7B">
              <w:rPr>
                <w:rFonts w:eastAsia="Garamond" w:asciiTheme="minorHAnsi" w:hAnsiTheme="minorHAnsi" w:cstheme="minorHAnsi"/>
                <w:color w:val="000000"/>
              </w:rPr>
              <w:t>23</w:t>
            </w:r>
            <w:r w:rsidRPr="009232B8">
              <w:rPr>
                <w:rFonts w:eastAsia="Garamond" w:asciiTheme="minorHAnsi" w:hAnsiTheme="minorHAnsi" w:cstheme="minorHAnsi"/>
                <w:color w:val="000000"/>
              </w:rPr>
              <w:t>?</w:t>
            </w:r>
          </w:p>
        </w:tc>
        <w:tc>
          <w:tcPr>
            <w:tcW w:w="525" w:type="dxa"/>
            <w:tcBorders>
              <w:bottom w:val="single" w:color="000000" w:themeColor="text1" w:sz="4" w:space="0"/>
            </w:tcBorders>
            <w:tcMar/>
          </w:tcPr>
          <w:p w:rsidRPr="009232B8" w:rsidR="00A7669E" w:rsidRDefault="00A7669E" w14:paraId="1C5BEDD8" w14:textId="77777777">
            <w:pPr>
              <w:rPr>
                <w:rFonts w:eastAsia="Garamond" w:asciiTheme="minorHAnsi" w:hAnsiTheme="minorHAnsi" w:cstheme="minorHAnsi"/>
                <w:b/>
                <w:highlight w:val="green"/>
              </w:rPr>
            </w:pPr>
          </w:p>
        </w:tc>
        <w:tc>
          <w:tcPr>
            <w:tcW w:w="642" w:type="dxa"/>
            <w:tcBorders>
              <w:bottom w:val="single" w:color="000000" w:themeColor="text1" w:sz="4" w:space="0"/>
            </w:tcBorders>
            <w:tcMar/>
          </w:tcPr>
          <w:p w:rsidRPr="009232B8" w:rsidR="00A7669E" w:rsidRDefault="00A7669E" w14:paraId="02915484" w14:textId="77777777">
            <w:pPr>
              <w:rPr>
                <w:rFonts w:eastAsia="Garamond" w:asciiTheme="minorHAnsi" w:hAnsiTheme="minorHAnsi" w:cstheme="minorHAnsi"/>
                <w:b/>
                <w:highlight w:val="green"/>
              </w:rPr>
            </w:pPr>
          </w:p>
        </w:tc>
        <w:tc>
          <w:tcPr>
            <w:tcW w:w="723" w:type="dxa"/>
            <w:tcBorders>
              <w:bottom w:val="single" w:color="000000" w:themeColor="text1" w:sz="4" w:space="0"/>
            </w:tcBorders>
            <w:tcMar/>
          </w:tcPr>
          <w:p w:rsidRPr="009232B8" w:rsidR="00A7669E" w:rsidRDefault="00A7669E" w14:paraId="03B94F49" w14:textId="77777777">
            <w:pPr>
              <w:rPr>
                <w:rFonts w:eastAsia="Garamond" w:asciiTheme="minorHAnsi" w:hAnsiTheme="minorHAnsi" w:cstheme="minorHAnsi"/>
                <w:b/>
                <w:highlight w:val="green"/>
              </w:rPr>
            </w:pPr>
          </w:p>
        </w:tc>
        <w:tc>
          <w:tcPr>
            <w:tcW w:w="3529" w:type="dxa"/>
            <w:vMerge w:val="restart"/>
            <w:tcMar/>
          </w:tcPr>
          <w:p w:rsidR="00D84174" w:rsidP="009A0241" w:rsidRDefault="00D84174" w14:paraId="765DE319"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 xml:space="preserve">Bando di gara e relativi allegati </w:t>
            </w:r>
          </w:p>
          <w:p w:rsidRPr="009A0241" w:rsidR="00A7669E" w:rsidP="009A0241" w:rsidRDefault="00D84174" w14:paraId="6D846F5D" w14:textId="2CDB5BCF">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A0241">
              <w:rPr>
                <w:rFonts w:eastAsia="Garamond" w:asciiTheme="minorHAnsi" w:hAnsiTheme="minorHAnsi" w:cstheme="minorHAnsi"/>
                <w:color w:val="000000"/>
              </w:rPr>
              <w:t xml:space="preserve">Avviso di </w:t>
            </w:r>
            <w:proofErr w:type="spellStart"/>
            <w:r w:rsidRPr="009A0241">
              <w:rPr>
                <w:rFonts w:eastAsia="Garamond" w:asciiTheme="minorHAnsi" w:hAnsiTheme="minorHAnsi" w:cstheme="minorHAnsi"/>
                <w:color w:val="000000"/>
              </w:rPr>
              <w:t>pre</w:t>
            </w:r>
            <w:proofErr w:type="spellEnd"/>
            <w:r w:rsidRPr="009A0241">
              <w:rPr>
                <w:rFonts w:eastAsia="Garamond" w:asciiTheme="minorHAnsi" w:hAnsiTheme="minorHAnsi" w:cstheme="minorHAnsi"/>
                <w:color w:val="000000"/>
              </w:rPr>
              <w:t>-informazione</w:t>
            </w:r>
          </w:p>
        </w:tc>
        <w:tc>
          <w:tcPr>
            <w:tcW w:w="2410" w:type="dxa"/>
            <w:tcBorders>
              <w:bottom w:val="single" w:color="000000" w:themeColor="text1" w:sz="4" w:space="0"/>
            </w:tcBorders>
            <w:tcMar/>
          </w:tcPr>
          <w:p w:rsidRPr="009232B8" w:rsidR="00A7669E" w:rsidRDefault="00A7669E" w14:paraId="62F015AF" w14:textId="77777777">
            <w:pPr>
              <w:rPr>
                <w:rFonts w:eastAsia="Garamond" w:asciiTheme="minorHAnsi" w:hAnsiTheme="minorHAnsi" w:cstheme="minorHAnsi"/>
                <w:b/>
                <w:highlight w:val="green"/>
              </w:rPr>
            </w:pPr>
          </w:p>
        </w:tc>
        <w:tc>
          <w:tcPr>
            <w:tcW w:w="2693" w:type="dxa"/>
            <w:tcMar/>
          </w:tcPr>
          <w:p w:rsidRPr="009232B8" w:rsidR="00A7669E" w:rsidP="009A0241" w:rsidRDefault="00A7669E" w14:paraId="63B75703" w14:textId="12DD5884">
            <w:pPr>
              <w:widowControl w:val="0"/>
              <w:pBdr>
                <w:top w:val="nil"/>
                <w:left w:val="nil"/>
                <w:bottom w:val="nil"/>
                <w:right w:val="nil"/>
                <w:between w:val="nil"/>
              </w:pBdr>
              <w:tabs>
                <w:tab w:val="left" w:pos="222"/>
              </w:tabs>
              <w:spacing w:before="1"/>
              <w:rPr>
                <w:rFonts w:eastAsia="Garamond" w:asciiTheme="minorHAnsi" w:hAnsiTheme="minorHAnsi" w:cstheme="minorHAnsi"/>
                <w:color w:val="000000"/>
              </w:rPr>
            </w:pPr>
          </w:p>
        </w:tc>
      </w:tr>
      <w:tr w:rsidRPr="009232B8" w:rsidR="00A7669E" w:rsidTr="05F40259" w14:paraId="0A4E68A5" w14:textId="77777777">
        <w:trPr>
          <w:trHeight w:val="54"/>
        </w:trPr>
        <w:tc>
          <w:tcPr>
            <w:tcW w:w="555" w:type="dxa"/>
            <w:vMerge/>
            <w:tcMar/>
            <w:vAlign w:val="center"/>
          </w:tcPr>
          <w:p w:rsidRPr="009232B8" w:rsidR="00A7669E" w:rsidRDefault="00A7669E" w14:paraId="1B15DD1D" w14:textId="77777777">
            <w:pPr>
              <w:widowControl w:val="0"/>
              <w:pBdr>
                <w:top w:val="nil"/>
                <w:left w:val="nil"/>
                <w:bottom w:val="nil"/>
                <w:right w:val="nil"/>
                <w:between w:val="nil"/>
              </w:pBdr>
              <w:spacing w:line="276" w:lineRule="auto"/>
              <w:rPr>
                <w:rFonts w:eastAsia="Garamond" w:asciiTheme="minorHAnsi" w:hAnsiTheme="minorHAnsi" w:cstheme="minorHAnsi"/>
                <w:color w:val="444444"/>
              </w:rPr>
            </w:pPr>
          </w:p>
        </w:tc>
        <w:tc>
          <w:tcPr>
            <w:tcW w:w="4815" w:type="dxa"/>
            <w:tcBorders>
              <w:top w:val="single" w:color="000000" w:themeColor="text1" w:sz="4" w:space="0"/>
            </w:tcBorders>
            <w:tcMar/>
          </w:tcPr>
          <w:p w:rsidRPr="009232B8" w:rsidR="00A7669E" w:rsidRDefault="000718E1" w14:paraId="25D7F85E" w14:textId="38E5DF8C">
            <w:pPr>
              <w:widowControl w:val="0"/>
              <w:numPr>
                <w:ilvl w:val="0"/>
                <w:numId w:val="31"/>
              </w:numPr>
              <w:pBdr>
                <w:top w:val="nil"/>
                <w:left w:val="nil"/>
                <w:bottom w:val="nil"/>
                <w:right w:val="nil"/>
                <w:between w:val="nil"/>
              </w:pBdr>
              <w:tabs>
                <w:tab w:val="left" w:pos="793"/>
              </w:tabs>
              <w:ind w:right="58"/>
              <w:jc w:val="both"/>
              <w:rPr>
                <w:rFonts w:eastAsia="Garamond" w:asciiTheme="minorHAnsi" w:hAnsiTheme="minorHAnsi" w:cstheme="minorHAnsi"/>
                <w:b/>
                <w:color w:val="000000"/>
              </w:rPr>
            </w:pPr>
            <w:r w:rsidRPr="009232B8">
              <w:rPr>
                <w:rFonts w:eastAsia="Garamond" w:asciiTheme="minorHAnsi" w:hAnsiTheme="minorHAnsi" w:cstheme="minorHAnsi"/>
                <w:color w:val="000000"/>
              </w:rPr>
              <w:t xml:space="preserve"> nell’eventualità che le amministrazioni aggiudicatrici abbiano pubblicato un avviso di </w:t>
            </w:r>
            <w:proofErr w:type="spellStart"/>
            <w:r w:rsidRPr="009232B8">
              <w:rPr>
                <w:rFonts w:eastAsia="Garamond" w:asciiTheme="minorHAnsi" w:hAnsiTheme="minorHAnsi" w:cstheme="minorHAnsi"/>
                <w:color w:val="000000"/>
              </w:rPr>
              <w:t>pre</w:t>
            </w:r>
            <w:proofErr w:type="spellEnd"/>
            <w:r w:rsidRPr="009232B8">
              <w:rPr>
                <w:rFonts w:eastAsia="Garamond" w:asciiTheme="minorHAnsi" w:hAnsiTheme="minorHAnsi" w:cstheme="minorHAnsi"/>
                <w:color w:val="000000"/>
              </w:rPr>
              <w:t xml:space="preserve">-informazione, che non sia stato usato come mezzo di indizione di una gara, è stato rispettato il termine minimo per la ricezione delle offerte, in linea con le condizioni poste </w:t>
            </w:r>
            <w:r w:rsidRPr="009232B8">
              <w:rPr>
                <w:rFonts w:eastAsia="Garamond" w:asciiTheme="minorHAnsi" w:hAnsiTheme="minorHAnsi" w:cstheme="minorHAnsi"/>
                <w:color w:val="000000"/>
              </w:rPr>
              <w:t>d</w:t>
            </w:r>
            <w:r w:rsidRPr="009232B8" w:rsidR="004E6FBF">
              <w:rPr>
                <w:rFonts w:eastAsia="Garamond" w:asciiTheme="minorHAnsi" w:hAnsiTheme="minorHAnsi" w:cstheme="minorHAnsi"/>
                <w:color w:val="000000"/>
              </w:rPr>
              <w:t>a</w:t>
            </w:r>
            <w:r w:rsidRPr="009232B8">
              <w:rPr>
                <w:rFonts w:eastAsia="Garamond" w:asciiTheme="minorHAnsi" w:hAnsiTheme="minorHAnsi" w:cstheme="minorHAnsi"/>
                <w:color w:val="000000"/>
              </w:rPr>
              <w:t xml:space="preserve">ll’art. </w:t>
            </w:r>
            <w:r w:rsidRPr="009232B8" w:rsidR="001D6A7B">
              <w:rPr>
                <w:rFonts w:eastAsia="Garamond" w:asciiTheme="minorHAnsi" w:hAnsiTheme="minorHAnsi" w:cstheme="minorHAnsi"/>
                <w:color w:val="000000"/>
              </w:rPr>
              <w:t xml:space="preserve">71 </w:t>
            </w:r>
            <w:r w:rsidRPr="009232B8">
              <w:rPr>
                <w:rFonts w:eastAsia="Garamond" w:asciiTheme="minorHAnsi" w:hAnsiTheme="minorHAnsi" w:cstheme="minorHAnsi"/>
                <w:color w:val="000000"/>
              </w:rPr>
              <w:t>del D.lgs.</w:t>
            </w:r>
            <w:r w:rsidRPr="009232B8" w:rsidR="001D6A7B">
              <w:rPr>
                <w:rFonts w:eastAsia="Garamond" w:asciiTheme="minorHAnsi" w:hAnsiTheme="minorHAnsi" w:cstheme="minorHAnsi"/>
                <w:color w:val="000000"/>
              </w:rPr>
              <w:t>36</w:t>
            </w:r>
            <w:r w:rsidRPr="009232B8">
              <w:rPr>
                <w:rFonts w:eastAsia="Garamond" w:asciiTheme="minorHAnsi" w:hAnsiTheme="minorHAnsi" w:cstheme="minorHAnsi"/>
                <w:color w:val="000000"/>
              </w:rPr>
              <w:t>/20</w:t>
            </w:r>
            <w:r w:rsidRPr="009232B8" w:rsidR="001D6A7B">
              <w:rPr>
                <w:rFonts w:eastAsia="Garamond" w:asciiTheme="minorHAnsi" w:hAnsiTheme="minorHAnsi" w:cstheme="minorHAnsi"/>
                <w:color w:val="000000"/>
              </w:rPr>
              <w:t>23</w:t>
            </w:r>
            <w:r w:rsidRPr="009232B8">
              <w:rPr>
                <w:rFonts w:eastAsia="Garamond" w:asciiTheme="minorHAnsi" w:hAnsiTheme="minorHAnsi" w:cstheme="minorHAnsi"/>
                <w:color w:val="000000"/>
              </w:rPr>
              <w:t>?</w:t>
            </w:r>
          </w:p>
        </w:tc>
        <w:tc>
          <w:tcPr>
            <w:tcW w:w="525" w:type="dxa"/>
            <w:tcBorders>
              <w:top w:val="single" w:color="000000" w:themeColor="text1" w:sz="4" w:space="0"/>
            </w:tcBorders>
            <w:tcMar/>
          </w:tcPr>
          <w:p w:rsidRPr="009232B8" w:rsidR="00A7669E" w:rsidRDefault="00A7669E" w14:paraId="6E681184" w14:textId="77777777">
            <w:pPr>
              <w:rPr>
                <w:rFonts w:eastAsia="Garamond" w:asciiTheme="minorHAnsi" w:hAnsiTheme="minorHAnsi" w:cstheme="minorHAnsi"/>
                <w:b/>
                <w:highlight w:val="green"/>
              </w:rPr>
            </w:pPr>
          </w:p>
        </w:tc>
        <w:tc>
          <w:tcPr>
            <w:tcW w:w="642" w:type="dxa"/>
            <w:tcBorders>
              <w:top w:val="single" w:color="000000" w:themeColor="text1" w:sz="4" w:space="0"/>
            </w:tcBorders>
            <w:tcMar/>
          </w:tcPr>
          <w:p w:rsidRPr="009232B8" w:rsidR="00A7669E" w:rsidRDefault="00A7669E" w14:paraId="230165FA" w14:textId="77777777">
            <w:pPr>
              <w:rPr>
                <w:rFonts w:eastAsia="Garamond" w:asciiTheme="minorHAnsi" w:hAnsiTheme="minorHAnsi" w:cstheme="minorHAnsi"/>
                <w:b/>
                <w:highlight w:val="green"/>
              </w:rPr>
            </w:pPr>
          </w:p>
        </w:tc>
        <w:tc>
          <w:tcPr>
            <w:tcW w:w="723" w:type="dxa"/>
            <w:tcBorders>
              <w:top w:val="single" w:color="000000" w:themeColor="text1" w:sz="4" w:space="0"/>
            </w:tcBorders>
            <w:tcMar/>
          </w:tcPr>
          <w:p w:rsidRPr="009232B8" w:rsidR="00A7669E" w:rsidRDefault="00A7669E" w14:paraId="7CB33CA5" w14:textId="77777777">
            <w:pPr>
              <w:rPr>
                <w:rFonts w:eastAsia="Garamond" w:asciiTheme="minorHAnsi" w:hAnsiTheme="minorHAnsi" w:cstheme="minorHAnsi"/>
                <w:b/>
                <w:highlight w:val="green"/>
              </w:rPr>
            </w:pPr>
          </w:p>
        </w:tc>
        <w:tc>
          <w:tcPr>
            <w:tcW w:w="3529" w:type="dxa"/>
            <w:vMerge/>
            <w:tcMar/>
          </w:tcPr>
          <w:p w:rsidRPr="009232B8" w:rsidR="00A7669E" w:rsidRDefault="00A7669E" w14:paraId="17414610" w14:textId="77777777">
            <w:pPr>
              <w:rPr>
                <w:rFonts w:eastAsia="Garamond" w:asciiTheme="minorHAnsi" w:hAnsiTheme="minorHAnsi" w:cstheme="minorHAnsi"/>
              </w:rPr>
            </w:pPr>
          </w:p>
        </w:tc>
        <w:tc>
          <w:tcPr>
            <w:tcW w:w="2410" w:type="dxa"/>
            <w:tcBorders>
              <w:top w:val="single" w:color="000000" w:themeColor="text1" w:sz="4" w:space="0"/>
            </w:tcBorders>
            <w:tcMar/>
          </w:tcPr>
          <w:p w:rsidRPr="009232B8" w:rsidR="00A7669E" w:rsidRDefault="00A7669E" w14:paraId="781DF2CB" w14:textId="77777777">
            <w:pPr>
              <w:rPr>
                <w:rFonts w:eastAsia="Garamond" w:asciiTheme="minorHAnsi" w:hAnsiTheme="minorHAnsi" w:cstheme="minorHAnsi"/>
                <w:b/>
                <w:highlight w:val="green"/>
              </w:rPr>
            </w:pPr>
          </w:p>
        </w:tc>
        <w:tc>
          <w:tcPr>
            <w:tcW w:w="2693" w:type="dxa"/>
            <w:tcMar/>
          </w:tcPr>
          <w:p w:rsidRPr="009232B8" w:rsidR="00A7669E" w:rsidRDefault="00A7669E" w14:paraId="16788234"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7A365E33" w14:textId="77777777">
        <w:trPr>
          <w:trHeight w:val="756"/>
        </w:trPr>
        <w:tc>
          <w:tcPr>
            <w:tcW w:w="555" w:type="dxa"/>
            <w:vMerge w:val="restart"/>
            <w:shd w:val="clear" w:color="auto" w:fill="auto"/>
            <w:tcMar/>
            <w:vAlign w:val="bottom"/>
          </w:tcPr>
          <w:p w:rsidRPr="009232B8" w:rsidR="00A7669E" w:rsidP="008C3C56" w:rsidRDefault="008C3C56" w14:paraId="44BA3426" w14:textId="6D1DC6CF">
            <w:pPr>
              <w:jc w:val="center"/>
              <w:rPr>
                <w:rFonts w:eastAsia="Garamond" w:asciiTheme="minorHAnsi" w:hAnsiTheme="minorHAnsi" w:cstheme="minorHAnsi"/>
              </w:rPr>
            </w:pPr>
            <w:r w:rsidRPr="009232B8">
              <w:rPr>
                <w:rFonts w:eastAsia="Garamond" w:asciiTheme="minorHAnsi" w:hAnsiTheme="minorHAnsi" w:cstheme="minorHAnsi"/>
              </w:rPr>
              <w:t>20</w:t>
            </w:r>
          </w:p>
        </w:tc>
        <w:tc>
          <w:tcPr>
            <w:tcW w:w="4815" w:type="dxa"/>
            <w:tcMar/>
          </w:tcPr>
          <w:p w:rsidRPr="009232B8" w:rsidR="00A7669E" w:rsidP="008C3C56" w:rsidRDefault="000718E1" w14:paraId="175D53C2" w14:textId="7D17C3D8">
            <w:pPr>
              <w:widowControl w:val="0"/>
              <w:pBdr>
                <w:top w:val="nil"/>
                <w:left w:val="nil"/>
                <w:bottom w:val="nil"/>
                <w:right w:val="nil"/>
                <w:between w:val="nil"/>
              </w:pBdr>
              <w:spacing w:line="265" w:lineRule="auto"/>
              <w:rPr>
                <w:rFonts w:eastAsia="Garamond" w:asciiTheme="minorHAnsi" w:hAnsiTheme="minorHAnsi" w:cstheme="minorHAnsi"/>
                <w:b/>
                <w:color w:val="000000"/>
              </w:rPr>
            </w:pPr>
            <w:r w:rsidRPr="009232B8">
              <w:rPr>
                <w:rFonts w:eastAsia="Garamond" w:asciiTheme="minorHAnsi" w:hAnsiTheme="minorHAnsi" w:cstheme="minorHAnsi"/>
                <w:b/>
                <w:color w:val="000000"/>
              </w:rPr>
              <w:t xml:space="preserve">Nei casi di procedura ristretta di cui all’art. </w:t>
            </w:r>
            <w:r w:rsidRPr="009232B8" w:rsidR="000642AB">
              <w:rPr>
                <w:rFonts w:eastAsia="Garamond" w:asciiTheme="minorHAnsi" w:hAnsiTheme="minorHAnsi" w:cstheme="minorHAnsi"/>
                <w:b/>
                <w:color w:val="000000"/>
              </w:rPr>
              <w:t>72</w:t>
            </w:r>
            <w:r w:rsidRPr="009232B8">
              <w:rPr>
                <w:rFonts w:eastAsia="Garamond" w:asciiTheme="minorHAnsi" w:hAnsiTheme="minorHAnsi" w:cstheme="minorHAnsi"/>
                <w:b/>
                <w:color w:val="000000"/>
              </w:rPr>
              <w:t xml:space="preserve"> del D.</w:t>
            </w:r>
            <w:r w:rsidRPr="009232B8" w:rsidR="008C3C56">
              <w:rPr>
                <w:rFonts w:eastAsia="Garamond" w:asciiTheme="minorHAnsi" w:hAnsiTheme="minorHAnsi" w:cstheme="minorHAnsi"/>
                <w:b/>
                <w:color w:val="000000"/>
              </w:rPr>
              <w:t>L</w:t>
            </w:r>
            <w:r w:rsidRPr="009232B8">
              <w:rPr>
                <w:rFonts w:eastAsia="Garamond" w:asciiTheme="minorHAnsi" w:hAnsiTheme="minorHAnsi" w:cstheme="minorHAnsi"/>
                <w:b/>
                <w:color w:val="000000"/>
              </w:rPr>
              <w:t xml:space="preserve">gs. </w:t>
            </w:r>
            <w:r w:rsidRPr="009232B8" w:rsidR="000642AB">
              <w:rPr>
                <w:rFonts w:eastAsia="Garamond" w:asciiTheme="minorHAnsi" w:hAnsiTheme="minorHAnsi" w:cstheme="minorHAnsi"/>
                <w:b/>
                <w:color w:val="000000"/>
              </w:rPr>
              <w:t>36</w:t>
            </w:r>
            <w:r w:rsidRPr="009232B8">
              <w:rPr>
                <w:rFonts w:eastAsia="Garamond" w:asciiTheme="minorHAnsi" w:hAnsiTheme="minorHAnsi" w:cstheme="minorHAnsi"/>
                <w:b/>
                <w:color w:val="000000"/>
              </w:rPr>
              <w:t>/20</w:t>
            </w:r>
            <w:r w:rsidRPr="009232B8" w:rsidR="000642AB">
              <w:rPr>
                <w:rFonts w:eastAsia="Garamond" w:asciiTheme="minorHAnsi" w:hAnsiTheme="minorHAnsi" w:cstheme="minorHAnsi"/>
                <w:b/>
                <w:color w:val="000000"/>
              </w:rPr>
              <w:t>23</w:t>
            </w:r>
            <w:r w:rsidRPr="009232B8">
              <w:rPr>
                <w:rFonts w:eastAsia="Garamond" w:asciiTheme="minorHAnsi" w:hAnsiTheme="minorHAnsi" w:cstheme="minorHAnsi"/>
                <w:b/>
                <w:color w:val="000000"/>
              </w:rPr>
              <w:t>:</w:t>
            </w:r>
          </w:p>
          <w:p w:rsidRPr="009232B8" w:rsidR="00A7669E" w:rsidRDefault="000718E1" w14:paraId="3E89347C" w14:textId="25A31674">
            <w:pPr>
              <w:widowControl w:val="0"/>
              <w:numPr>
                <w:ilvl w:val="0"/>
                <w:numId w:val="32"/>
              </w:numPr>
              <w:pBdr>
                <w:top w:val="nil"/>
                <w:left w:val="nil"/>
                <w:bottom w:val="nil"/>
                <w:right w:val="nil"/>
                <w:between w:val="nil"/>
              </w:pBdr>
              <w:tabs>
                <w:tab w:val="left" w:pos="793"/>
              </w:tabs>
              <w:ind w:right="58"/>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l’avviso di indizione di gara contiene i dati di cui </w:t>
            </w:r>
            <w:r w:rsidRPr="009232B8" w:rsidR="00DA69AB">
              <w:rPr>
                <w:rFonts w:asciiTheme="minorHAnsi" w:hAnsiTheme="minorHAnsi" w:cstheme="minorHAnsi"/>
                <w:spacing w:val="-2"/>
              </w:rPr>
              <w:t>all’allegato</w:t>
            </w:r>
            <w:r w:rsidRPr="009232B8" w:rsidR="00DA69AB">
              <w:rPr>
                <w:rFonts w:asciiTheme="minorHAnsi" w:hAnsiTheme="minorHAnsi" w:cstheme="minorHAnsi"/>
                <w:spacing w:val="-8"/>
              </w:rPr>
              <w:t xml:space="preserve"> </w:t>
            </w:r>
            <w:r w:rsidRPr="009232B8" w:rsidR="00DA69AB">
              <w:rPr>
                <w:rFonts w:asciiTheme="minorHAnsi" w:hAnsiTheme="minorHAnsi" w:cstheme="minorHAnsi"/>
                <w:spacing w:val="-2"/>
              </w:rPr>
              <w:t>II.6,</w:t>
            </w:r>
            <w:r w:rsidRPr="009232B8" w:rsidR="00DA69AB">
              <w:rPr>
                <w:rFonts w:asciiTheme="minorHAnsi" w:hAnsiTheme="minorHAnsi" w:cstheme="minorHAnsi"/>
                <w:spacing w:val="-11"/>
              </w:rPr>
              <w:t xml:space="preserve"> </w:t>
            </w:r>
            <w:r w:rsidRPr="009232B8" w:rsidR="00DA69AB">
              <w:rPr>
                <w:rFonts w:asciiTheme="minorHAnsi" w:hAnsiTheme="minorHAnsi" w:cstheme="minorHAnsi"/>
                <w:spacing w:val="-2"/>
              </w:rPr>
              <w:t>Parte</w:t>
            </w:r>
            <w:r w:rsidRPr="009232B8" w:rsidR="00DA69AB">
              <w:rPr>
                <w:rFonts w:asciiTheme="minorHAnsi" w:hAnsiTheme="minorHAnsi" w:cstheme="minorHAnsi"/>
                <w:spacing w:val="-10"/>
              </w:rPr>
              <w:t xml:space="preserve"> </w:t>
            </w:r>
            <w:r w:rsidRPr="009232B8" w:rsidR="00DA69AB">
              <w:rPr>
                <w:rFonts w:asciiTheme="minorHAnsi" w:hAnsiTheme="minorHAnsi" w:cstheme="minorHAnsi"/>
                <w:spacing w:val="-2"/>
              </w:rPr>
              <w:t>I,</w:t>
            </w:r>
            <w:r w:rsidRPr="009232B8" w:rsidR="00DA69AB">
              <w:rPr>
                <w:rFonts w:asciiTheme="minorHAnsi" w:hAnsiTheme="minorHAnsi" w:cstheme="minorHAnsi"/>
                <w:spacing w:val="-10"/>
              </w:rPr>
              <w:t xml:space="preserve"> </w:t>
            </w:r>
            <w:r w:rsidRPr="009232B8" w:rsidR="00DA69AB">
              <w:rPr>
                <w:rFonts w:asciiTheme="minorHAnsi" w:hAnsiTheme="minorHAnsi" w:cstheme="minorHAnsi"/>
                <w:spacing w:val="-2"/>
              </w:rPr>
              <w:t>lettera</w:t>
            </w:r>
            <w:r w:rsidRPr="009232B8" w:rsidR="00DA69AB">
              <w:rPr>
                <w:rFonts w:asciiTheme="minorHAnsi" w:hAnsiTheme="minorHAnsi" w:cstheme="minorHAnsi"/>
                <w:spacing w:val="-9"/>
              </w:rPr>
              <w:t xml:space="preserve"> </w:t>
            </w:r>
            <w:r w:rsidRPr="009232B8" w:rsidR="00DA69AB">
              <w:rPr>
                <w:rFonts w:asciiTheme="minorHAnsi" w:hAnsiTheme="minorHAnsi" w:cstheme="minorHAnsi"/>
                <w:spacing w:val="-2"/>
              </w:rPr>
              <w:t>B/C</w:t>
            </w:r>
            <w:r w:rsidRPr="009232B8" w:rsidR="00DA69AB">
              <w:rPr>
                <w:rFonts w:asciiTheme="minorHAnsi" w:hAnsiTheme="minorHAnsi" w:cstheme="minorHAnsi"/>
                <w:spacing w:val="-10"/>
              </w:rPr>
              <w:t xml:space="preserve"> </w:t>
            </w:r>
            <w:r w:rsidRPr="009232B8" w:rsidR="00DA69AB">
              <w:rPr>
                <w:rFonts w:asciiTheme="minorHAnsi" w:hAnsiTheme="minorHAnsi" w:cstheme="minorHAnsi"/>
                <w:spacing w:val="-2"/>
              </w:rPr>
              <w:t xml:space="preserve">del </w:t>
            </w:r>
            <w:r w:rsidRPr="009232B8" w:rsidR="008C3C56">
              <w:rPr>
                <w:rFonts w:asciiTheme="minorHAnsi" w:hAnsiTheme="minorHAnsi" w:cstheme="minorHAnsi"/>
              </w:rPr>
              <w:t>D.Lgs.</w:t>
            </w:r>
            <w:r w:rsidRPr="009232B8" w:rsidR="00DA69AB">
              <w:rPr>
                <w:rFonts w:asciiTheme="minorHAnsi" w:hAnsiTheme="minorHAnsi" w:cstheme="minorHAnsi"/>
              </w:rPr>
              <w:t xml:space="preserve"> n. 36/2023?</w:t>
            </w:r>
          </w:p>
        </w:tc>
        <w:tc>
          <w:tcPr>
            <w:tcW w:w="525" w:type="dxa"/>
            <w:tcMar/>
          </w:tcPr>
          <w:p w:rsidRPr="009232B8" w:rsidR="00A7669E" w:rsidRDefault="00A7669E" w14:paraId="7DB1D1D4" w14:textId="77777777">
            <w:pPr>
              <w:rPr>
                <w:rFonts w:eastAsia="Garamond" w:asciiTheme="minorHAnsi" w:hAnsiTheme="minorHAnsi" w:cstheme="minorHAnsi"/>
                <w:b/>
                <w:highlight w:val="green"/>
              </w:rPr>
            </w:pPr>
          </w:p>
        </w:tc>
        <w:tc>
          <w:tcPr>
            <w:tcW w:w="642" w:type="dxa"/>
            <w:tcMar/>
          </w:tcPr>
          <w:p w:rsidRPr="009232B8" w:rsidR="00A7669E" w:rsidRDefault="00A7669E" w14:paraId="0841E4F5" w14:textId="77777777">
            <w:pPr>
              <w:rPr>
                <w:rFonts w:eastAsia="Garamond" w:asciiTheme="minorHAnsi" w:hAnsiTheme="minorHAnsi" w:cstheme="minorHAnsi"/>
                <w:b/>
                <w:highlight w:val="green"/>
              </w:rPr>
            </w:pPr>
          </w:p>
        </w:tc>
        <w:tc>
          <w:tcPr>
            <w:tcW w:w="723" w:type="dxa"/>
            <w:tcMar/>
          </w:tcPr>
          <w:p w:rsidRPr="009232B8" w:rsidR="00A7669E" w:rsidRDefault="00A7669E" w14:paraId="711A9A35" w14:textId="77777777">
            <w:pPr>
              <w:rPr>
                <w:rFonts w:eastAsia="Garamond" w:asciiTheme="minorHAnsi" w:hAnsiTheme="minorHAnsi" w:cstheme="minorHAnsi"/>
                <w:b/>
                <w:highlight w:val="green"/>
              </w:rPr>
            </w:pPr>
          </w:p>
        </w:tc>
        <w:tc>
          <w:tcPr>
            <w:tcW w:w="3529" w:type="dxa"/>
            <w:vMerge w:val="restart"/>
            <w:tcMar/>
          </w:tcPr>
          <w:p w:rsidRPr="009232B8" w:rsidR="00D84174" w:rsidP="00F152E6" w:rsidRDefault="00D84174" w14:paraId="53568DEE"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Determina/Decreto a contrarre</w:t>
            </w:r>
          </w:p>
          <w:p w:rsidRPr="009232B8" w:rsidR="00D84174" w:rsidP="00F152E6" w:rsidRDefault="00D84174" w14:paraId="3A8FB489"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Bando di gara e relativi allegati</w:t>
            </w:r>
          </w:p>
          <w:p w:rsidRPr="009232B8" w:rsidR="00D84174" w:rsidP="00F152E6" w:rsidRDefault="00D84174" w14:paraId="360DB3C7"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 xml:space="preserve">Avviso di </w:t>
            </w:r>
            <w:proofErr w:type="spellStart"/>
            <w:r w:rsidRPr="009232B8">
              <w:rPr>
                <w:rFonts w:eastAsia="Garamond" w:asciiTheme="minorHAnsi" w:hAnsiTheme="minorHAnsi" w:cstheme="minorHAnsi"/>
                <w:color w:val="000000"/>
              </w:rPr>
              <w:t>pre</w:t>
            </w:r>
            <w:proofErr w:type="spellEnd"/>
            <w:r w:rsidRPr="009232B8">
              <w:rPr>
                <w:rFonts w:eastAsia="Garamond" w:asciiTheme="minorHAnsi" w:hAnsiTheme="minorHAnsi" w:cstheme="minorHAnsi"/>
                <w:color w:val="000000"/>
              </w:rPr>
              <w:t>-informazione</w:t>
            </w:r>
          </w:p>
          <w:p w:rsidRPr="009232B8" w:rsidR="00D84174" w:rsidP="00F152E6" w:rsidRDefault="00D84174" w14:paraId="46B6A220"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Verbali di ammissione alla procedura ristretta</w:t>
            </w:r>
          </w:p>
          <w:p w:rsidR="00D84174" w:rsidP="00F152E6" w:rsidRDefault="00D84174" w14:paraId="42EF1895" w14:textId="77777777">
            <w:pPr>
              <w:widowControl w:val="0"/>
              <w:numPr>
                <w:ilvl w:val="0"/>
                <w:numId w:val="64"/>
              </w:numPr>
              <w:pBdr>
                <w:top w:val="nil"/>
                <w:left w:val="nil"/>
                <w:bottom w:val="nil"/>
                <w:right w:val="nil"/>
                <w:between w:val="nil"/>
              </w:pBdr>
              <w:tabs>
                <w:tab w:val="left" w:pos="224"/>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 xml:space="preserve">Informazioni supplementari divulgate a tutti i potenziali offerenti in merito a specifiche richieste per presentare le offerte (es. link, </w:t>
            </w:r>
            <w:proofErr w:type="spellStart"/>
            <w:r w:rsidRPr="009232B8">
              <w:rPr>
                <w:rFonts w:eastAsia="Garamond" w:asciiTheme="minorHAnsi" w:hAnsiTheme="minorHAnsi" w:cstheme="minorHAnsi"/>
                <w:color w:val="000000"/>
              </w:rPr>
              <w:t>faq</w:t>
            </w:r>
            <w:proofErr w:type="spellEnd"/>
            <w:r w:rsidRPr="009232B8">
              <w:rPr>
                <w:rFonts w:eastAsia="Garamond" w:asciiTheme="minorHAnsi" w:hAnsiTheme="minorHAnsi" w:cstheme="minorHAnsi"/>
                <w:color w:val="000000"/>
              </w:rPr>
              <w:t xml:space="preserve">, mail </w:t>
            </w:r>
            <w:proofErr w:type="spellStart"/>
            <w:r w:rsidRPr="009232B8">
              <w:rPr>
                <w:rFonts w:eastAsia="Garamond" w:asciiTheme="minorHAnsi" w:hAnsiTheme="minorHAnsi" w:cstheme="minorHAnsi"/>
                <w:color w:val="000000"/>
              </w:rPr>
              <w:t>ecc</w:t>
            </w:r>
            <w:proofErr w:type="spellEnd"/>
            <w:r w:rsidRPr="009232B8">
              <w:rPr>
                <w:rFonts w:eastAsia="Garamond" w:asciiTheme="minorHAnsi" w:hAnsiTheme="minorHAnsi" w:cstheme="minorHAnsi"/>
                <w:color w:val="000000"/>
              </w:rPr>
              <w:t>…)</w:t>
            </w:r>
          </w:p>
          <w:p w:rsidRPr="00F152E6" w:rsidR="00A7669E" w:rsidP="00F152E6" w:rsidRDefault="00D84174" w14:paraId="4EE333D4" w14:textId="3D7B6C1B">
            <w:pPr>
              <w:widowControl w:val="0"/>
              <w:numPr>
                <w:ilvl w:val="0"/>
                <w:numId w:val="64"/>
              </w:numPr>
              <w:pBdr>
                <w:top w:val="nil"/>
                <w:left w:val="nil"/>
                <w:bottom w:val="nil"/>
                <w:right w:val="nil"/>
                <w:between w:val="nil"/>
              </w:pBdr>
              <w:tabs>
                <w:tab w:val="left" w:pos="224"/>
              </w:tabs>
              <w:spacing w:before="1"/>
              <w:rPr>
                <w:rFonts w:eastAsia="Garamond" w:asciiTheme="minorHAnsi" w:hAnsiTheme="minorHAnsi" w:cstheme="minorHAnsi"/>
                <w:color w:val="000000"/>
              </w:rPr>
            </w:pPr>
            <w:r w:rsidRPr="00F152E6">
              <w:rPr>
                <w:rFonts w:eastAsia="Garamond" w:asciiTheme="minorHAnsi" w:hAnsiTheme="minorHAnsi" w:cstheme="minorHAnsi"/>
                <w:color w:val="000000"/>
              </w:rPr>
              <w:t>DSAN degli operatori economici invitati</w:t>
            </w:r>
          </w:p>
        </w:tc>
        <w:tc>
          <w:tcPr>
            <w:tcW w:w="2410" w:type="dxa"/>
            <w:tcMar/>
          </w:tcPr>
          <w:p w:rsidRPr="009232B8" w:rsidR="00A7669E" w:rsidRDefault="00A7669E" w14:paraId="0D6BC734" w14:textId="77777777">
            <w:pPr>
              <w:rPr>
                <w:rFonts w:eastAsia="Garamond" w:asciiTheme="minorHAnsi" w:hAnsiTheme="minorHAnsi" w:cstheme="minorHAnsi"/>
                <w:b/>
                <w:highlight w:val="green"/>
              </w:rPr>
            </w:pPr>
          </w:p>
        </w:tc>
        <w:tc>
          <w:tcPr>
            <w:tcW w:w="2693" w:type="dxa"/>
            <w:tcMar/>
          </w:tcPr>
          <w:p w:rsidRPr="009232B8" w:rsidR="00A7669E" w:rsidP="00F152E6" w:rsidRDefault="00A7669E" w14:paraId="36BA1E53" w14:textId="19FAC423">
            <w:pPr>
              <w:widowControl w:val="0"/>
              <w:pBdr>
                <w:top w:val="nil"/>
                <w:left w:val="nil"/>
                <w:bottom w:val="nil"/>
                <w:right w:val="nil"/>
                <w:between w:val="nil"/>
              </w:pBdr>
              <w:tabs>
                <w:tab w:val="left" w:pos="224"/>
              </w:tabs>
              <w:spacing w:before="1"/>
              <w:rPr>
                <w:rFonts w:eastAsia="Garamond" w:asciiTheme="minorHAnsi" w:hAnsiTheme="minorHAnsi" w:cstheme="minorHAnsi"/>
                <w:color w:val="000000"/>
              </w:rPr>
            </w:pPr>
          </w:p>
        </w:tc>
      </w:tr>
      <w:tr w:rsidRPr="009232B8" w:rsidR="00A7669E" w:rsidTr="05F40259" w14:paraId="0E898757" w14:textId="77777777">
        <w:trPr>
          <w:trHeight w:val="756"/>
        </w:trPr>
        <w:tc>
          <w:tcPr>
            <w:tcW w:w="555" w:type="dxa"/>
            <w:vMerge/>
            <w:tcMar/>
            <w:vAlign w:val="bottom"/>
          </w:tcPr>
          <w:p w:rsidRPr="009232B8" w:rsidR="00A7669E" w:rsidRDefault="00A7669E" w14:paraId="34A104AC"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Mar/>
          </w:tcPr>
          <w:p w:rsidRPr="009232B8" w:rsidR="00A7669E" w:rsidRDefault="000718E1" w14:paraId="1EEA1FBA" w14:textId="77777777">
            <w:pPr>
              <w:widowControl w:val="0"/>
              <w:numPr>
                <w:ilvl w:val="0"/>
                <w:numId w:val="32"/>
              </w:numPr>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la selezione degli operatori economici da   invitare a seguito delle manifestazioni di interesse è avvenuta nel rispetto dei criteri contenuti nell'avviso di indizione di gara?</w:t>
            </w:r>
          </w:p>
        </w:tc>
        <w:tc>
          <w:tcPr>
            <w:tcW w:w="525" w:type="dxa"/>
            <w:tcMar/>
          </w:tcPr>
          <w:p w:rsidRPr="009232B8" w:rsidR="00A7669E" w:rsidRDefault="00A7669E" w14:paraId="114B4F84" w14:textId="77777777">
            <w:pPr>
              <w:rPr>
                <w:rFonts w:eastAsia="Garamond" w:asciiTheme="minorHAnsi" w:hAnsiTheme="minorHAnsi" w:cstheme="minorHAnsi"/>
                <w:b/>
                <w:highlight w:val="green"/>
              </w:rPr>
            </w:pPr>
          </w:p>
        </w:tc>
        <w:tc>
          <w:tcPr>
            <w:tcW w:w="642" w:type="dxa"/>
            <w:tcMar/>
          </w:tcPr>
          <w:p w:rsidRPr="009232B8" w:rsidR="00A7669E" w:rsidRDefault="00A7669E" w14:paraId="1AABDC09" w14:textId="77777777">
            <w:pPr>
              <w:rPr>
                <w:rFonts w:eastAsia="Garamond" w:asciiTheme="minorHAnsi" w:hAnsiTheme="minorHAnsi" w:cstheme="minorHAnsi"/>
                <w:b/>
                <w:highlight w:val="green"/>
              </w:rPr>
            </w:pPr>
          </w:p>
        </w:tc>
        <w:tc>
          <w:tcPr>
            <w:tcW w:w="723" w:type="dxa"/>
            <w:tcMar/>
          </w:tcPr>
          <w:p w:rsidRPr="009232B8" w:rsidR="00A7669E" w:rsidRDefault="00A7669E" w14:paraId="3F82752B" w14:textId="77777777">
            <w:pPr>
              <w:rPr>
                <w:rFonts w:eastAsia="Garamond" w:asciiTheme="minorHAnsi" w:hAnsiTheme="minorHAnsi" w:cstheme="minorHAnsi"/>
                <w:b/>
                <w:highlight w:val="green"/>
              </w:rPr>
            </w:pPr>
          </w:p>
        </w:tc>
        <w:tc>
          <w:tcPr>
            <w:tcW w:w="3529" w:type="dxa"/>
            <w:vMerge/>
            <w:tcMar/>
          </w:tcPr>
          <w:p w:rsidRPr="009232B8" w:rsidR="00A7669E" w:rsidRDefault="00A7669E" w14:paraId="6CA203BD" w14:textId="77777777">
            <w:pPr>
              <w:rPr>
                <w:rFonts w:eastAsia="Garamond" w:asciiTheme="minorHAnsi" w:hAnsiTheme="minorHAnsi" w:cstheme="minorHAnsi"/>
              </w:rPr>
            </w:pPr>
          </w:p>
        </w:tc>
        <w:tc>
          <w:tcPr>
            <w:tcW w:w="2410" w:type="dxa"/>
            <w:tcMar/>
          </w:tcPr>
          <w:p w:rsidRPr="009232B8" w:rsidR="00A7669E" w:rsidRDefault="00A7669E" w14:paraId="1EEB5C65" w14:textId="77777777">
            <w:pPr>
              <w:rPr>
                <w:rFonts w:eastAsia="Garamond" w:asciiTheme="minorHAnsi" w:hAnsiTheme="minorHAnsi" w:cstheme="minorHAnsi"/>
                <w:b/>
                <w:highlight w:val="green"/>
              </w:rPr>
            </w:pPr>
          </w:p>
        </w:tc>
        <w:tc>
          <w:tcPr>
            <w:tcW w:w="2693" w:type="dxa"/>
            <w:tcMar/>
          </w:tcPr>
          <w:p w:rsidRPr="009232B8" w:rsidR="00A7669E" w:rsidRDefault="00A7669E" w14:paraId="27EFE50A"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100004B0" w14:textId="77777777">
        <w:trPr>
          <w:trHeight w:val="756"/>
        </w:trPr>
        <w:tc>
          <w:tcPr>
            <w:tcW w:w="555" w:type="dxa"/>
            <w:vMerge/>
            <w:tcMar/>
            <w:vAlign w:val="bottom"/>
          </w:tcPr>
          <w:p w:rsidRPr="009232B8" w:rsidR="00A7669E" w:rsidRDefault="00A7669E" w14:paraId="44D1216F"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Mar/>
          </w:tcPr>
          <w:p w:rsidRPr="009232B8" w:rsidR="00A7669E" w:rsidRDefault="000718E1" w14:paraId="41BEF35C" w14:textId="6A02B043">
            <w:pPr>
              <w:widowControl w:val="0"/>
              <w:numPr>
                <w:ilvl w:val="0"/>
                <w:numId w:val="32"/>
              </w:numPr>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i termini fissati nel bando/avviso di gara per la presentazione delle offerte/ domande di partecipazione sono conformi a </w:t>
            </w:r>
            <w:r w:rsidRPr="009232B8" w:rsidR="008C3C56">
              <w:rPr>
                <w:rFonts w:eastAsia="Garamond" w:asciiTheme="minorHAnsi" w:hAnsiTheme="minorHAnsi" w:cstheme="minorHAnsi"/>
                <w:color w:val="000000"/>
              </w:rPr>
              <w:t>quanto previsto</w:t>
            </w:r>
            <w:r w:rsidRPr="009232B8">
              <w:rPr>
                <w:rFonts w:eastAsia="Garamond" w:asciiTheme="minorHAnsi" w:hAnsiTheme="minorHAnsi" w:cstheme="minorHAnsi"/>
                <w:color w:val="000000"/>
              </w:rPr>
              <w:t xml:space="preserve"> all’ art. </w:t>
            </w:r>
            <w:r w:rsidRPr="009232B8" w:rsidR="0040291F">
              <w:rPr>
                <w:rFonts w:eastAsia="Garamond" w:asciiTheme="minorHAnsi" w:hAnsiTheme="minorHAnsi" w:cstheme="minorHAnsi"/>
                <w:color w:val="000000"/>
              </w:rPr>
              <w:t xml:space="preserve">72 </w:t>
            </w:r>
            <w:r w:rsidRPr="009232B8">
              <w:rPr>
                <w:rFonts w:eastAsia="Garamond" w:asciiTheme="minorHAnsi" w:hAnsiTheme="minorHAnsi" w:cstheme="minorHAnsi"/>
                <w:color w:val="000000"/>
              </w:rPr>
              <w:t>del D.</w:t>
            </w:r>
            <w:r w:rsidRPr="009232B8" w:rsidR="00D721BC">
              <w:rPr>
                <w:rFonts w:eastAsia="Garamond" w:asciiTheme="minorHAnsi" w:hAnsiTheme="minorHAnsi" w:cstheme="minorHAnsi"/>
                <w:color w:val="000000"/>
              </w:rPr>
              <w:t>L</w:t>
            </w:r>
            <w:r w:rsidRPr="009232B8">
              <w:rPr>
                <w:rFonts w:eastAsia="Garamond" w:asciiTheme="minorHAnsi" w:hAnsiTheme="minorHAnsi" w:cstheme="minorHAnsi"/>
                <w:color w:val="000000"/>
              </w:rPr>
              <w:t xml:space="preserve">gs. </w:t>
            </w:r>
            <w:r w:rsidRPr="009232B8" w:rsidR="0040291F">
              <w:rPr>
                <w:rFonts w:eastAsia="Garamond" w:asciiTheme="minorHAnsi" w:hAnsiTheme="minorHAnsi" w:cstheme="minorHAnsi"/>
                <w:color w:val="000000"/>
              </w:rPr>
              <w:t>36</w:t>
            </w:r>
            <w:r w:rsidRPr="009232B8">
              <w:rPr>
                <w:rFonts w:eastAsia="Garamond" w:asciiTheme="minorHAnsi" w:hAnsiTheme="minorHAnsi" w:cstheme="minorHAnsi"/>
                <w:color w:val="000000"/>
              </w:rPr>
              <w:t>/20</w:t>
            </w:r>
            <w:r w:rsidRPr="009232B8" w:rsidR="0040291F">
              <w:rPr>
                <w:rFonts w:eastAsia="Garamond" w:asciiTheme="minorHAnsi" w:hAnsiTheme="minorHAnsi" w:cstheme="minorHAnsi"/>
                <w:color w:val="000000"/>
              </w:rPr>
              <w:t>23</w:t>
            </w:r>
            <w:r w:rsidRPr="009232B8">
              <w:rPr>
                <w:rFonts w:eastAsia="Garamond" w:asciiTheme="minorHAnsi" w:hAnsiTheme="minorHAnsi" w:cstheme="minorHAnsi"/>
                <w:color w:val="000000"/>
              </w:rPr>
              <w:t>?</w:t>
            </w:r>
          </w:p>
        </w:tc>
        <w:tc>
          <w:tcPr>
            <w:tcW w:w="525" w:type="dxa"/>
            <w:tcMar/>
          </w:tcPr>
          <w:p w:rsidRPr="009232B8" w:rsidR="00A7669E" w:rsidRDefault="00A7669E" w14:paraId="3517F98F" w14:textId="77777777">
            <w:pPr>
              <w:rPr>
                <w:rFonts w:eastAsia="Garamond" w:asciiTheme="minorHAnsi" w:hAnsiTheme="minorHAnsi" w:cstheme="minorHAnsi"/>
                <w:b/>
                <w:highlight w:val="green"/>
              </w:rPr>
            </w:pPr>
          </w:p>
        </w:tc>
        <w:tc>
          <w:tcPr>
            <w:tcW w:w="642" w:type="dxa"/>
            <w:tcMar/>
          </w:tcPr>
          <w:p w:rsidRPr="009232B8" w:rsidR="00A7669E" w:rsidRDefault="00A7669E" w14:paraId="34223B45" w14:textId="77777777">
            <w:pPr>
              <w:rPr>
                <w:rFonts w:eastAsia="Garamond" w:asciiTheme="minorHAnsi" w:hAnsiTheme="minorHAnsi" w:cstheme="minorHAnsi"/>
                <w:b/>
                <w:highlight w:val="green"/>
              </w:rPr>
            </w:pPr>
          </w:p>
        </w:tc>
        <w:tc>
          <w:tcPr>
            <w:tcW w:w="723" w:type="dxa"/>
            <w:tcMar/>
          </w:tcPr>
          <w:p w:rsidRPr="009232B8" w:rsidR="00A7669E" w:rsidRDefault="00A7669E" w14:paraId="539CD7A1" w14:textId="77777777">
            <w:pPr>
              <w:rPr>
                <w:rFonts w:eastAsia="Garamond" w:asciiTheme="minorHAnsi" w:hAnsiTheme="minorHAnsi" w:cstheme="minorHAnsi"/>
                <w:b/>
                <w:highlight w:val="green"/>
              </w:rPr>
            </w:pPr>
          </w:p>
        </w:tc>
        <w:tc>
          <w:tcPr>
            <w:tcW w:w="3529" w:type="dxa"/>
            <w:vMerge/>
            <w:tcMar/>
          </w:tcPr>
          <w:p w:rsidRPr="009232B8" w:rsidR="00A7669E" w:rsidRDefault="00A7669E" w14:paraId="6A9A2604" w14:textId="77777777">
            <w:pPr>
              <w:rPr>
                <w:rFonts w:eastAsia="Garamond" w:asciiTheme="minorHAnsi" w:hAnsiTheme="minorHAnsi" w:cstheme="minorHAnsi"/>
              </w:rPr>
            </w:pPr>
          </w:p>
        </w:tc>
        <w:tc>
          <w:tcPr>
            <w:tcW w:w="2410" w:type="dxa"/>
            <w:tcMar/>
          </w:tcPr>
          <w:p w:rsidRPr="009232B8" w:rsidR="00A7669E" w:rsidRDefault="00A7669E" w14:paraId="3DD220FA" w14:textId="77777777">
            <w:pPr>
              <w:rPr>
                <w:rFonts w:eastAsia="Garamond" w:asciiTheme="minorHAnsi" w:hAnsiTheme="minorHAnsi" w:cstheme="minorHAnsi"/>
                <w:b/>
                <w:highlight w:val="green"/>
              </w:rPr>
            </w:pPr>
          </w:p>
        </w:tc>
        <w:tc>
          <w:tcPr>
            <w:tcW w:w="2693" w:type="dxa"/>
            <w:tcMar/>
          </w:tcPr>
          <w:p w:rsidRPr="009232B8" w:rsidR="00A7669E" w:rsidRDefault="00A7669E" w14:paraId="7B186A81"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23F1EAC7" w14:textId="77777777">
        <w:trPr>
          <w:trHeight w:val="756"/>
        </w:trPr>
        <w:tc>
          <w:tcPr>
            <w:tcW w:w="555" w:type="dxa"/>
            <w:vMerge/>
            <w:tcMar/>
            <w:vAlign w:val="bottom"/>
          </w:tcPr>
          <w:p w:rsidRPr="009232B8" w:rsidR="00A7669E" w:rsidRDefault="00A7669E" w14:paraId="4F24943C"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Mar/>
          </w:tcPr>
          <w:p w:rsidRPr="009232B8" w:rsidR="00A7669E" w:rsidRDefault="000718E1" w14:paraId="37DDC181" w14:textId="0B024492">
            <w:pPr>
              <w:widowControl w:val="0"/>
              <w:numPr>
                <w:ilvl w:val="0"/>
                <w:numId w:val="32"/>
              </w:numPr>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nell’eventualità che le amministrazioni aggiudicatrici abbiano pubblicato un avviso di </w:t>
            </w:r>
            <w:proofErr w:type="spellStart"/>
            <w:r w:rsidRPr="009232B8">
              <w:rPr>
                <w:rFonts w:eastAsia="Garamond" w:asciiTheme="minorHAnsi" w:hAnsiTheme="minorHAnsi" w:cstheme="minorHAnsi"/>
                <w:color w:val="000000"/>
              </w:rPr>
              <w:t>pre</w:t>
            </w:r>
            <w:proofErr w:type="spellEnd"/>
            <w:r w:rsidRPr="009232B8">
              <w:rPr>
                <w:rFonts w:eastAsia="Garamond" w:asciiTheme="minorHAnsi" w:hAnsiTheme="minorHAnsi" w:cstheme="minorHAnsi"/>
                <w:color w:val="000000"/>
              </w:rPr>
              <w:t xml:space="preserve">-informazione, che non sia stato usato come mezzo di indizione di una gara, è stato rispettato il termine minimo per la ricezione delle offerte, in linea con le condizioni poste </w:t>
            </w:r>
            <w:r w:rsidRPr="009232B8" w:rsidR="0056117C">
              <w:rPr>
                <w:rFonts w:eastAsia="Garamond" w:asciiTheme="minorHAnsi" w:hAnsiTheme="minorHAnsi" w:cstheme="minorHAnsi"/>
                <w:color w:val="000000"/>
              </w:rPr>
              <w:t xml:space="preserve">dalle lett. a) e b) del comma 4 dell’art. 72 del </w:t>
            </w:r>
            <w:r w:rsidRPr="009232B8" w:rsidR="00D721BC">
              <w:rPr>
                <w:rFonts w:eastAsia="Garamond" w:asciiTheme="minorHAnsi" w:hAnsiTheme="minorHAnsi" w:cstheme="minorHAnsi"/>
                <w:color w:val="000000"/>
              </w:rPr>
              <w:t>D. Lgs</w:t>
            </w:r>
            <w:r w:rsidRPr="009232B8" w:rsidR="0056117C">
              <w:rPr>
                <w:rFonts w:eastAsia="Garamond" w:asciiTheme="minorHAnsi" w:hAnsiTheme="minorHAnsi" w:cstheme="minorHAnsi"/>
                <w:color w:val="000000"/>
              </w:rPr>
              <w:t>.36/2023?</w:t>
            </w:r>
          </w:p>
        </w:tc>
        <w:tc>
          <w:tcPr>
            <w:tcW w:w="525" w:type="dxa"/>
            <w:tcMar/>
          </w:tcPr>
          <w:p w:rsidRPr="009232B8" w:rsidR="00A7669E" w:rsidRDefault="00A7669E" w14:paraId="6AD9664E" w14:textId="77777777">
            <w:pPr>
              <w:rPr>
                <w:rFonts w:eastAsia="Garamond" w:asciiTheme="minorHAnsi" w:hAnsiTheme="minorHAnsi" w:cstheme="minorHAnsi"/>
                <w:b/>
                <w:highlight w:val="green"/>
              </w:rPr>
            </w:pPr>
          </w:p>
        </w:tc>
        <w:tc>
          <w:tcPr>
            <w:tcW w:w="642" w:type="dxa"/>
            <w:tcMar/>
          </w:tcPr>
          <w:p w:rsidRPr="009232B8" w:rsidR="00A7669E" w:rsidRDefault="00A7669E" w14:paraId="6BF7610E" w14:textId="77777777">
            <w:pPr>
              <w:rPr>
                <w:rFonts w:eastAsia="Garamond" w:asciiTheme="minorHAnsi" w:hAnsiTheme="minorHAnsi" w:cstheme="minorHAnsi"/>
                <w:b/>
                <w:highlight w:val="green"/>
              </w:rPr>
            </w:pPr>
          </w:p>
        </w:tc>
        <w:tc>
          <w:tcPr>
            <w:tcW w:w="723" w:type="dxa"/>
            <w:tcMar/>
          </w:tcPr>
          <w:p w:rsidRPr="009232B8" w:rsidR="00A7669E" w:rsidRDefault="00A7669E" w14:paraId="25DC539F" w14:textId="77777777">
            <w:pPr>
              <w:rPr>
                <w:rFonts w:eastAsia="Garamond" w:asciiTheme="minorHAnsi" w:hAnsiTheme="minorHAnsi" w:cstheme="minorHAnsi"/>
                <w:b/>
                <w:highlight w:val="green"/>
              </w:rPr>
            </w:pPr>
          </w:p>
        </w:tc>
        <w:tc>
          <w:tcPr>
            <w:tcW w:w="3529" w:type="dxa"/>
            <w:vMerge/>
            <w:tcMar/>
          </w:tcPr>
          <w:p w:rsidRPr="009232B8" w:rsidR="00A7669E" w:rsidRDefault="00A7669E" w14:paraId="63E83F18" w14:textId="77777777">
            <w:pPr>
              <w:rPr>
                <w:rFonts w:eastAsia="Garamond" w:asciiTheme="minorHAnsi" w:hAnsiTheme="minorHAnsi" w:cstheme="minorHAnsi"/>
              </w:rPr>
            </w:pPr>
          </w:p>
        </w:tc>
        <w:tc>
          <w:tcPr>
            <w:tcW w:w="2410" w:type="dxa"/>
            <w:tcMar/>
          </w:tcPr>
          <w:p w:rsidRPr="009232B8" w:rsidR="00A7669E" w:rsidRDefault="00A7669E" w14:paraId="6FBAD364" w14:textId="77777777">
            <w:pPr>
              <w:rPr>
                <w:rFonts w:eastAsia="Garamond" w:asciiTheme="minorHAnsi" w:hAnsiTheme="minorHAnsi" w:cstheme="minorHAnsi"/>
                <w:b/>
                <w:highlight w:val="green"/>
              </w:rPr>
            </w:pPr>
          </w:p>
        </w:tc>
        <w:tc>
          <w:tcPr>
            <w:tcW w:w="2693" w:type="dxa"/>
            <w:tcMar/>
          </w:tcPr>
          <w:p w:rsidRPr="009232B8" w:rsidR="00A7669E" w:rsidRDefault="00A7669E" w14:paraId="5DC4596E"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1FD9B8F8" w14:textId="77777777">
        <w:trPr>
          <w:trHeight w:val="756"/>
        </w:trPr>
        <w:tc>
          <w:tcPr>
            <w:tcW w:w="555" w:type="dxa"/>
            <w:vMerge/>
            <w:tcMar/>
            <w:vAlign w:val="bottom"/>
          </w:tcPr>
          <w:p w:rsidRPr="009232B8" w:rsidR="00A7669E" w:rsidRDefault="00A7669E" w14:paraId="71E9947C"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Mar/>
          </w:tcPr>
          <w:p w:rsidRPr="009232B8" w:rsidR="00A7669E" w:rsidRDefault="000718E1" w14:paraId="47226107" w14:textId="77777777">
            <w:pPr>
              <w:widowControl w:val="0"/>
              <w:numPr>
                <w:ilvl w:val="0"/>
                <w:numId w:val="32"/>
              </w:numPr>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in caso di richieste di chiarimenti in merito alla documentazione di gara, le risposte sono state messe a disposizione di tutti gli operatori economici?</w:t>
            </w:r>
          </w:p>
        </w:tc>
        <w:tc>
          <w:tcPr>
            <w:tcW w:w="525" w:type="dxa"/>
            <w:tcMar/>
          </w:tcPr>
          <w:p w:rsidRPr="009232B8" w:rsidR="00A7669E" w:rsidRDefault="00A7669E" w14:paraId="1413D853" w14:textId="77777777">
            <w:pPr>
              <w:rPr>
                <w:rFonts w:eastAsia="Garamond" w:asciiTheme="minorHAnsi" w:hAnsiTheme="minorHAnsi" w:cstheme="minorHAnsi"/>
                <w:b/>
                <w:highlight w:val="green"/>
              </w:rPr>
            </w:pPr>
          </w:p>
        </w:tc>
        <w:tc>
          <w:tcPr>
            <w:tcW w:w="642" w:type="dxa"/>
            <w:tcMar/>
          </w:tcPr>
          <w:p w:rsidRPr="009232B8" w:rsidR="00A7669E" w:rsidRDefault="00A7669E" w14:paraId="2A7A9836" w14:textId="77777777">
            <w:pPr>
              <w:rPr>
                <w:rFonts w:eastAsia="Garamond" w:asciiTheme="minorHAnsi" w:hAnsiTheme="minorHAnsi" w:cstheme="minorHAnsi"/>
                <w:b/>
                <w:highlight w:val="green"/>
              </w:rPr>
            </w:pPr>
          </w:p>
        </w:tc>
        <w:tc>
          <w:tcPr>
            <w:tcW w:w="723" w:type="dxa"/>
            <w:tcMar/>
          </w:tcPr>
          <w:p w:rsidRPr="009232B8" w:rsidR="00A7669E" w:rsidRDefault="00A7669E" w14:paraId="47CE7A2C" w14:textId="77777777">
            <w:pPr>
              <w:rPr>
                <w:rFonts w:eastAsia="Garamond" w:asciiTheme="minorHAnsi" w:hAnsiTheme="minorHAnsi" w:cstheme="minorHAnsi"/>
                <w:b/>
                <w:highlight w:val="green"/>
              </w:rPr>
            </w:pPr>
          </w:p>
        </w:tc>
        <w:tc>
          <w:tcPr>
            <w:tcW w:w="3529" w:type="dxa"/>
            <w:vMerge/>
            <w:tcMar/>
          </w:tcPr>
          <w:p w:rsidRPr="009232B8" w:rsidR="00A7669E" w:rsidRDefault="00A7669E" w14:paraId="2C7DA92C" w14:textId="77777777">
            <w:pPr>
              <w:rPr>
                <w:rFonts w:eastAsia="Garamond" w:asciiTheme="minorHAnsi" w:hAnsiTheme="minorHAnsi" w:cstheme="minorHAnsi"/>
              </w:rPr>
            </w:pPr>
          </w:p>
        </w:tc>
        <w:tc>
          <w:tcPr>
            <w:tcW w:w="2410" w:type="dxa"/>
            <w:tcMar/>
          </w:tcPr>
          <w:p w:rsidRPr="009232B8" w:rsidR="00A7669E" w:rsidRDefault="00A7669E" w14:paraId="3F904CCB" w14:textId="77777777">
            <w:pPr>
              <w:rPr>
                <w:rFonts w:eastAsia="Garamond" w:asciiTheme="minorHAnsi" w:hAnsiTheme="minorHAnsi" w:cstheme="minorHAnsi"/>
                <w:b/>
                <w:highlight w:val="green"/>
              </w:rPr>
            </w:pPr>
          </w:p>
        </w:tc>
        <w:tc>
          <w:tcPr>
            <w:tcW w:w="2693" w:type="dxa"/>
            <w:tcMar/>
          </w:tcPr>
          <w:p w:rsidRPr="009232B8" w:rsidR="00A7669E" w:rsidRDefault="00A7669E" w14:paraId="040360B8"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65B27948" w14:textId="77777777">
        <w:trPr>
          <w:trHeight w:val="756"/>
        </w:trPr>
        <w:tc>
          <w:tcPr>
            <w:tcW w:w="555" w:type="dxa"/>
            <w:vMerge/>
            <w:tcMar/>
            <w:vAlign w:val="bottom"/>
          </w:tcPr>
          <w:p w:rsidRPr="009232B8" w:rsidR="00A7669E" w:rsidRDefault="00A7669E" w14:paraId="17A1CA98"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Mar/>
          </w:tcPr>
          <w:p w:rsidRPr="009232B8" w:rsidR="00A7669E" w:rsidRDefault="000718E1" w14:paraId="5BF21A84" w14:textId="77777777">
            <w:pPr>
              <w:widowControl w:val="0"/>
              <w:numPr>
                <w:ilvl w:val="0"/>
                <w:numId w:val="32"/>
              </w:numPr>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le domande di partecipazione degli operatori economici sono corredate dalle dichiarazioni sostitutive comprovanti il possesso dei requisiti generali?</w:t>
            </w:r>
          </w:p>
        </w:tc>
        <w:tc>
          <w:tcPr>
            <w:tcW w:w="525" w:type="dxa"/>
            <w:tcMar/>
          </w:tcPr>
          <w:p w:rsidRPr="009232B8" w:rsidR="00A7669E" w:rsidRDefault="00A7669E" w14:paraId="1A55251A" w14:textId="77777777">
            <w:pPr>
              <w:rPr>
                <w:rFonts w:eastAsia="Garamond" w:asciiTheme="minorHAnsi" w:hAnsiTheme="minorHAnsi" w:cstheme="minorHAnsi"/>
                <w:b/>
                <w:highlight w:val="green"/>
              </w:rPr>
            </w:pPr>
          </w:p>
        </w:tc>
        <w:tc>
          <w:tcPr>
            <w:tcW w:w="642" w:type="dxa"/>
            <w:tcMar/>
          </w:tcPr>
          <w:p w:rsidRPr="009232B8" w:rsidR="00A7669E" w:rsidRDefault="00A7669E" w14:paraId="4F6D2C48" w14:textId="77777777">
            <w:pPr>
              <w:rPr>
                <w:rFonts w:eastAsia="Garamond" w:asciiTheme="minorHAnsi" w:hAnsiTheme="minorHAnsi" w:cstheme="minorHAnsi"/>
                <w:b/>
                <w:highlight w:val="green"/>
              </w:rPr>
            </w:pPr>
          </w:p>
        </w:tc>
        <w:tc>
          <w:tcPr>
            <w:tcW w:w="723" w:type="dxa"/>
            <w:tcMar/>
          </w:tcPr>
          <w:p w:rsidRPr="009232B8" w:rsidR="00A7669E" w:rsidRDefault="00A7669E" w14:paraId="31F27C88" w14:textId="77777777">
            <w:pPr>
              <w:rPr>
                <w:rFonts w:eastAsia="Garamond" w:asciiTheme="minorHAnsi" w:hAnsiTheme="minorHAnsi" w:cstheme="minorHAnsi"/>
                <w:b/>
                <w:highlight w:val="green"/>
              </w:rPr>
            </w:pPr>
          </w:p>
        </w:tc>
        <w:tc>
          <w:tcPr>
            <w:tcW w:w="3529" w:type="dxa"/>
            <w:vMerge/>
            <w:tcMar/>
          </w:tcPr>
          <w:p w:rsidRPr="009232B8" w:rsidR="00A7669E" w:rsidRDefault="00A7669E" w14:paraId="79B88F8C" w14:textId="77777777">
            <w:pPr>
              <w:rPr>
                <w:rFonts w:eastAsia="Garamond" w:asciiTheme="minorHAnsi" w:hAnsiTheme="minorHAnsi" w:cstheme="minorHAnsi"/>
              </w:rPr>
            </w:pPr>
          </w:p>
        </w:tc>
        <w:tc>
          <w:tcPr>
            <w:tcW w:w="2410" w:type="dxa"/>
            <w:tcMar/>
          </w:tcPr>
          <w:p w:rsidRPr="009232B8" w:rsidR="00A7669E" w:rsidRDefault="00A7669E" w14:paraId="145C11DD" w14:textId="77777777">
            <w:pPr>
              <w:rPr>
                <w:rFonts w:eastAsia="Garamond" w:asciiTheme="minorHAnsi" w:hAnsiTheme="minorHAnsi" w:cstheme="minorHAnsi"/>
                <w:b/>
                <w:highlight w:val="green"/>
              </w:rPr>
            </w:pPr>
          </w:p>
        </w:tc>
        <w:tc>
          <w:tcPr>
            <w:tcW w:w="2693" w:type="dxa"/>
            <w:tcMar/>
          </w:tcPr>
          <w:p w:rsidRPr="009232B8" w:rsidR="00A7669E" w:rsidRDefault="00A7669E" w14:paraId="6B40E7A7"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057F3680" w14:textId="77777777">
        <w:trPr>
          <w:trHeight w:val="756"/>
        </w:trPr>
        <w:tc>
          <w:tcPr>
            <w:tcW w:w="555" w:type="dxa"/>
            <w:vMerge w:val="restart"/>
            <w:shd w:val="clear" w:color="auto" w:fill="auto"/>
            <w:tcMar/>
            <w:vAlign w:val="center"/>
          </w:tcPr>
          <w:p w:rsidRPr="009232B8" w:rsidR="00A7669E" w:rsidRDefault="009A3044" w14:paraId="2847A633" w14:textId="59A98AE2">
            <w:pPr>
              <w:jc w:val="center"/>
              <w:rPr>
                <w:rFonts w:eastAsia="Garamond" w:asciiTheme="minorHAnsi" w:hAnsiTheme="minorHAnsi" w:cstheme="minorHAnsi"/>
              </w:rPr>
            </w:pPr>
            <w:r w:rsidRPr="009232B8">
              <w:rPr>
                <w:rFonts w:eastAsia="Garamond" w:asciiTheme="minorHAnsi" w:hAnsiTheme="minorHAnsi" w:cstheme="minorHAnsi"/>
              </w:rPr>
              <w:t>21</w:t>
            </w:r>
          </w:p>
        </w:tc>
        <w:tc>
          <w:tcPr>
            <w:tcW w:w="4815" w:type="dxa"/>
            <w:tcMar/>
          </w:tcPr>
          <w:p w:rsidRPr="009232B8" w:rsidR="00A7669E" w:rsidP="009A3044" w:rsidRDefault="000718E1" w14:paraId="41F107CC" w14:textId="5D7F75DF">
            <w:pPr>
              <w:widowControl w:val="0"/>
              <w:pBdr>
                <w:top w:val="nil"/>
                <w:left w:val="nil"/>
                <w:bottom w:val="nil"/>
                <w:right w:val="nil"/>
                <w:between w:val="nil"/>
              </w:pBdr>
              <w:spacing w:line="265" w:lineRule="auto"/>
              <w:ind w:left="71"/>
              <w:rPr>
                <w:rFonts w:eastAsia="Garamond" w:asciiTheme="minorHAnsi" w:hAnsiTheme="minorHAnsi" w:cstheme="minorHAnsi"/>
                <w:b/>
                <w:color w:val="000000"/>
              </w:rPr>
            </w:pPr>
            <w:r w:rsidRPr="009232B8">
              <w:rPr>
                <w:rFonts w:eastAsia="Garamond" w:asciiTheme="minorHAnsi" w:hAnsiTheme="minorHAnsi" w:cstheme="minorHAnsi"/>
                <w:b/>
                <w:color w:val="000000"/>
              </w:rPr>
              <w:t>Nei casi di procedura negoziata senza bando</w:t>
            </w:r>
            <w:r w:rsidRPr="009232B8" w:rsidR="009A3044">
              <w:rPr>
                <w:rFonts w:eastAsia="Garamond" w:asciiTheme="minorHAnsi" w:hAnsiTheme="minorHAnsi" w:cstheme="minorHAnsi"/>
                <w:b/>
                <w:color w:val="000000"/>
              </w:rPr>
              <w:t xml:space="preserve"> </w:t>
            </w:r>
            <w:r w:rsidRPr="009232B8">
              <w:rPr>
                <w:rFonts w:eastAsia="Garamond" w:asciiTheme="minorHAnsi" w:hAnsiTheme="minorHAnsi" w:cstheme="minorHAnsi"/>
                <w:b/>
                <w:color w:val="000000"/>
              </w:rPr>
              <w:t xml:space="preserve">di gara di cui all’art. </w:t>
            </w:r>
            <w:r w:rsidRPr="009232B8" w:rsidR="001657D0">
              <w:rPr>
                <w:rFonts w:eastAsia="Garamond" w:asciiTheme="minorHAnsi" w:hAnsiTheme="minorHAnsi" w:cstheme="minorHAnsi"/>
                <w:b/>
                <w:color w:val="000000"/>
              </w:rPr>
              <w:t xml:space="preserve">76 </w:t>
            </w:r>
            <w:r w:rsidRPr="009232B8">
              <w:rPr>
                <w:rFonts w:eastAsia="Garamond" w:asciiTheme="minorHAnsi" w:hAnsiTheme="minorHAnsi" w:cstheme="minorHAnsi"/>
                <w:b/>
                <w:color w:val="000000"/>
              </w:rPr>
              <w:t>del D.</w:t>
            </w:r>
            <w:r w:rsidRPr="009232B8" w:rsidR="009A3044">
              <w:rPr>
                <w:rFonts w:eastAsia="Garamond" w:asciiTheme="minorHAnsi" w:hAnsiTheme="minorHAnsi" w:cstheme="minorHAnsi"/>
                <w:b/>
                <w:color w:val="000000"/>
              </w:rPr>
              <w:t>L</w:t>
            </w:r>
            <w:r w:rsidRPr="009232B8">
              <w:rPr>
                <w:rFonts w:eastAsia="Garamond" w:asciiTheme="minorHAnsi" w:hAnsiTheme="minorHAnsi" w:cstheme="minorHAnsi"/>
                <w:b/>
                <w:color w:val="000000"/>
              </w:rPr>
              <w:t xml:space="preserve">gs. </w:t>
            </w:r>
            <w:r w:rsidRPr="009232B8" w:rsidR="00F84EF1">
              <w:rPr>
                <w:rFonts w:eastAsia="Garamond" w:asciiTheme="minorHAnsi" w:hAnsiTheme="minorHAnsi" w:cstheme="minorHAnsi"/>
                <w:b/>
                <w:color w:val="000000"/>
              </w:rPr>
              <w:t>36</w:t>
            </w:r>
            <w:r w:rsidRPr="009232B8">
              <w:rPr>
                <w:rFonts w:eastAsia="Garamond" w:asciiTheme="minorHAnsi" w:hAnsiTheme="minorHAnsi" w:cstheme="minorHAnsi"/>
                <w:b/>
                <w:color w:val="000000"/>
              </w:rPr>
              <w:t>/20</w:t>
            </w:r>
            <w:r w:rsidRPr="009232B8" w:rsidR="00F84EF1">
              <w:rPr>
                <w:rFonts w:eastAsia="Garamond" w:asciiTheme="minorHAnsi" w:hAnsiTheme="minorHAnsi" w:cstheme="minorHAnsi"/>
                <w:b/>
                <w:color w:val="000000"/>
              </w:rPr>
              <w:t>23</w:t>
            </w:r>
            <w:r w:rsidRPr="009232B8">
              <w:rPr>
                <w:rFonts w:eastAsia="Garamond" w:asciiTheme="minorHAnsi" w:hAnsiTheme="minorHAnsi" w:cstheme="minorHAnsi"/>
                <w:b/>
                <w:color w:val="000000"/>
              </w:rPr>
              <w:t>:</w:t>
            </w:r>
          </w:p>
          <w:p w:rsidRPr="009232B8" w:rsidR="00A7669E" w:rsidRDefault="000718E1" w14:paraId="5170C962" w14:textId="31A7C6C4">
            <w:pPr>
              <w:widowControl w:val="0"/>
              <w:numPr>
                <w:ilvl w:val="0"/>
                <w:numId w:val="43"/>
              </w:numPr>
              <w:pBdr>
                <w:top w:val="nil"/>
                <w:left w:val="nil"/>
                <w:bottom w:val="nil"/>
                <w:right w:val="nil"/>
                <w:between w:val="nil"/>
              </w:pBdr>
              <w:tabs>
                <w:tab w:val="left" w:pos="793"/>
              </w:tabs>
              <w:spacing w:before="180"/>
              <w:ind w:right="60"/>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ci sono i presupposti, secondo quanto previsto all’art. </w:t>
            </w:r>
            <w:r w:rsidRPr="009232B8" w:rsidR="00A07499">
              <w:rPr>
                <w:rFonts w:eastAsia="Garamond" w:asciiTheme="minorHAnsi" w:hAnsiTheme="minorHAnsi" w:cstheme="minorHAnsi"/>
                <w:color w:val="000000"/>
              </w:rPr>
              <w:t xml:space="preserve">76 </w:t>
            </w:r>
            <w:r w:rsidRPr="009232B8">
              <w:rPr>
                <w:rFonts w:eastAsia="Garamond" w:asciiTheme="minorHAnsi" w:hAnsiTheme="minorHAnsi" w:cstheme="minorHAnsi"/>
                <w:color w:val="000000"/>
              </w:rPr>
              <w:t xml:space="preserve">del </w:t>
            </w:r>
            <w:r w:rsidRPr="009232B8" w:rsidR="009A3044">
              <w:rPr>
                <w:rFonts w:eastAsia="Garamond" w:asciiTheme="minorHAnsi" w:hAnsiTheme="minorHAnsi" w:cstheme="minorHAnsi"/>
                <w:color w:val="000000"/>
              </w:rPr>
              <w:t>L</w:t>
            </w:r>
            <w:r w:rsidRPr="009232B8">
              <w:rPr>
                <w:rFonts w:eastAsia="Garamond" w:asciiTheme="minorHAnsi" w:hAnsiTheme="minorHAnsi" w:cstheme="minorHAnsi"/>
                <w:color w:val="000000"/>
              </w:rPr>
              <w:t xml:space="preserve">gs. </w:t>
            </w:r>
            <w:r w:rsidRPr="009232B8" w:rsidR="00A07499">
              <w:rPr>
                <w:rFonts w:eastAsia="Garamond" w:asciiTheme="minorHAnsi" w:hAnsiTheme="minorHAnsi" w:cstheme="minorHAnsi"/>
                <w:color w:val="000000"/>
              </w:rPr>
              <w:t>36</w:t>
            </w:r>
            <w:r w:rsidRPr="009232B8">
              <w:rPr>
                <w:rFonts w:eastAsia="Garamond" w:asciiTheme="minorHAnsi" w:hAnsiTheme="minorHAnsi" w:cstheme="minorHAnsi"/>
                <w:color w:val="000000"/>
              </w:rPr>
              <w:t>/20</w:t>
            </w:r>
            <w:r w:rsidRPr="009232B8" w:rsidR="00A07499">
              <w:rPr>
                <w:rFonts w:eastAsia="Garamond" w:asciiTheme="minorHAnsi" w:hAnsiTheme="minorHAnsi" w:cstheme="minorHAnsi"/>
                <w:color w:val="000000"/>
              </w:rPr>
              <w:t>23</w:t>
            </w:r>
            <w:r w:rsidRPr="009232B8">
              <w:rPr>
                <w:rFonts w:eastAsia="Garamond" w:asciiTheme="minorHAnsi" w:hAnsiTheme="minorHAnsi" w:cstheme="minorHAnsi"/>
                <w:color w:val="000000"/>
              </w:rPr>
              <w:t xml:space="preserve">, </w:t>
            </w:r>
            <w:r w:rsidRPr="009232B8" w:rsidR="00CC1D44">
              <w:rPr>
                <w:rFonts w:eastAsia="Garamond" w:asciiTheme="minorHAnsi" w:hAnsiTheme="minorHAnsi" w:cstheme="minorHAnsi"/>
                <w:color w:val="000000"/>
              </w:rPr>
              <w:t>per il</w:t>
            </w:r>
            <w:r w:rsidRPr="009232B8">
              <w:rPr>
                <w:rFonts w:eastAsia="Garamond" w:asciiTheme="minorHAnsi" w:hAnsiTheme="minorHAnsi" w:cstheme="minorHAnsi"/>
                <w:color w:val="000000"/>
              </w:rPr>
              <w:t xml:space="preserve"> ricorso a tale procedura?</w:t>
            </w:r>
          </w:p>
        </w:tc>
        <w:tc>
          <w:tcPr>
            <w:tcW w:w="525" w:type="dxa"/>
            <w:tcMar/>
          </w:tcPr>
          <w:p w:rsidRPr="009232B8" w:rsidR="00A7669E" w:rsidRDefault="00A7669E" w14:paraId="3FFF7D4A" w14:textId="77777777">
            <w:pPr>
              <w:rPr>
                <w:rFonts w:eastAsia="Garamond" w:asciiTheme="minorHAnsi" w:hAnsiTheme="minorHAnsi" w:cstheme="minorHAnsi"/>
                <w:b/>
                <w:highlight w:val="green"/>
              </w:rPr>
            </w:pPr>
          </w:p>
        </w:tc>
        <w:tc>
          <w:tcPr>
            <w:tcW w:w="642" w:type="dxa"/>
            <w:tcMar/>
          </w:tcPr>
          <w:p w:rsidRPr="009232B8" w:rsidR="00A7669E" w:rsidRDefault="00A7669E" w14:paraId="287B69A3" w14:textId="77777777">
            <w:pPr>
              <w:rPr>
                <w:rFonts w:eastAsia="Garamond" w:asciiTheme="minorHAnsi" w:hAnsiTheme="minorHAnsi" w:cstheme="minorHAnsi"/>
                <w:b/>
                <w:highlight w:val="green"/>
              </w:rPr>
            </w:pPr>
          </w:p>
        </w:tc>
        <w:tc>
          <w:tcPr>
            <w:tcW w:w="723" w:type="dxa"/>
            <w:tcMar/>
          </w:tcPr>
          <w:p w:rsidRPr="009232B8" w:rsidR="00A7669E" w:rsidRDefault="00A7669E" w14:paraId="63A0829D" w14:textId="77777777">
            <w:pPr>
              <w:rPr>
                <w:rFonts w:eastAsia="Garamond" w:asciiTheme="minorHAnsi" w:hAnsiTheme="minorHAnsi" w:cstheme="minorHAnsi"/>
                <w:b/>
                <w:highlight w:val="green"/>
              </w:rPr>
            </w:pPr>
          </w:p>
        </w:tc>
        <w:tc>
          <w:tcPr>
            <w:tcW w:w="3529" w:type="dxa"/>
            <w:vMerge w:val="restart"/>
            <w:tcMar/>
          </w:tcPr>
          <w:p w:rsidR="00C85E28" w:rsidP="00C85E28" w:rsidRDefault="00C85E28" w14:paraId="21BBF46F"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Determina a contrarre</w:t>
            </w:r>
          </w:p>
          <w:p w:rsidRPr="00C85E28" w:rsidR="00A7669E" w:rsidP="00C85E28" w:rsidRDefault="00C85E28" w14:paraId="39CA8924" w14:textId="302BF753">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C85E28">
              <w:rPr>
                <w:rFonts w:eastAsia="Garamond" w:asciiTheme="minorHAnsi" w:hAnsiTheme="minorHAnsi" w:cstheme="minorHAnsi"/>
                <w:color w:val="000000"/>
              </w:rPr>
              <w:t>Documentazione attestante il ricorso alla procedura</w:t>
            </w:r>
          </w:p>
        </w:tc>
        <w:tc>
          <w:tcPr>
            <w:tcW w:w="2410" w:type="dxa"/>
            <w:tcMar/>
          </w:tcPr>
          <w:p w:rsidRPr="009232B8" w:rsidR="00A7669E" w:rsidRDefault="00A7669E" w14:paraId="1BB6F150" w14:textId="77777777">
            <w:pPr>
              <w:rPr>
                <w:rFonts w:eastAsia="Garamond" w:asciiTheme="minorHAnsi" w:hAnsiTheme="minorHAnsi" w:cstheme="minorHAnsi"/>
                <w:b/>
                <w:highlight w:val="green"/>
              </w:rPr>
            </w:pPr>
          </w:p>
        </w:tc>
        <w:tc>
          <w:tcPr>
            <w:tcW w:w="2693" w:type="dxa"/>
            <w:tcMar/>
          </w:tcPr>
          <w:p w:rsidRPr="009232B8" w:rsidR="00A7669E" w:rsidP="00C85E28" w:rsidRDefault="00A7669E" w14:paraId="2E22CD93" w14:textId="658EBE3D">
            <w:pPr>
              <w:widowControl w:val="0"/>
              <w:pBdr>
                <w:top w:val="nil"/>
                <w:left w:val="nil"/>
                <w:bottom w:val="nil"/>
                <w:right w:val="nil"/>
                <w:between w:val="nil"/>
              </w:pBdr>
              <w:tabs>
                <w:tab w:val="left" w:pos="219"/>
              </w:tabs>
              <w:spacing w:before="1"/>
              <w:ind w:left="720"/>
              <w:rPr>
                <w:rFonts w:eastAsia="Garamond" w:asciiTheme="minorHAnsi" w:hAnsiTheme="minorHAnsi" w:cstheme="minorHAnsi"/>
                <w:color w:val="000000"/>
              </w:rPr>
            </w:pPr>
          </w:p>
        </w:tc>
      </w:tr>
      <w:tr w:rsidRPr="009232B8" w:rsidR="00A7669E" w:rsidTr="05F40259" w14:paraId="76A0FE8B" w14:textId="77777777">
        <w:trPr>
          <w:trHeight w:val="756"/>
        </w:trPr>
        <w:tc>
          <w:tcPr>
            <w:tcW w:w="555" w:type="dxa"/>
            <w:vMerge/>
            <w:tcMar/>
            <w:vAlign w:val="center"/>
          </w:tcPr>
          <w:p w:rsidRPr="009232B8" w:rsidR="00A7669E" w:rsidRDefault="00A7669E" w14:paraId="04338875"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Mar/>
          </w:tcPr>
          <w:p w:rsidRPr="009232B8" w:rsidR="00A7669E" w:rsidRDefault="000718E1" w14:paraId="1E7B82EC" w14:textId="77777777">
            <w:pPr>
              <w:widowControl w:val="0"/>
              <w:numPr>
                <w:ilvl w:val="0"/>
                <w:numId w:val="43"/>
              </w:numPr>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nella determina a contrarre (o atto equivalente) è stata data    adeguata motivazione della sussistenza dei relativi presupposti?</w:t>
            </w:r>
          </w:p>
        </w:tc>
        <w:tc>
          <w:tcPr>
            <w:tcW w:w="525" w:type="dxa"/>
            <w:tcMar/>
          </w:tcPr>
          <w:p w:rsidRPr="009232B8" w:rsidR="00A7669E" w:rsidRDefault="00A7669E" w14:paraId="2CCB938B" w14:textId="77777777">
            <w:pPr>
              <w:rPr>
                <w:rFonts w:eastAsia="Garamond" w:asciiTheme="minorHAnsi" w:hAnsiTheme="minorHAnsi" w:cstheme="minorHAnsi"/>
                <w:b/>
                <w:highlight w:val="green"/>
              </w:rPr>
            </w:pPr>
          </w:p>
        </w:tc>
        <w:tc>
          <w:tcPr>
            <w:tcW w:w="642" w:type="dxa"/>
            <w:tcMar/>
          </w:tcPr>
          <w:p w:rsidRPr="009232B8" w:rsidR="00A7669E" w:rsidRDefault="00A7669E" w14:paraId="796B98D5" w14:textId="77777777">
            <w:pPr>
              <w:rPr>
                <w:rFonts w:eastAsia="Garamond" w:asciiTheme="minorHAnsi" w:hAnsiTheme="minorHAnsi" w:cstheme="minorHAnsi"/>
                <w:b/>
                <w:highlight w:val="green"/>
              </w:rPr>
            </w:pPr>
          </w:p>
        </w:tc>
        <w:tc>
          <w:tcPr>
            <w:tcW w:w="723" w:type="dxa"/>
            <w:tcMar/>
          </w:tcPr>
          <w:p w:rsidRPr="009232B8" w:rsidR="00A7669E" w:rsidRDefault="00A7669E" w14:paraId="344BE600" w14:textId="77777777">
            <w:pPr>
              <w:rPr>
                <w:rFonts w:eastAsia="Garamond" w:asciiTheme="minorHAnsi" w:hAnsiTheme="minorHAnsi" w:cstheme="minorHAnsi"/>
                <w:b/>
                <w:highlight w:val="green"/>
              </w:rPr>
            </w:pPr>
          </w:p>
        </w:tc>
        <w:tc>
          <w:tcPr>
            <w:tcW w:w="3529" w:type="dxa"/>
            <w:vMerge/>
            <w:tcMar/>
          </w:tcPr>
          <w:p w:rsidRPr="009232B8" w:rsidR="00A7669E" w:rsidRDefault="00A7669E" w14:paraId="7EE3B4B9" w14:textId="77777777">
            <w:pPr>
              <w:rPr>
                <w:rFonts w:eastAsia="Garamond" w:asciiTheme="minorHAnsi" w:hAnsiTheme="minorHAnsi" w:cstheme="minorHAnsi"/>
              </w:rPr>
            </w:pPr>
          </w:p>
        </w:tc>
        <w:tc>
          <w:tcPr>
            <w:tcW w:w="2410" w:type="dxa"/>
            <w:tcMar/>
          </w:tcPr>
          <w:p w:rsidRPr="009232B8" w:rsidR="00A7669E" w:rsidRDefault="00A7669E" w14:paraId="17D63EA2" w14:textId="77777777">
            <w:pPr>
              <w:rPr>
                <w:rFonts w:eastAsia="Garamond" w:asciiTheme="minorHAnsi" w:hAnsiTheme="minorHAnsi" w:cstheme="minorHAnsi"/>
                <w:b/>
                <w:highlight w:val="green"/>
              </w:rPr>
            </w:pPr>
          </w:p>
        </w:tc>
        <w:tc>
          <w:tcPr>
            <w:tcW w:w="2693" w:type="dxa"/>
            <w:tcMar/>
          </w:tcPr>
          <w:p w:rsidRPr="009232B8" w:rsidR="00A7669E" w:rsidRDefault="00A7669E" w14:paraId="52E608EF"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5605052A" w14:textId="77777777">
        <w:trPr>
          <w:trHeight w:val="756"/>
        </w:trPr>
        <w:tc>
          <w:tcPr>
            <w:tcW w:w="555" w:type="dxa"/>
            <w:vMerge/>
            <w:tcMar/>
            <w:vAlign w:val="center"/>
          </w:tcPr>
          <w:p w:rsidRPr="009232B8" w:rsidR="00A7669E" w:rsidRDefault="00A7669E" w14:paraId="074E47F7"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Mar/>
          </w:tcPr>
          <w:p w:rsidRPr="009232B8" w:rsidR="00A7669E" w:rsidRDefault="000718E1" w14:paraId="15D5DFD9" w14:textId="77777777">
            <w:pPr>
              <w:widowControl w:val="0"/>
              <w:numPr>
                <w:ilvl w:val="0"/>
                <w:numId w:val="43"/>
              </w:numPr>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ci sono i presupposti per il ricorso a tale procedura negli investimenti a valere sul PNRR, secondo quanto previsto al comma 3 dell’art. 48 del Decreto-legge 31 maggio 2021, n. 77, convertito con modificazioni dalla L. 29 luglio </w:t>
            </w:r>
            <w:r w:rsidRPr="009232B8">
              <w:rPr>
                <w:rFonts w:eastAsia="Garamond" w:asciiTheme="minorHAnsi" w:hAnsiTheme="minorHAnsi" w:cstheme="minorHAnsi"/>
                <w:color w:val="000000"/>
              </w:rPr>
              <w:t>2021 n. 108?</w:t>
            </w:r>
          </w:p>
        </w:tc>
        <w:tc>
          <w:tcPr>
            <w:tcW w:w="525" w:type="dxa"/>
            <w:tcMar/>
          </w:tcPr>
          <w:p w:rsidRPr="009232B8" w:rsidR="00A7669E" w:rsidRDefault="00A7669E" w14:paraId="4A852BA6" w14:textId="77777777">
            <w:pPr>
              <w:rPr>
                <w:rFonts w:eastAsia="Garamond" w:asciiTheme="minorHAnsi" w:hAnsiTheme="minorHAnsi" w:cstheme="minorHAnsi"/>
                <w:b/>
                <w:highlight w:val="green"/>
              </w:rPr>
            </w:pPr>
          </w:p>
        </w:tc>
        <w:tc>
          <w:tcPr>
            <w:tcW w:w="642" w:type="dxa"/>
            <w:tcMar/>
          </w:tcPr>
          <w:p w:rsidRPr="009232B8" w:rsidR="00A7669E" w:rsidRDefault="00A7669E" w14:paraId="1299FC03" w14:textId="77777777">
            <w:pPr>
              <w:rPr>
                <w:rFonts w:eastAsia="Garamond" w:asciiTheme="minorHAnsi" w:hAnsiTheme="minorHAnsi" w:cstheme="minorHAnsi"/>
                <w:b/>
                <w:highlight w:val="green"/>
              </w:rPr>
            </w:pPr>
          </w:p>
        </w:tc>
        <w:tc>
          <w:tcPr>
            <w:tcW w:w="723" w:type="dxa"/>
            <w:tcMar/>
          </w:tcPr>
          <w:p w:rsidRPr="009232B8" w:rsidR="00A7669E" w:rsidRDefault="00A7669E" w14:paraId="53508331" w14:textId="77777777">
            <w:pPr>
              <w:rPr>
                <w:rFonts w:eastAsia="Garamond" w:asciiTheme="minorHAnsi" w:hAnsiTheme="minorHAnsi" w:cstheme="minorHAnsi"/>
                <w:b/>
                <w:highlight w:val="green"/>
              </w:rPr>
            </w:pPr>
          </w:p>
        </w:tc>
        <w:tc>
          <w:tcPr>
            <w:tcW w:w="3529" w:type="dxa"/>
            <w:vMerge/>
            <w:tcMar/>
          </w:tcPr>
          <w:p w:rsidRPr="009232B8" w:rsidR="00A7669E" w:rsidRDefault="00A7669E" w14:paraId="4C694B97" w14:textId="77777777">
            <w:pPr>
              <w:rPr>
                <w:rFonts w:eastAsia="Garamond" w:asciiTheme="minorHAnsi" w:hAnsiTheme="minorHAnsi" w:cstheme="minorHAnsi"/>
              </w:rPr>
            </w:pPr>
          </w:p>
        </w:tc>
        <w:tc>
          <w:tcPr>
            <w:tcW w:w="2410" w:type="dxa"/>
            <w:tcMar/>
          </w:tcPr>
          <w:p w:rsidRPr="009232B8" w:rsidR="00A7669E" w:rsidRDefault="00A7669E" w14:paraId="5EB26D91" w14:textId="77777777">
            <w:pPr>
              <w:rPr>
                <w:rFonts w:eastAsia="Garamond" w:asciiTheme="minorHAnsi" w:hAnsiTheme="minorHAnsi" w:cstheme="minorHAnsi"/>
                <w:b/>
                <w:highlight w:val="green"/>
              </w:rPr>
            </w:pPr>
          </w:p>
        </w:tc>
        <w:tc>
          <w:tcPr>
            <w:tcW w:w="2693" w:type="dxa"/>
            <w:tcMar/>
          </w:tcPr>
          <w:p w:rsidRPr="009232B8" w:rsidR="00A7669E" w:rsidRDefault="00A7669E" w14:paraId="3BC8F9AD"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29294479" w14:textId="77777777">
        <w:trPr>
          <w:trHeight w:val="2340"/>
        </w:trPr>
        <w:tc>
          <w:tcPr>
            <w:tcW w:w="555" w:type="dxa"/>
            <w:vMerge w:val="restart"/>
            <w:shd w:val="clear" w:color="auto" w:fill="auto"/>
            <w:tcMar/>
            <w:vAlign w:val="center"/>
          </w:tcPr>
          <w:p w:rsidRPr="009232B8" w:rsidR="00A7669E" w:rsidRDefault="000718E1" w14:paraId="5007C906" w14:textId="266458F6">
            <w:pPr>
              <w:jc w:val="center"/>
              <w:rPr>
                <w:rFonts w:eastAsia="Garamond" w:asciiTheme="minorHAnsi" w:hAnsiTheme="minorHAnsi" w:cstheme="minorHAnsi"/>
              </w:rPr>
            </w:pPr>
            <w:r w:rsidRPr="009232B8">
              <w:rPr>
                <w:rFonts w:eastAsia="Garamond" w:asciiTheme="minorHAnsi" w:hAnsiTheme="minorHAnsi" w:cstheme="minorHAnsi"/>
              </w:rPr>
              <w:t>2</w:t>
            </w:r>
            <w:r w:rsidRPr="009232B8" w:rsidR="00D721BC">
              <w:rPr>
                <w:rFonts w:eastAsia="Garamond" w:asciiTheme="minorHAnsi" w:hAnsiTheme="minorHAnsi" w:cstheme="minorHAnsi"/>
              </w:rPr>
              <w:t>2</w:t>
            </w:r>
          </w:p>
        </w:tc>
        <w:tc>
          <w:tcPr>
            <w:tcW w:w="4815" w:type="dxa"/>
            <w:tcBorders>
              <w:bottom w:val="single" w:color="000000" w:themeColor="text1" w:sz="4" w:space="0"/>
            </w:tcBorders>
            <w:tcMar/>
          </w:tcPr>
          <w:p w:rsidRPr="009232B8" w:rsidR="00A7669E" w:rsidP="00D721BC" w:rsidRDefault="000718E1" w14:paraId="38B3ADCB" w14:textId="0CE860FE">
            <w:pPr>
              <w:widowControl w:val="0"/>
              <w:pBdr>
                <w:top w:val="nil"/>
                <w:left w:val="nil"/>
                <w:bottom w:val="nil"/>
                <w:right w:val="nil"/>
                <w:between w:val="nil"/>
              </w:pBdr>
              <w:spacing w:line="265" w:lineRule="auto"/>
              <w:ind w:left="71"/>
              <w:rPr>
                <w:rFonts w:eastAsia="Garamond" w:asciiTheme="minorHAnsi" w:hAnsiTheme="minorHAnsi" w:cstheme="minorHAnsi"/>
                <w:b/>
                <w:color w:val="000000"/>
              </w:rPr>
            </w:pPr>
            <w:r w:rsidRPr="009232B8">
              <w:rPr>
                <w:rFonts w:eastAsia="Garamond" w:asciiTheme="minorHAnsi" w:hAnsiTheme="minorHAnsi" w:cstheme="minorHAnsi"/>
                <w:b/>
                <w:color w:val="000000"/>
              </w:rPr>
              <w:t>Nel caso di dialogo competitivo ai sensi</w:t>
            </w:r>
            <w:r w:rsidRPr="009232B8" w:rsidR="00D721BC">
              <w:rPr>
                <w:rFonts w:eastAsia="Garamond" w:asciiTheme="minorHAnsi" w:hAnsiTheme="minorHAnsi" w:cstheme="minorHAnsi"/>
                <w:b/>
                <w:color w:val="000000"/>
              </w:rPr>
              <w:t xml:space="preserve"> </w:t>
            </w:r>
            <w:r w:rsidRPr="009232B8">
              <w:rPr>
                <w:rFonts w:eastAsia="Garamond" w:asciiTheme="minorHAnsi" w:hAnsiTheme="minorHAnsi" w:cstheme="minorHAnsi"/>
                <w:b/>
                <w:color w:val="000000"/>
              </w:rPr>
              <w:t xml:space="preserve">dell’art. </w:t>
            </w:r>
            <w:r w:rsidRPr="009232B8" w:rsidR="00EC6A8A">
              <w:rPr>
                <w:rFonts w:eastAsia="Garamond" w:asciiTheme="minorHAnsi" w:hAnsiTheme="minorHAnsi" w:cstheme="minorHAnsi"/>
                <w:b/>
                <w:color w:val="000000"/>
              </w:rPr>
              <w:t xml:space="preserve">74 </w:t>
            </w:r>
            <w:r w:rsidRPr="009232B8">
              <w:rPr>
                <w:rFonts w:eastAsia="Garamond" w:asciiTheme="minorHAnsi" w:hAnsiTheme="minorHAnsi" w:cstheme="minorHAnsi"/>
                <w:b/>
                <w:color w:val="000000"/>
              </w:rPr>
              <w:t>del D.</w:t>
            </w:r>
            <w:r w:rsidRPr="009232B8" w:rsidR="00D721BC">
              <w:rPr>
                <w:rFonts w:eastAsia="Garamond" w:asciiTheme="minorHAnsi" w:hAnsiTheme="minorHAnsi" w:cstheme="minorHAnsi"/>
                <w:b/>
                <w:color w:val="000000"/>
              </w:rPr>
              <w:t>L</w:t>
            </w:r>
            <w:r w:rsidRPr="009232B8">
              <w:rPr>
                <w:rFonts w:eastAsia="Garamond" w:asciiTheme="minorHAnsi" w:hAnsiTheme="minorHAnsi" w:cstheme="minorHAnsi"/>
                <w:b/>
                <w:color w:val="000000"/>
              </w:rPr>
              <w:t xml:space="preserve">gs. </w:t>
            </w:r>
            <w:r w:rsidRPr="009232B8" w:rsidR="00EC6A8A">
              <w:rPr>
                <w:rFonts w:eastAsia="Garamond" w:asciiTheme="minorHAnsi" w:hAnsiTheme="minorHAnsi" w:cstheme="minorHAnsi"/>
                <w:b/>
                <w:color w:val="000000"/>
              </w:rPr>
              <w:t>36</w:t>
            </w:r>
            <w:r w:rsidRPr="009232B8">
              <w:rPr>
                <w:rFonts w:eastAsia="Garamond" w:asciiTheme="minorHAnsi" w:hAnsiTheme="minorHAnsi" w:cstheme="minorHAnsi"/>
                <w:b/>
                <w:color w:val="000000"/>
              </w:rPr>
              <w:t>/20</w:t>
            </w:r>
            <w:r w:rsidRPr="009232B8" w:rsidR="00EC6A8A">
              <w:rPr>
                <w:rFonts w:eastAsia="Garamond" w:asciiTheme="minorHAnsi" w:hAnsiTheme="minorHAnsi" w:cstheme="minorHAnsi"/>
                <w:b/>
                <w:color w:val="000000"/>
              </w:rPr>
              <w:t>23</w:t>
            </w:r>
            <w:r w:rsidRPr="009232B8">
              <w:rPr>
                <w:rFonts w:eastAsia="Garamond" w:asciiTheme="minorHAnsi" w:hAnsiTheme="minorHAnsi" w:cstheme="minorHAnsi"/>
                <w:b/>
                <w:color w:val="000000"/>
              </w:rPr>
              <w:t>:</w:t>
            </w:r>
          </w:p>
          <w:p w:rsidRPr="009232B8" w:rsidR="00A7669E" w:rsidRDefault="000718E1" w14:paraId="54E37284" w14:textId="77777777">
            <w:pPr>
              <w:widowControl w:val="0"/>
              <w:pBdr>
                <w:top w:val="nil"/>
                <w:left w:val="nil"/>
                <w:bottom w:val="nil"/>
                <w:right w:val="nil"/>
                <w:between w:val="nil"/>
              </w:pBdr>
              <w:spacing w:before="183"/>
              <w:ind w:left="71"/>
              <w:rPr>
                <w:rFonts w:eastAsia="Garamond" w:asciiTheme="minorHAnsi" w:hAnsiTheme="minorHAnsi" w:cstheme="minorHAnsi"/>
                <w:color w:val="000000"/>
              </w:rPr>
            </w:pPr>
            <w:r w:rsidRPr="009232B8">
              <w:rPr>
                <w:rFonts w:eastAsia="Garamond" w:asciiTheme="minorHAnsi" w:hAnsiTheme="minorHAnsi" w:cstheme="minorHAnsi"/>
                <w:color w:val="000000"/>
              </w:rPr>
              <w:t>I documenti di gara contengono le seguenti informazioni:</w:t>
            </w:r>
          </w:p>
          <w:p w:rsidRPr="009232B8" w:rsidR="00A7669E" w:rsidRDefault="000718E1" w14:paraId="6C9FBDC7" w14:textId="77777777">
            <w:pPr>
              <w:widowControl w:val="0"/>
              <w:numPr>
                <w:ilvl w:val="0"/>
                <w:numId w:val="46"/>
              </w:numPr>
              <w:pBdr>
                <w:top w:val="nil"/>
                <w:left w:val="nil"/>
                <w:bottom w:val="nil"/>
                <w:right w:val="nil"/>
                <w:between w:val="nil"/>
              </w:pBdr>
              <w:tabs>
                <w:tab w:val="left" w:pos="793"/>
              </w:tabs>
              <w:ind w:right="58"/>
              <w:jc w:val="both"/>
              <w:rPr>
                <w:rFonts w:eastAsia="Garamond" w:asciiTheme="minorHAnsi" w:hAnsiTheme="minorHAnsi" w:cstheme="minorHAnsi"/>
                <w:color w:val="000000"/>
              </w:rPr>
            </w:pPr>
            <w:r w:rsidRPr="009232B8">
              <w:rPr>
                <w:rFonts w:eastAsia="Garamond" w:asciiTheme="minorHAnsi" w:hAnsiTheme="minorHAnsi" w:cstheme="minorHAnsi"/>
                <w:color w:val="000000"/>
              </w:rPr>
              <w:t>la stazione appaltante ha indicato nel bando di gara o nell’avviso di indizione di gara le proprie esigenze e i requisiti richiesti ai fini della partecipazione?</w:t>
            </w:r>
          </w:p>
        </w:tc>
        <w:tc>
          <w:tcPr>
            <w:tcW w:w="525" w:type="dxa"/>
            <w:tcBorders>
              <w:bottom w:val="single" w:color="000000" w:themeColor="text1" w:sz="4" w:space="0"/>
            </w:tcBorders>
            <w:tcMar/>
          </w:tcPr>
          <w:p w:rsidRPr="009232B8" w:rsidR="00A7669E" w:rsidRDefault="00A7669E" w14:paraId="18D160CB" w14:textId="77777777">
            <w:pPr>
              <w:rPr>
                <w:rFonts w:eastAsia="Garamond" w:asciiTheme="minorHAnsi" w:hAnsiTheme="minorHAnsi" w:cstheme="minorHAnsi"/>
                <w:b/>
                <w:highlight w:val="green"/>
              </w:rPr>
            </w:pPr>
          </w:p>
        </w:tc>
        <w:tc>
          <w:tcPr>
            <w:tcW w:w="642" w:type="dxa"/>
            <w:tcBorders>
              <w:bottom w:val="single" w:color="000000" w:themeColor="text1" w:sz="4" w:space="0"/>
            </w:tcBorders>
            <w:tcMar/>
          </w:tcPr>
          <w:p w:rsidRPr="009232B8" w:rsidR="00A7669E" w:rsidRDefault="00A7669E" w14:paraId="61AC30FB" w14:textId="77777777">
            <w:pPr>
              <w:rPr>
                <w:rFonts w:eastAsia="Garamond" w:asciiTheme="minorHAnsi" w:hAnsiTheme="minorHAnsi" w:cstheme="minorHAnsi"/>
                <w:b/>
                <w:highlight w:val="green"/>
              </w:rPr>
            </w:pPr>
          </w:p>
        </w:tc>
        <w:tc>
          <w:tcPr>
            <w:tcW w:w="723" w:type="dxa"/>
            <w:tcBorders>
              <w:bottom w:val="single" w:color="000000" w:themeColor="text1" w:sz="4" w:space="0"/>
            </w:tcBorders>
            <w:tcMar/>
          </w:tcPr>
          <w:p w:rsidRPr="009232B8" w:rsidR="00A7669E" w:rsidRDefault="00A7669E" w14:paraId="26B1A375" w14:textId="77777777">
            <w:pPr>
              <w:rPr>
                <w:rFonts w:eastAsia="Garamond" w:asciiTheme="minorHAnsi" w:hAnsiTheme="minorHAnsi" w:cstheme="minorHAnsi"/>
                <w:b/>
                <w:highlight w:val="green"/>
              </w:rPr>
            </w:pPr>
          </w:p>
        </w:tc>
        <w:tc>
          <w:tcPr>
            <w:tcW w:w="3529" w:type="dxa"/>
            <w:vMerge w:val="restart"/>
            <w:tcMar/>
          </w:tcPr>
          <w:p w:rsidRPr="009232B8" w:rsidR="00C85E28" w:rsidP="00C85E28" w:rsidRDefault="00C85E28" w14:paraId="799BDA96"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Determina a contrarre</w:t>
            </w:r>
          </w:p>
          <w:p w:rsidR="00C85E28" w:rsidP="00C85E28" w:rsidRDefault="00C85E28" w14:paraId="1ADCCE70"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Bando di gara e relativi allegati</w:t>
            </w:r>
          </w:p>
          <w:p w:rsidRPr="00C85E28" w:rsidR="00A7669E" w:rsidP="00C85E28" w:rsidRDefault="00C85E28" w14:paraId="211FC6EA" w14:textId="6F473C2F">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C85E28">
              <w:rPr>
                <w:rFonts w:eastAsia="Garamond" w:asciiTheme="minorHAnsi" w:hAnsiTheme="minorHAnsi" w:cstheme="minorHAnsi"/>
                <w:color w:val="000000"/>
              </w:rPr>
              <w:t>Avviso di indizione gara</w:t>
            </w:r>
          </w:p>
        </w:tc>
        <w:tc>
          <w:tcPr>
            <w:tcW w:w="2410" w:type="dxa"/>
            <w:tcBorders>
              <w:bottom w:val="single" w:color="000000" w:themeColor="text1" w:sz="4" w:space="0"/>
            </w:tcBorders>
            <w:tcMar/>
          </w:tcPr>
          <w:p w:rsidRPr="009232B8" w:rsidR="00A7669E" w:rsidRDefault="00A7669E" w14:paraId="764ED501" w14:textId="77777777">
            <w:pPr>
              <w:rPr>
                <w:rFonts w:eastAsia="Garamond" w:asciiTheme="minorHAnsi" w:hAnsiTheme="minorHAnsi" w:cstheme="minorHAnsi"/>
                <w:b/>
                <w:highlight w:val="green"/>
              </w:rPr>
            </w:pPr>
          </w:p>
        </w:tc>
        <w:tc>
          <w:tcPr>
            <w:tcW w:w="2693" w:type="dxa"/>
            <w:tcMar/>
          </w:tcPr>
          <w:p w:rsidRPr="009232B8" w:rsidR="00A7669E" w:rsidP="00C85E28" w:rsidRDefault="00A7669E" w14:paraId="5D562472" w14:textId="2E0E6740">
            <w:pPr>
              <w:widowControl w:val="0"/>
              <w:pBdr>
                <w:top w:val="nil"/>
                <w:left w:val="nil"/>
                <w:bottom w:val="nil"/>
                <w:right w:val="nil"/>
                <w:between w:val="nil"/>
              </w:pBdr>
              <w:tabs>
                <w:tab w:val="left" w:pos="222"/>
              </w:tabs>
              <w:spacing w:before="1"/>
              <w:ind w:left="720"/>
              <w:rPr>
                <w:rFonts w:eastAsia="Garamond" w:asciiTheme="minorHAnsi" w:hAnsiTheme="minorHAnsi" w:cstheme="minorHAnsi"/>
                <w:color w:val="000000"/>
              </w:rPr>
            </w:pPr>
          </w:p>
        </w:tc>
      </w:tr>
      <w:tr w:rsidRPr="009232B8" w:rsidR="00A7669E" w:rsidTr="05F40259" w14:paraId="19EEB5E5" w14:textId="77777777">
        <w:trPr>
          <w:trHeight w:val="320"/>
        </w:trPr>
        <w:tc>
          <w:tcPr>
            <w:tcW w:w="555" w:type="dxa"/>
            <w:vMerge/>
            <w:tcMar/>
            <w:vAlign w:val="center"/>
          </w:tcPr>
          <w:p w:rsidRPr="009232B8" w:rsidR="00A7669E" w:rsidRDefault="00A7669E" w14:paraId="0AB93745"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Borders>
              <w:top w:val="single" w:color="000000" w:themeColor="text1" w:sz="4" w:space="0"/>
              <w:bottom w:val="single" w:color="000000" w:themeColor="text1" w:sz="4" w:space="0"/>
            </w:tcBorders>
            <w:tcMar/>
          </w:tcPr>
          <w:p w:rsidRPr="009232B8" w:rsidR="00A7669E" w:rsidP="00696720" w:rsidRDefault="000718E1" w14:paraId="3C3C210B" w14:textId="77777777">
            <w:pPr>
              <w:numPr>
                <w:ilvl w:val="0"/>
                <w:numId w:val="46"/>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è stata rispettata l’indicazione del termine minimo per la ricezione delle domande di partecipazione di 30 giorni dalla data di trasmissione del bando o dall’invito a confermare interesse se come mezzo di indizione di gara è stato utilizzato l’avviso di </w:t>
            </w:r>
            <w:proofErr w:type="spellStart"/>
            <w:r w:rsidRPr="009232B8">
              <w:rPr>
                <w:rFonts w:eastAsia="Garamond" w:asciiTheme="minorHAnsi" w:hAnsiTheme="minorHAnsi" w:cstheme="minorHAnsi"/>
                <w:color w:val="000000"/>
              </w:rPr>
              <w:t>pre</w:t>
            </w:r>
            <w:proofErr w:type="spellEnd"/>
            <w:r w:rsidRPr="009232B8">
              <w:rPr>
                <w:rFonts w:eastAsia="Garamond" w:asciiTheme="minorHAnsi" w:hAnsiTheme="minorHAnsi" w:cstheme="minorHAnsi"/>
                <w:color w:val="000000"/>
              </w:rPr>
              <w:t>-informazione?</w:t>
            </w:r>
          </w:p>
        </w:tc>
        <w:tc>
          <w:tcPr>
            <w:tcW w:w="525" w:type="dxa"/>
            <w:tcBorders>
              <w:top w:val="single" w:color="000000" w:themeColor="text1" w:sz="4" w:space="0"/>
              <w:bottom w:val="single" w:color="000000" w:themeColor="text1" w:sz="4" w:space="0"/>
            </w:tcBorders>
            <w:tcMar/>
          </w:tcPr>
          <w:p w:rsidRPr="009232B8" w:rsidR="00A7669E" w:rsidRDefault="00A7669E" w14:paraId="49635555"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tcMar/>
          </w:tcPr>
          <w:p w:rsidRPr="009232B8" w:rsidR="00A7669E" w:rsidRDefault="00A7669E" w14:paraId="17A53FC6"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tcMar/>
          </w:tcPr>
          <w:p w:rsidRPr="009232B8" w:rsidR="00A7669E" w:rsidRDefault="00A7669E" w14:paraId="1CDEAE01" w14:textId="77777777">
            <w:pPr>
              <w:rPr>
                <w:rFonts w:eastAsia="Garamond" w:asciiTheme="minorHAnsi" w:hAnsiTheme="minorHAnsi" w:cstheme="minorHAnsi"/>
                <w:b/>
                <w:highlight w:val="green"/>
              </w:rPr>
            </w:pPr>
          </w:p>
        </w:tc>
        <w:tc>
          <w:tcPr>
            <w:tcW w:w="3529" w:type="dxa"/>
            <w:vMerge/>
            <w:tcMar/>
          </w:tcPr>
          <w:p w:rsidRPr="009232B8" w:rsidR="00A7669E" w:rsidRDefault="00A7669E" w14:paraId="50F07069" w14:textId="77777777">
            <w:pPr>
              <w:rPr>
                <w:rFonts w:eastAsia="Garamond" w:asciiTheme="minorHAnsi" w:hAnsiTheme="minorHAnsi" w:cstheme="minorHAnsi"/>
              </w:rPr>
            </w:pPr>
          </w:p>
        </w:tc>
        <w:tc>
          <w:tcPr>
            <w:tcW w:w="2410" w:type="dxa"/>
            <w:tcBorders>
              <w:top w:val="single" w:color="000000" w:themeColor="text1" w:sz="4" w:space="0"/>
              <w:bottom w:val="single" w:color="000000" w:themeColor="text1" w:sz="4" w:space="0"/>
            </w:tcBorders>
            <w:tcMar/>
          </w:tcPr>
          <w:p w:rsidRPr="009232B8" w:rsidR="00A7669E" w:rsidRDefault="00A7669E" w14:paraId="2FF85D32" w14:textId="77777777">
            <w:pPr>
              <w:rPr>
                <w:rFonts w:eastAsia="Garamond" w:asciiTheme="minorHAnsi" w:hAnsiTheme="minorHAnsi" w:cstheme="minorHAnsi"/>
                <w:b/>
                <w:highlight w:val="green"/>
              </w:rPr>
            </w:pPr>
          </w:p>
        </w:tc>
        <w:tc>
          <w:tcPr>
            <w:tcW w:w="2693" w:type="dxa"/>
            <w:tcMar/>
          </w:tcPr>
          <w:p w:rsidRPr="009232B8" w:rsidR="00A7669E" w:rsidRDefault="00A7669E" w14:paraId="1E954643"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7D924E97" w14:textId="77777777">
        <w:trPr>
          <w:trHeight w:val="971"/>
        </w:trPr>
        <w:tc>
          <w:tcPr>
            <w:tcW w:w="555" w:type="dxa"/>
            <w:vMerge/>
            <w:tcMar/>
            <w:vAlign w:val="center"/>
          </w:tcPr>
          <w:p w:rsidRPr="009232B8" w:rsidR="00A7669E" w:rsidRDefault="00A7669E" w14:paraId="627AA0AC"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bottom w:val="single" w:color="000000" w:themeColor="text1" w:sz="4" w:space="0"/>
            </w:tcBorders>
            <w:tcMar/>
          </w:tcPr>
          <w:p w:rsidRPr="009232B8" w:rsidR="00A7669E" w:rsidP="00696720" w:rsidRDefault="000718E1" w14:paraId="5C0F19B9" w14:textId="77777777">
            <w:pPr>
              <w:widowControl w:val="0"/>
              <w:numPr>
                <w:ilvl w:val="0"/>
                <w:numId w:val="46"/>
              </w:numPr>
              <w:pBdr>
                <w:top w:val="nil"/>
                <w:left w:val="nil"/>
                <w:bottom w:val="nil"/>
                <w:right w:val="nil"/>
                <w:between w:val="nil"/>
              </w:pBdr>
              <w:tabs>
                <w:tab w:val="left" w:pos="793"/>
              </w:tabs>
              <w:ind w:right="59"/>
              <w:jc w:val="both"/>
              <w:rPr>
                <w:rFonts w:eastAsia="Garamond" w:asciiTheme="minorHAnsi" w:hAnsiTheme="minorHAnsi" w:cstheme="minorHAnsi"/>
                <w:b/>
                <w:color w:val="000000"/>
              </w:rPr>
            </w:pPr>
            <w:r w:rsidRPr="009232B8">
              <w:rPr>
                <w:rFonts w:eastAsia="Garamond" w:asciiTheme="minorHAnsi" w:hAnsiTheme="minorHAnsi" w:cstheme="minorHAnsi"/>
                <w:color w:val="000000"/>
              </w:rPr>
              <w:t>hanno partecipato al dialogo solo gli operatori economici invitati a seguito della valutazione delle informazioni fornite?</w:t>
            </w:r>
          </w:p>
        </w:tc>
        <w:tc>
          <w:tcPr>
            <w:tcW w:w="525" w:type="dxa"/>
            <w:tcBorders>
              <w:top w:val="single" w:color="000000" w:themeColor="text1" w:sz="4" w:space="0"/>
              <w:bottom w:val="single" w:color="000000" w:themeColor="text1" w:sz="4" w:space="0"/>
            </w:tcBorders>
            <w:tcMar/>
          </w:tcPr>
          <w:p w:rsidRPr="009232B8" w:rsidR="00A7669E" w:rsidRDefault="00A7669E" w14:paraId="5A7AF15D"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tcMar/>
          </w:tcPr>
          <w:p w:rsidRPr="009232B8" w:rsidR="00A7669E" w:rsidRDefault="00A7669E" w14:paraId="06686FEF"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tcMar/>
          </w:tcPr>
          <w:p w:rsidRPr="009232B8" w:rsidR="00A7669E" w:rsidRDefault="00A7669E" w14:paraId="401A7268" w14:textId="77777777">
            <w:pPr>
              <w:rPr>
                <w:rFonts w:eastAsia="Garamond" w:asciiTheme="minorHAnsi" w:hAnsiTheme="minorHAnsi" w:cstheme="minorHAnsi"/>
                <w:b/>
                <w:highlight w:val="green"/>
              </w:rPr>
            </w:pPr>
          </w:p>
        </w:tc>
        <w:tc>
          <w:tcPr>
            <w:tcW w:w="3529" w:type="dxa"/>
            <w:vMerge/>
            <w:tcMar/>
          </w:tcPr>
          <w:p w:rsidRPr="009232B8" w:rsidR="00A7669E" w:rsidRDefault="00A7669E" w14:paraId="752F30A4" w14:textId="77777777">
            <w:pPr>
              <w:rPr>
                <w:rFonts w:eastAsia="Garamond" w:asciiTheme="minorHAnsi" w:hAnsiTheme="minorHAnsi" w:cstheme="minorHAnsi"/>
              </w:rPr>
            </w:pPr>
          </w:p>
        </w:tc>
        <w:tc>
          <w:tcPr>
            <w:tcW w:w="2410" w:type="dxa"/>
            <w:tcBorders>
              <w:top w:val="single" w:color="000000" w:themeColor="text1" w:sz="4" w:space="0"/>
              <w:bottom w:val="single" w:color="000000" w:themeColor="text1" w:sz="4" w:space="0"/>
            </w:tcBorders>
            <w:tcMar/>
          </w:tcPr>
          <w:p w:rsidRPr="009232B8" w:rsidR="00A7669E" w:rsidRDefault="00A7669E" w14:paraId="3048BA75" w14:textId="77777777">
            <w:pPr>
              <w:rPr>
                <w:rFonts w:eastAsia="Garamond" w:asciiTheme="minorHAnsi" w:hAnsiTheme="minorHAnsi" w:cstheme="minorHAnsi"/>
                <w:b/>
                <w:highlight w:val="green"/>
              </w:rPr>
            </w:pPr>
          </w:p>
        </w:tc>
        <w:tc>
          <w:tcPr>
            <w:tcW w:w="2693" w:type="dxa"/>
            <w:tcMar/>
          </w:tcPr>
          <w:p w:rsidRPr="009232B8" w:rsidR="00A7669E" w:rsidRDefault="00A7669E" w14:paraId="3793568E"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11EB1E9F" w14:textId="77777777">
        <w:trPr>
          <w:trHeight w:val="1090"/>
        </w:trPr>
        <w:tc>
          <w:tcPr>
            <w:tcW w:w="555" w:type="dxa"/>
            <w:vMerge/>
            <w:tcMar/>
            <w:vAlign w:val="center"/>
          </w:tcPr>
          <w:p w:rsidRPr="009232B8" w:rsidR="00A7669E" w:rsidRDefault="00A7669E" w14:paraId="081CEB47"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bottom w:val="single" w:color="000000" w:themeColor="text1" w:sz="4" w:space="0"/>
            </w:tcBorders>
            <w:tcMar/>
          </w:tcPr>
          <w:p w:rsidRPr="009232B8" w:rsidR="00A7669E" w:rsidRDefault="000718E1" w14:paraId="47712D99" w14:textId="1256F8CB">
            <w:pPr>
              <w:widowControl w:val="0"/>
              <w:numPr>
                <w:ilvl w:val="0"/>
                <w:numId w:val="46"/>
              </w:numPr>
              <w:pBdr>
                <w:top w:val="nil"/>
                <w:left w:val="nil"/>
                <w:bottom w:val="nil"/>
                <w:right w:val="nil"/>
                <w:between w:val="nil"/>
              </w:pBdr>
              <w:tabs>
                <w:tab w:val="left" w:pos="793"/>
              </w:tabs>
              <w:spacing w:line="274" w:lineRule="auto"/>
              <w:ind w:hanging="361"/>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è stato limitato il numero dei candidati idonei da invitare ai sensi dell’art. </w:t>
            </w:r>
            <w:r w:rsidRPr="009232B8" w:rsidR="00265011">
              <w:rPr>
                <w:rFonts w:eastAsia="Garamond" w:asciiTheme="minorHAnsi" w:hAnsiTheme="minorHAnsi" w:cstheme="minorHAnsi"/>
                <w:color w:val="000000"/>
              </w:rPr>
              <w:t>112, co. 1, lettera b e dell’art. 70, comma 6 del D.Lgs. 36/2023?</w:t>
            </w:r>
            <w:r w:rsidRPr="009232B8">
              <w:rPr>
                <w:rFonts w:eastAsia="Garamond" w:asciiTheme="minorHAnsi" w:hAnsiTheme="minorHAnsi" w:cstheme="minorHAnsi"/>
                <w:color w:val="000000"/>
              </w:rPr>
              <w:t>?</w:t>
            </w:r>
          </w:p>
        </w:tc>
        <w:tc>
          <w:tcPr>
            <w:tcW w:w="525" w:type="dxa"/>
            <w:tcBorders>
              <w:top w:val="single" w:color="000000" w:themeColor="text1" w:sz="4" w:space="0"/>
              <w:bottom w:val="single" w:color="000000" w:themeColor="text1" w:sz="4" w:space="0"/>
            </w:tcBorders>
            <w:tcMar/>
          </w:tcPr>
          <w:p w:rsidRPr="009232B8" w:rsidR="00A7669E" w:rsidRDefault="00A7669E" w14:paraId="54D4AFED"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tcMar/>
          </w:tcPr>
          <w:p w:rsidRPr="009232B8" w:rsidR="00A7669E" w:rsidRDefault="00A7669E" w14:paraId="0FBA7733"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tcMar/>
          </w:tcPr>
          <w:p w:rsidRPr="009232B8" w:rsidR="00A7669E" w:rsidRDefault="00A7669E" w14:paraId="506B019F" w14:textId="77777777">
            <w:pPr>
              <w:rPr>
                <w:rFonts w:eastAsia="Garamond" w:asciiTheme="minorHAnsi" w:hAnsiTheme="minorHAnsi" w:cstheme="minorHAnsi"/>
                <w:b/>
                <w:highlight w:val="green"/>
              </w:rPr>
            </w:pPr>
          </w:p>
        </w:tc>
        <w:tc>
          <w:tcPr>
            <w:tcW w:w="3529" w:type="dxa"/>
            <w:vMerge/>
            <w:tcMar/>
          </w:tcPr>
          <w:p w:rsidRPr="009232B8" w:rsidR="00A7669E" w:rsidRDefault="00A7669E" w14:paraId="4F7836D1" w14:textId="77777777">
            <w:pPr>
              <w:rPr>
                <w:rFonts w:eastAsia="Garamond" w:asciiTheme="minorHAnsi" w:hAnsiTheme="minorHAnsi" w:cstheme="minorHAnsi"/>
              </w:rPr>
            </w:pPr>
          </w:p>
        </w:tc>
        <w:tc>
          <w:tcPr>
            <w:tcW w:w="2410" w:type="dxa"/>
            <w:tcBorders>
              <w:top w:val="single" w:color="000000" w:themeColor="text1" w:sz="4" w:space="0"/>
              <w:bottom w:val="single" w:color="000000" w:themeColor="text1" w:sz="4" w:space="0"/>
            </w:tcBorders>
            <w:tcMar/>
          </w:tcPr>
          <w:p w:rsidRPr="009232B8" w:rsidR="00A7669E" w:rsidRDefault="00A7669E" w14:paraId="478D7399" w14:textId="77777777">
            <w:pPr>
              <w:rPr>
                <w:rFonts w:eastAsia="Garamond" w:asciiTheme="minorHAnsi" w:hAnsiTheme="minorHAnsi" w:cstheme="minorHAnsi"/>
                <w:b/>
                <w:highlight w:val="green"/>
              </w:rPr>
            </w:pPr>
          </w:p>
        </w:tc>
        <w:tc>
          <w:tcPr>
            <w:tcW w:w="2693" w:type="dxa"/>
            <w:tcMar/>
          </w:tcPr>
          <w:p w:rsidRPr="009232B8" w:rsidR="00A7669E" w:rsidRDefault="00A7669E" w14:paraId="1AB2B8F9"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0B3C06E4" w14:textId="77777777">
        <w:trPr>
          <w:trHeight w:val="717"/>
        </w:trPr>
        <w:tc>
          <w:tcPr>
            <w:tcW w:w="555" w:type="dxa"/>
            <w:vMerge/>
            <w:tcMar/>
            <w:vAlign w:val="center"/>
          </w:tcPr>
          <w:p w:rsidRPr="009232B8" w:rsidR="00A7669E" w:rsidRDefault="00A7669E" w14:paraId="3FBF0C5E"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tcBorders>
            <w:tcMar/>
          </w:tcPr>
          <w:p w:rsidRPr="009232B8" w:rsidR="00A7669E" w:rsidRDefault="000718E1" w14:paraId="7DCF72E6" w14:textId="77777777">
            <w:pPr>
              <w:widowControl w:val="0"/>
              <w:numPr>
                <w:ilvl w:val="0"/>
                <w:numId w:val="46"/>
              </w:numPr>
              <w:pBdr>
                <w:top w:val="nil"/>
                <w:left w:val="nil"/>
                <w:bottom w:val="nil"/>
                <w:right w:val="nil"/>
                <w:between w:val="nil"/>
              </w:pBdr>
              <w:tabs>
                <w:tab w:val="left" w:pos="793"/>
              </w:tabs>
              <w:spacing w:line="274" w:lineRule="auto"/>
              <w:ind w:hanging="361"/>
              <w:jc w:val="both"/>
              <w:rPr>
                <w:rFonts w:eastAsia="Garamond" w:asciiTheme="minorHAnsi" w:hAnsiTheme="minorHAnsi" w:cstheme="minorHAnsi"/>
                <w:color w:val="000000"/>
              </w:rPr>
            </w:pPr>
            <w:r w:rsidRPr="009232B8">
              <w:rPr>
                <w:rFonts w:eastAsia="Garamond" w:asciiTheme="minorHAnsi" w:hAnsiTheme="minorHAnsi" w:cstheme="minorHAnsi"/>
                <w:color w:val="000000"/>
              </w:rPr>
              <w:t>dopo aver concluso il dialogo, sono stati informati tutti i partecipanti?</w:t>
            </w:r>
          </w:p>
        </w:tc>
        <w:tc>
          <w:tcPr>
            <w:tcW w:w="525" w:type="dxa"/>
            <w:tcBorders>
              <w:top w:val="single" w:color="000000" w:themeColor="text1" w:sz="4" w:space="0"/>
            </w:tcBorders>
            <w:tcMar/>
          </w:tcPr>
          <w:p w:rsidRPr="009232B8" w:rsidR="00A7669E" w:rsidRDefault="00A7669E" w14:paraId="7896E9D9" w14:textId="77777777">
            <w:pPr>
              <w:rPr>
                <w:rFonts w:eastAsia="Garamond" w:asciiTheme="minorHAnsi" w:hAnsiTheme="minorHAnsi" w:cstheme="minorHAnsi"/>
                <w:b/>
                <w:highlight w:val="green"/>
              </w:rPr>
            </w:pPr>
          </w:p>
        </w:tc>
        <w:tc>
          <w:tcPr>
            <w:tcW w:w="642" w:type="dxa"/>
            <w:tcBorders>
              <w:top w:val="single" w:color="000000" w:themeColor="text1" w:sz="4" w:space="0"/>
            </w:tcBorders>
            <w:tcMar/>
          </w:tcPr>
          <w:p w:rsidRPr="009232B8" w:rsidR="00A7669E" w:rsidRDefault="00A7669E" w14:paraId="1B319C6E" w14:textId="77777777">
            <w:pPr>
              <w:rPr>
                <w:rFonts w:eastAsia="Garamond" w:asciiTheme="minorHAnsi" w:hAnsiTheme="minorHAnsi" w:cstheme="minorHAnsi"/>
                <w:b/>
                <w:highlight w:val="green"/>
              </w:rPr>
            </w:pPr>
          </w:p>
        </w:tc>
        <w:tc>
          <w:tcPr>
            <w:tcW w:w="723" w:type="dxa"/>
            <w:tcBorders>
              <w:top w:val="single" w:color="000000" w:themeColor="text1" w:sz="4" w:space="0"/>
            </w:tcBorders>
            <w:tcMar/>
          </w:tcPr>
          <w:p w:rsidRPr="009232B8" w:rsidR="00A7669E" w:rsidRDefault="00A7669E" w14:paraId="1DCF0334" w14:textId="77777777">
            <w:pPr>
              <w:rPr>
                <w:rFonts w:eastAsia="Garamond" w:asciiTheme="minorHAnsi" w:hAnsiTheme="minorHAnsi" w:cstheme="minorHAnsi"/>
                <w:b/>
                <w:highlight w:val="green"/>
              </w:rPr>
            </w:pPr>
          </w:p>
        </w:tc>
        <w:tc>
          <w:tcPr>
            <w:tcW w:w="3529" w:type="dxa"/>
            <w:vMerge/>
            <w:tcMar/>
          </w:tcPr>
          <w:p w:rsidRPr="009232B8" w:rsidR="00A7669E" w:rsidRDefault="00A7669E" w14:paraId="2E780729" w14:textId="77777777">
            <w:pPr>
              <w:rPr>
                <w:rFonts w:eastAsia="Garamond" w:asciiTheme="minorHAnsi" w:hAnsiTheme="minorHAnsi" w:cstheme="minorHAnsi"/>
              </w:rPr>
            </w:pPr>
          </w:p>
        </w:tc>
        <w:tc>
          <w:tcPr>
            <w:tcW w:w="2410" w:type="dxa"/>
            <w:tcBorders>
              <w:top w:val="single" w:color="000000" w:themeColor="text1" w:sz="4" w:space="0"/>
            </w:tcBorders>
            <w:tcMar/>
          </w:tcPr>
          <w:p w:rsidRPr="009232B8" w:rsidR="00A7669E" w:rsidRDefault="00A7669E" w14:paraId="7118DC78" w14:textId="77777777">
            <w:pPr>
              <w:rPr>
                <w:rFonts w:eastAsia="Garamond" w:asciiTheme="minorHAnsi" w:hAnsiTheme="minorHAnsi" w:cstheme="minorHAnsi"/>
                <w:b/>
                <w:highlight w:val="green"/>
              </w:rPr>
            </w:pPr>
          </w:p>
        </w:tc>
        <w:tc>
          <w:tcPr>
            <w:tcW w:w="2693" w:type="dxa"/>
            <w:tcMar/>
          </w:tcPr>
          <w:p w:rsidRPr="009232B8" w:rsidR="00A7669E" w:rsidRDefault="00A7669E" w14:paraId="7876FC12"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2A2116FB" w14:textId="77777777">
        <w:trPr>
          <w:trHeight w:val="756"/>
        </w:trPr>
        <w:tc>
          <w:tcPr>
            <w:tcW w:w="555" w:type="dxa"/>
            <w:shd w:val="clear" w:color="auto" w:fill="B8CCE4"/>
            <w:tcMar/>
            <w:vAlign w:val="center"/>
          </w:tcPr>
          <w:p w:rsidRPr="009232B8" w:rsidR="00A7669E" w:rsidRDefault="000718E1" w14:paraId="61ED4E73" w14:textId="77777777">
            <w:pPr>
              <w:jc w:val="center"/>
              <w:rPr>
                <w:rFonts w:eastAsia="Garamond" w:asciiTheme="minorHAnsi" w:hAnsiTheme="minorHAnsi" w:cstheme="minorHAnsi"/>
              </w:rPr>
            </w:pPr>
            <w:r w:rsidRPr="009232B8">
              <w:rPr>
                <w:rFonts w:eastAsia="Garamond" w:asciiTheme="minorHAnsi" w:hAnsiTheme="minorHAnsi" w:cstheme="minorHAnsi"/>
              </w:rPr>
              <w:t>B</w:t>
            </w:r>
          </w:p>
        </w:tc>
        <w:tc>
          <w:tcPr>
            <w:tcW w:w="15337" w:type="dxa"/>
            <w:gridSpan w:val="7"/>
            <w:shd w:val="clear" w:color="auto" w:fill="B8CCE4"/>
            <w:tcMar/>
            <w:vAlign w:val="center"/>
          </w:tcPr>
          <w:p w:rsidRPr="009232B8" w:rsidR="00A7669E" w:rsidRDefault="000718E1" w14:paraId="5E133F3B" w14:textId="77777777">
            <w:pPr>
              <w:widowControl w:val="0"/>
              <w:pBdr>
                <w:top w:val="nil"/>
                <w:left w:val="nil"/>
                <w:bottom w:val="nil"/>
                <w:right w:val="nil"/>
                <w:between w:val="nil"/>
              </w:pBdr>
              <w:rPr>
                <w:rFonts w:eastAsia="Garamond" w:asciiTheme="minorHAnsi" w:hAnsiTheme="minorHAnsi" w:cstheme="minorHAnsi"/>
                <w:b/>
                <w:color w:val="000000"/>
              </w:rPr>
            </w:pPr>
            <w:r w:rsidRPr="009232B8">
              <w:rPr>
                <w:rFonts w:eastAsia="Garamond" w:asciiTheme="minorHAnsi" w:hAnsiTheme="minorHAnsi" w:cstheme="minorHAnsi"/>
                <w:b/>
                <w:color w:val="000000"/>
              </w:rPr>
              <w:t>Verifica sulle procedure di aggiudicazione</w:t>
            </w:r>
          </w:p>
        </w:tc>
      </w:tr>
      <w:tr w:rsidRPr="009232B8" w:rsidR="00A7669E" w:rsidTr="05F40259" w14:paraId="444237AF" w14:textId="77777777">
        <w:trPr>
          <w:trHeight w:val="1520"/>
        </w:trPr>
        <w:tc>
          <w:tcPr>
            <w:tcW w:w="555" w:type="dxa"/>
            <w:vMerge w:val="restart"/>
            <w:shd w:val="clear" w:color="auto" w:fill="auto"/>
            <w:tcMar/>
            <w:vAlign w:val="center"/>
          </w:tcPr>
          <w:p w:rsidRPr="009232B8" w:rsidR="00A7669E" w:rsidRDefault="000718E1" w14:paraId="56B20A0C" w14:textId="77777777">
            <w:pPr>
              <w:jc w:val="center"/>
              <w:rPr>
                <w:rFonts w:eastAsia="Garamond" w:asciiTheme="minorHAnsi" w:hAnsiTheme="minorHAnsi" w:cstheme="minorHAnsi"/>
              </w:rPr>
            </w:pPr>
            <w:r w:rsidRPr="009232B8">
              <w:rPr>
                <w:rFonts w:eastAsia="Garamond" w:asciiTheme="minorHAnsi" w:hAnsiTheme="minorHAnsi" w:cstheme="minorHAnsi"/>
              </w:rPr>
              <w:t>1</w:t>
            </w:r>
          </w:p>
        </w:tc>
        <w:tc>
          <w:tcPr>
            <w:tcW w:w="4815" w:type="dxa"/>
            <w:tcBorders>
              <w:bottom w:val="single" w:color="000000" w:themeColor="text1" w:sz="4" w:space="0"/>
            </w:tcBorders>
            <w:shd w:val="clear" w:color="auto" w:fill="auto"/>
            <w:tcMar/>
          </w:tcPr>
          <w:p w:rsidRPr="009232B8" w:rsidR="00A7669E" w:rsidRDefault="000718E1" w14:paraId="2CF2F0E4" w14:textId="77777777">
            <w:pPr>
              <w:widowControl w:val="0"/>
              <w:pBdr>
                <w:top w:val="nil"/>
                <w:left w:val="nil"/>
                <w:bottom w:val="nil"/>
                <w:right w:val="nil"/>
                <w:between w:val="nil"/>
              </w:pBdr>
              <w:spacing w:line="265" w:lineRule="auto"/>
              <w:ind w:left="71"/>
              <w:jc w:val="both"/>
              <w:rPr>
                <w:rFonts w:eastAsia="Garamond" w:asciiTheme="minorHAnsi" w:hAnsiTheme="minorHAnsi" w:cstheme="minorHAnsi"/>
                <w:color w:val="000000"/>
              </w:rPr>
            </w:pPr>
            <w:r w:rsidRPr="009232B8">
              <w:rPr>
                <w:rFonts w:eastAsia="Garamond" w:asciiTheme="minorHAnsi" w:hAnsiTheme="minorHAnsi" w:cstheme="minorHAnsi"/>
                <w:color w:val="000000"/>
              </w:rPr>
              <w:t>La commissione giudicatrice:</w:t>
            </w:r>
          </w:p>
          <w:p w:rsidRPr="009232B8" w:rsidR="00A7669E" w:rsidRDefault="000718E1" w14:paraId="494B9B4C" w14:textId="77777777">
            <w:pPr>
              <w:widowControl w:val="0"/>
              <w:numPr>
                <w:ilvl w:val="0"/>
                <w:numId w:val="37"/>
              </w:numPr>
              <w:pBdr>
                <w:top w:val="nil"/>
                <w:left w:val="nil"/>
                <w:bottom w:val="nil"/>
                <w:right w:val="nil"/>
                <w:between w:val="nil"/>
              </w:pBdr>
              <w:tabs>
                <w:tab w:val="left" w:pos="793"/>
              </w:tabs>
              <w:ind w:right="59"/>
              <w:jc w:val="both"/>
              <w:rPr>
                <w:rFonts w:eastAsia="Garamond" w:asciiTheme="minorHAnsi" w:hAnsiTheme="minorHAnsi" w:cstheme="minorHAnsi"/>
                <w:color w:val="000000"/>
              </w:rPr>
            </w:pPr>
            <w:r w:rsidRPr="009232B8">
              <w:rPr>
                <w:rFonts w:eastAsia="Garamond" w:asciiTheme="minorHAnsi" w:hAnsiTheme="minorHAnsi" w:cstheme="minorHAnsi"/>
                <w:color w:val="000000"/>
              </w:rPr>
              <w:t>è stata nominata - in caso di aggiudicazione con il criterio dell’offerta economicamente più vantaggiosa (OEPV) - successivamente alla scadenza dei termini per la presentazione delle offerte?</w:t>
            </w:r>
          </w:p>
        </w:tc>
        <w:tc>
          <w:tcPr>
            <w:tcW w:w="525" w:type="dxa"/>
            <w:tcBorders>
              <w:bottom w:val="single" w:color="000000" w:themeColor="text1" w:sz="4" w:space="0"/>
            </w:tcBorders>
            <w:shd w:val="clear" w:color="auto" w:fill="auto"/>
            <w:tcMar/>
          </w:tcPr>
          <w:p w:rsidRPr="009232B8" w:rsidR="00A7669E" w:rsidRDefault="00A7669E" w14:paraId="35703EDE" w14:textId="77777777">
            <w:pPr>
              <w:rPr>
                <w:rFonts w:eastAsia="Garamond" w:asciiTheme="minorHAnsi" w:hAnsiTheme="minorHAnsi" w:cstheme="minorHAnsi"/>
                <w:b/>
                <w:highlight w:val="green"/>
              </w:rPr>
            </w:pPr>
          </w:p>
        </w:tc>
        <w:tc>
          <w:tcPr>
            <w:tcW w:w="642" w:type="dxa"/>
            <w:tcBorders>
              <w:bottom w:val="single" w:color="000000" w:themeColor="text1" w:sz="4" w:space="0"/>
            </w:tcBorders>
            <w:shd w:val="clear" w:color="auto" w:fill="auto"/>
            <w:tcMar/>
          </w:tcPr>
          <w:p w:rsidRPr="009232B8" w:rsidR="00A7669E" w:rsidRDefault="00A7669E" w14:paraId="5E86F948" w14:textId="77777777">
            <w:pPr>
              <w:rPr>
                <w:rFonts w:eastAsia="Garamond" w:asciiTheme="minorHAnsi" w:hAnsiTheme="minorHAnsi" w:cstheme="minorHAnsi"/>
                <w:b/>
                <w:highlight w:val="green"/>
              </w:rPr>
            </w:pPr>
          </w:p>
        </w:tc>
        <w:tc>
          <w:tcPr>
            <w:tcW w:w="723" w:type="dxa"/>
            <w:tcBorders>
              <w:bottom w:val="single" w:color="000000" w:themeColor="text1" w:sz="4" w:space="0"/>
            </w:tcBorders>
            <w:shd w:val="clear" w:color="auto" w:fill="auto"/>
            <w:tcMar/>
          </w:tcPr>
          <w:p w:rsidRPr="009232B8" w:rsidR="00A7669E" w:rsidRDefault="00A7669E" w14:paraId="1946BE5E" w14:textId="77777777">
            <w:pPr>
              <w:rPr>
                <w:rFonts w:eastAsia="Garamond" w:asciiTheme="minorHAnsi" w:hAnsiTheme="minorHAnsi" w:cstheme="minorHAnsi"/>
                <w:b/>
                <w:highlight w:val="green"/>
              </w:rPr>
            </w:pPr>
          </w:p>
        </w:tc>
        <w:tc>
          <w:tcPr>
            <w:tcW w:w="3529" w:type="dxa"/>
            <w:vMerge w:val="restart"/>
            <w:shd w:val="clear" w:color="auto" w:fill="auto"/>
            <w:tcMar/>
          </w:tcPr>
          <w:p w:rsidRPr="009232B8" w:rsidR="00C85E28" w:rsidP="00C85E28" w:rsidRDefault="00C85E28" w14:paraId="1CADDC9B"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Atto di nomina dei commissari e di</w:t>
            </w:r>
          </w:p>
          <w:p w:rsidRPr="009232B8" w:rsidR="00C85E28" w:rsidP="00C85E28" w:rsidRDefault="00C85E28" w14:paraId="54F4D9A2"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Costituzione della Commissione</w:t>
            </w:r>
          </w:p>
          <w:p w:rsidRPr="009232B8" w:rsidR="00C85E28" w:rsidP="00C85E28" w:rsidRDefault="00C85E28" w14:paraId="504E05F3"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Bando di gara e relativi allegati</w:t>
            </w:r>
          </w:p>
          <w:p w:rsidR="00C85E28" w:rsidP="00C85E28" w:rsidRDefault="00C85E28" w14:paraId="7CDDF2A9"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Eventuale regolamento interno alla Stazione appaltante</w:t>
            </w:r>
          </w:p>
          <w:p w:rsidR="00C85E28" w:rsidP="00C85E28" w:rsidRDefault="00C85E28" w14:paraId="1BE5D326"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C85E28">
              <w:rPr>
                <w:rFonts w:eastAsia="Garamond" w:asciiTheme="minorHAnsi" w:hAnsiTheme="minorHAnsi" w:cstheme="minorHAnsi"/>
                <w:color w:val="000000"/>
              </w:rPr>
              <w:t>DSAN</w:t>
            </w:r>
          </w:p>
          <w:p w:rsidRPr="00C85E28" w:rsidR="00A7669E" w:rsidP="00C85E28" w:rsidRDefault="00C85E28" w14:paraId="51C34A15" w14:textId="5AE21BA4">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Atto di modifica della nomina</w:t>
            </w:r>
          </w:p>
        </w:tc>
        <w:tc>
          <w:tcPr>
            <w:tcW w:w="2410" w:type="dxa"/>
            <w:tcBorders>
              <w:bottom w:val="single" w:color="000000" w:themeColor="text1" w:sz="4" w:space="0"/>
            </w:tcBorders>
            <w:shd w:val="clear" w:color="auto" w:fill="auto"/>
            <w:tcMar/>
          </w:tcPr>
          <w:p w:rsidRPr="009232B8" w:rsidR="00A7669E" w:rsidRDefault="00A7669E" w14:paraId="7E051CA8" w14:textId="77777777">
            <w:pPr>
              <w:rPr>
                <w:rFonts w:eastAsia="Garamond" w:asciiTheme="minorHAnsi" w:hAnsiTheme="minorHAnsi" w:cstheme="minorHAnsi"/>
                <w:b/>
                <w:highlight w:val="green"/>
              </w:rPr>
            </w:pPr>
          </w:p>
        </w:tc>
        <w:tc>
          <w:tcPr>
            <w:tcW w:w="2693" w:type="dxa"/>
            <w:shd w:val="clear" w:color="auto" w:fill="auto"/>
            <w:tcMar/>
          </w:tcPr>
          <w:p w:rsidRPr="009232B8" w:rsidR="00A7669E" w:rsidP="00C85E28" w:rsidRDefault="00A7669E" w14:paraId="355FA68D" w14:textId="6353B0AE">
            <w:pPr>
              <w:widowControl w:val="0"/>
              <w:pBdr>
                <w:top w:val="nil"/>
                <w:left w:val="nil"/>
                <w:bottom w:val="nil"/>
                <w:right w:val="nil"/>
                <w:between w:val="nil"/>
              </w:pBdr>
              <w:tabs>
                <w:tab w:val="left" w:pos="219"/>
              </w:tabs>
              <w:spacing w:before="1"/>
              <w:ind w:left="720"/>
              <w:rPr>
                <w:rFonts w:eastAsia="Garamond" w:asciiTheme="minorHAnsi" w:hAnsiTheme="minorHAnsi" w:cstheme="minorHAnsi"/>
                <w:color w:val="000000"/>
              </w:rPr>
            </w:pPr>
          </w:p>
        </w:tc>
      </w:tr>
      <w:tr w:rsidRPr="009232B8" w:rsidR="00A7669E" w:rsidTr="05F40259" w14:paraId="23664461" w14:textId="77777777">
        <w:trPr>
          <w:trHeight w:val="560"/>
        </w:trPr>
        <w:tc>
          <w:tcPr>
            <w:tcW w:w="555" w:type="dxa"/>
            <w:vMerge/>
            <w:tcMar/>
            <w:vAlign w:val="center"/>
          </w:tcPr>
          <w:p w:rsidRPr="009232B8" w:rsidR="00A7669E" w:rsidRDefault="00A7669E" w14:paraId="126953D2"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Borders>
              <w:top w:val="single" w:color="000000" w:themeColor="text1" w:sz="4" w:space="0"/>
              <w:bottom w:val="single" w:color="000000" w:themeColor="text1" w:sz="4" w:space="0"/>
            </w:tcBorders>
            <w:shd w:val="clear" w:color="auto" w:fill="auto"/>
            <w:tcMar/>
          </w:tcPr>
          <w:p w:rsidRPr="009232B8" w:rsidR="00A7669E" w:rsidRDefault="000718E1" w14:paraId="26CC91D2" w14:textId="77777777">
            <w:pPr>
              <w:widowControl w:val="0"/>
              <w:numPr>
                <w:ilvl w:val="0"/>
                <w:numId w:val="37"/>
              </w:numPr>
              <w:pBdr>
                <w:top w:val="nil"/>
                <w:left w:val="nil"/>
                <w:bottom w:val="nil"/>
                <w:right w:val="nil"/>
                <w:between w:val="nil"/>
              </w:pBdr>
              <w:tabs>
                <w:tab w:val="left" w:pos="793"/>
              </w:tabs>
              <w:ind w:right="57"/>
              <w:jc w:val="both"/>
              <w:rPr>
                <w:rFonts w:eastAsia="Garamond" w:asciiTheme="minorHAnsi" w:hAnsiTheme="minorHAnsi" w:cstheme="minorHAnsi"/>
                <w:color w:val="000000"/>
              </w:rPr>
            </w:pPr>
            <w:r w:rsidRPr="009232B8">
              <w:rPr>
                <w:rFonts w:eastAsia="Garamond" w:asciiTheme="minorHAnsi" w:hAnsiTheme="minorHAnsi" w:cstheme="minorHAnsi"/>
                <w:color w:val="000000"/>
              </w:rPr>
              <w:t>è composta da un numero dispari di componenti, in numero massimo di cinque?</w:t>
            </w:r>
          </w:p>
        </w:tc>
        <w:tc>
          <w:tcPr>
            <w:tcW w:w="525" w:type="dxa"/>
            <w:tcBorders>
              <w:top w:val="single" w:color="000000" w:themeColor="text1" w:sz="4" w:space="0"/>
              <w:bottom w:val="single" w:color="000000" w:themeColor="text1" w:sz="4" w:space="0"/>
            </w:tcBorders>
            <w:shd w:val="clear" w:color="auto" w:fill="auto"/>
            <w:tcMar/>
          </w:tcPr>
          <w:p w:rsidRPr="009232B8" w:rsidR="00A7669E" w:rsidRDefault="00A7669E" w14:paraId="1E5BF58C"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shd w:val="clear" w:color="auto" w:fill="auto"/>
            <w:tcMar/>
          </w:tcPr>
          <w:p w:rsidRPr="009232B8" w:rsidR="00A7669E" w:rsidRDefault="00A7669E" w14:paraId="053A08E0"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shd w:val="clear" w:color="auto" w:fill="auto"/>
            <w:tcMar/>
          </w:tcPr>
          <w:p w:rsidRPr="009232B8" w:rsidR="00A7669E" w:rsidRDefault="00A7669E" w14:paraId="1674D195" w14:textId="77777777">
            <w:pPr>
              <w:rPr>
                <w:rFonts w:eastAsia="Garamond" w:asciiTheme="minorHAnsi" w:hAnsiTheme="minorHAnsi" w:cstheme="minorHAnsi"/>
                <w:b/>
                <w:highlight w:val="green"/>
              </w:rPr>
            </w:pPr>
          </w:p>
        </w:tc>
        <w:tc>
          <w:tcPr>
            <w:tcW w:w="3529" w:type="dxa"/>
            <w:vMerge/>
            <w:tcMar/>
          </w:tcPr>
          <w:p w:rsidRPr="009232B8" w:rsidR="00A7669E" w:rsidRDefault="00A7669E" w14:paraId="3C72A837" w14:textId="77777777">
            <w:pPr>
              <w:rPr>
                <w:rFonts w:eastAsia="Garamond" w:asciiTheme="minorHAnsi" w:hAnsiTheme="minorHAnsi" w:cstheme="minorHAnsi"/>
              </w:rPr>
            </w:pPr>
          </w:p>
        </w:tc>
        <w:tc>
          <w:tcPr>
            <w:tcW w:w="2410" w:type="dxa"/>
            <w:tcBorders>
              <w:top w:val="single" w:color="000000" w:themeColor="text1" w:sz="4" w:space="0"/>
              <w:bottom w:val="single" w:color="000000" w:themeColor="text1" w:sz="4" w:space="0"/>
            </w:tcBorders>
            <w:shd w:val="clear" w:color="auto" w:fill="auto"/>
            <w:tcMar/>
          </w:tcPr>
          <w:p w:rsidRPr="009232B8" w:rsidR="00A7669E" w:rsidRDefault="00A7669E" w14:paraId="7A9A139D" w14:textId="77777777">
            <w:pPr>
              <w:rPr>
                <w:rFonts w:eastAsia="Garamond" w:asciiTheme="minorHAnsi" w:hAnsiTheme="minorHAnsi" w:cstheme="minorHAnsi"/>
                <w:b/>
                <w:highlight w:val="green"/>
              </w:rPr>
            </w:pPr>
          </w:p>
        </w:tc>
        <w:tc>
          <w:tcPr>
            <w:tcW w:w="2693" w:type="dxa"/>
            <w:shd w:val="clear" w:color="auto" w:fill="auto"/>
            <w:tcMar/>
          </w:tcPr>
          <w:p w:rsidRPr="009232B8" w:rsidR="00A7669E" w:rsidRDefault="00A7669E" w14:paraId="56A0069A"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5D8A0162" w14:textId="77777777">
        <w:trPr>
          <w:trHeight w:val="1240"/>
        </w:trPr>
        <w:tc>
          <w:tcPr>
            <w:tcW w:w="555" w:type="dxa"/>
            <w:vMerge/>
            <w:tcMar/>
            <w:vAlign w:val="center"/>
          </w:tcPr>
          <w:p w:rsidRPr="009232B8" w:rsidR="00A7669E" w:rsidRDefault="00A7669E" w14:paraId="7DF6F7AA"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tcBorders>
            <w:shd w:val="clear" w:color="auto" w:fill="auto"/>
            <w:tcMar/>
          </w:tcPr>
          <w:p w:rsidRPr="009232B8" w:rsidR="00A7669E" w:rsidRDefault="000718E1" w14:paraId="2902B34D" w14:textId="0C606661">
            <w:pPr>
              <w:widowControl w:val="0"/>
              <w:numPr>
                <w:ilvl w:val="0"/>
                <w:numId w:val="37"/>
              </w:numPr>
              <w:pBdr>
                <w:top w:val="nil"/>
                <w:left w:val="nil"/>
                <w:bottom w:val="nil"/>
                <w:right w:val="nil"/>
                <w:between w:val="nil"/>
              </w:pBdr>
              <w:tabs>
                <w:tab w:val="left" w:pos="793"/>
              </w:tabs>
              <w:ind w:right="56"/>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 è composta da soggetti che hanno reso la dichiarazione sostitutiva ai sensi del DPR 445/2000 in ordine all’inesistenza di cause di incompatibilità e di astensione </w:t>
            </w:r>
            <w:r w:rsidRPr="009232B8" w:rsidR="00E809C7">
              <w:rPr>
                <w:rFonts w:eastAsia="Garamond" w:asciiTheme="minorHAnsi" w:hAnsiTheme="minorHAnsi" w:cstheme="minorHAnsi"/>
                <w:color w:val="000000"/>
              </w:rPr>
              <w:t>di cui al comma 5 dell’art. 93 del D.</w:t>
            </w:r>
            <w:r w:rsidRPr="009232B8" w:rsidR="00885AE1">
              <w:rPr>
                <w:rFonts w:eastAsia="Garamond" w:asciiTheme="minorHAnsi" w:hAnsiTheme="minorHAnsi" w:cstheme="minorHAnsi"/>
                <w:color w:val="000000"/>
              </w:rPr>
              <w:t>L</w:t>
            </w:r>
            <w:r w:rsidRPr="009232B8" w:rsidR="00E809C7">
              <w:rPr>
                <w:rFonts w:eastAsia="Garamond" w:asciiTheme="minorHAnsi" w:hAnsiTheme="minorHAnsi" w:cstheme="minorHAnsi"/>
                <w:color w:val="000000"/>
              </w:rPr>
              <w:t>gs. n. 36/2023?</w:t>
            </w:r>
          </w:p>
        </w:tc>
        <w:tc>
          <w:tcPr>
            <w:tcW w:w="525" w:type="dxa"/>
            <w:tcBorders>
              <w:top w:val="single" w:color="000000" w:themeColor="text1" w:sz="4" w:space="0"/>
            </w:tcBorders>
            <w:shd w:val="clear" w:color="auto" w:fill="auto"/>
            <w:tcMar/>
          </w:tcPr>
          <w:p w:rsidRPr="009232B8" w:rsidR="00A7669E" w:rsidRDefault="00A7669E" w14:paraId="320646EB" w14:textId="77777777">
            <w:pPr>
              <w:rPr>
                <w:rFonts w:eastAsia="Garamond" w:asciiTheme="minorHAnsi" w:hAnsiTheme="minorHAnsi" w:cstheme="minorHAnsi"/>
                <w:b/>
                <w:highlight w:val="green"/>
              </w:rPr>
            </w:pPr>
          </w:p>
        </w:tc>
        <w:tc>
          <w:tcPr>
            <w:tcW w:w="642" w:type="dxa"/>
            <w:tcBorders>
              <w:top w:val="single" w:color="000000" w:themeColor="text1" w:sz="4" w:space="0"/>
            </w:tcBorders>
            <w:shd w:val="clear" w:color="auto" w:fill="auto"/>
            <w:tcMar/>
          </w:tcPr>
          <w:p w:rsidRPr="009232B8" w:rsidR="00A7669E" w:rsidRDefault="00A7669E" w14:paraId="31ED7778" w14:textId="77777777">
            <w:pPr>
              <w:rPr>
                <w:rFonts w:eastAsia="Garamond" w:asciiTheme="minorHAnsi" w:hAnsiTheme="minorHAnsi" w:cstheme="minorHAnsi"/>
                <w:b/>
                <w:highlight w:val="green"/>
              </w:rPr>
            </w:pPr>
          </w:p>
        </w:tc>
        <w:tc>
          <w:tcPr>
            <w:tcW w:w="723" w:type="dxa"/>
            <w:tcBorders>
              <w:top w:val="single" w:color="000000" w:themeColor="text1" w:sz="4" w:space="0"/>
            </w:tcBorders>
            <w:shd w:val="clear" w:color="auto" w:fill="auto"/>
            <w:tcMar/>
          </w:tcPr>
          <w:p w:rsidRPr="009232B8" w:rsidR="00A7669E" w:rsidRDefault="00A7669E" w14:paraId="532070F0" w14:textId="77777777">
            <w:pPr>
              <w:rPr>
                <w:rFonts w:eastAsia="Garamond" w:asciiTheme="minorHAnsi" w:hAnsiTheme="minorHAnsi" w:cstheme="minorHAnsi"/>
                <w:b/>
                <w:highlight w:val="green"/>
              </w:rPr>
            </w:pPr>
          </w:p>
        </w:tc>
        <w:tc>
          <w:tcPr>
            <w:tcW w:w="3529" w:type="dxa"/>
            <w:vMerge/>
            <w:tcMar/>
          </w:tcPr>
          <w:p w:rsidRPr="009232B8" w:rsidR="00A7669E" w:rsidRDefault="00A7669E" w14:paraId="1A9B60E1" w14:textId="77777777">
            <w:pPr>
              <w:rPr>
                <w:rFonts w:eastAsia="Garamond" w:asciiTheme="minorHAnsi" w:hAnsiTheme="minorHAnsi" w:cstheme="minorHAnsi"/>
              </w:rPr>
            </w:pPr>
          </w:p>
        </w:tc>
        <w:tc>
          <w:tcPr>
            <w:tcW w:w="2410" w:type="dxa"/>
            <w:tcBorders>
              <w:top w:val="single" w:color="000000" w:themeColor="text1" w:sz="4" w:space="0"/>
            </w:tcBorders>
            <w:shd w:val="clear" w:color="auto" w:fill="auto"/>
            <w:tcMar/>
          </w:tcPr>
          <w:p w:rsidRPr="009232B8" w:rsidR="00A7669E" w:rsidRDefault="00A7669E" w14:paraId="3E190F5E" w14:textId="77777777">
            <w:pPr>
              <w:rPr>
                <w:rFonts w:eastAsia="Garamond" w:asciiTheme="minorHAnsi" w:hAnsiTheme="minorHAnsi" w:cstheme="minorHAnsi"/>
                <w:b/>
                <w:highlight w:val="green"/>
              </w:rPr>
            </w:pPr>
          </w:p>
        </w:tc>
        <w:tc>
          <w:tcPr>
            <w:tcW w:w="2693" w:type="dxa"/>
            <w:shd w:val="clear" w:color="auto" w:fill="auto"/>
            <w:tcMar/>
          </w:tcPr>
          <w:p w:rsidRPr="009232B8" w:rsidR="00A7669E" w:rsidRDefault="00A7669E" w14:paraId="0FB76C7C"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58FEE58D" w14:textId="77777777">
        <w:trPr>
          <w:trHeight w:val="756"/>
        </w:trPr>
        <w:tc>
          <w:tcPr>
            <w:tcW w:w="555" w:type="dxa"/>
            <w:shd w:val="clear" w:color="auto" w:fill="auto"/>
            <w:tcMar/>
            <w:vAlign w:val="center"/>
          </w:tcPr>
          <w:p w:rsidRPr="009232B8" w:rsidR="00A7669E" w:rsidRDefault="000718E1" w14:paraId="7144751B" w14:textId="77777777">
            <w:pPr>
              <w:jc w:val="center"/>
              <w:rPr>
                <w:rFonts w:eastAsia="Garamond" w:asciiTheme="minorHAnsi" w:hAnsiTheme="minorHAnsi" w:cstheme="minorHAnsi"/>
              </w:rPr>
            </w:pPr>
            <w:r w:rsidRPr="009232B8">
              <w:rPr>
                <w:rFonts w:eastAsia="Garamond" w:asciiTheme="minorHAnsi" w:hAnsiTheme="minorHAnsi" w:cstheme="minorHAnsi"/>
              </w:rPr>
              <w:t>2</w:t>
            </w:r>
          </w:p>
        </w:tc>
        <w:tc>
          <w:tcPr>
            <w:tcW w:w="4815" w:type="dxa"/>
            <w:shd w:val="clear" w:color="auto" w:fill="auto"/>
            <w:tcMar/>
          </w:tcPr>
          <w:p w:rsidRPr="009232B8" w:rsidR="00A7669E" w:rsidRDefault="000718E1" w14:paraId="5E7B64E6" w14:textId="33C29B97">
            <w:pPr>
              <w:widowControl w:val="0"/>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In presenza di situazioni di incompatibilità </w:t>
            </w:r>
            <w:r w:rsidRPr="009232B8" w:rsidR="00CC1D44">
              <w:rPr>
                <w:rFonts w:eastAsia="Garamond" w:asciiTheme="minorHAnsi" w:hAnsiTheme="minorHAnsi" w:cstheme="minorHAnsi"/>
                <w:color w:val="000000"/>
              </w:rPr>
              <w:t>o conflitto</w:t>
            </w:r>
            <w:r w:rsidRPr="009232B8">
              <w:rPr>
                <w:rFonts w:eastAsia="Garamond" w:asciiTheme="minorHAnsi" w:hAnsiTheme="minorHAnsi" w:cstheme="minorHAnsi"/>
                <w:color w:val="000000"/>
              </w:rPr>
              <w:t xml:space="preserve"> di interessi dei membri della Commissione e/o di altro referente tecnico o amministrativo a vario titolo coinvolto nel procedimento di selezione, la Stazione Appaltante ha provveduto alla sostituzione?</w:t>
            </w:r>
          </w:p>
        </w:tc>
        <w:tc>
          <w:tcPr>
            <w:tcW w:w="525" w:type="dxa"/>
            <w:shd w:val="clear" w:color="auto" w:fill="auto"/>
            <w:tcMar/>
          </w:tcPr>
          <w:p w:rsidRPr="009232B8" w:rsidR="00A7669E" w:rsidRDefault="00A7669E" w14:paraId="00EE7A80" w14:textId="77777777">
            <w:pPr>
              <w:rPr>
                <w:rFonts w:eastAsia="Garamond" w:asciiTheme="minorHAnsi" w:hAnsiTheme="minorHAnsi" w:cstheme="minorHAnsi"/>
                <w:b/>
                <w:highlight w:val="green"/>
              </w:rPr>
            </w:pPr>
          </w:p>
        </w:tc>
        <w:tc>
          <w:tcPr>
            <w:tcW w:w="642" w:type="dxa"/>
            <w:shd w:val="clear" w:color="auto" w:fill="auto"/>
            <w:tcMar/>
          </w:tcPr>
          <w:p w:rsidRPr="009232B8" w:rsidR="00A7669E" w:rsidRDefault="00A7669E" w14:paraId="1E8E47C2" w14:textId="77777777">
            <w:pPr>
              <w:rPr>
                <w:rFonts w:eastAsia="Garamond" w:asciiTheme="minorHAnsi" w:hAnsiTheme="minorHAnsi" w:cstheme="minorHAnsi"/>
                <w:b/>
                <w:highlight w:val="green"/>
              </w:rPr>
            </w:pPr>
          </w:p>
        </w:tc>
        <w:tc>
          <w:tcPr>
            <w:tcW w:w="723" w:type="dxa"/>
            <w:shd w:val="clear" w:color="auto" w:fill="auto"/>
            <w:tcMar/>
          </w:tcPr>
          <w:p w:rsidRPr="009232B8" w:rsidR="00A7669E" w:rsidRDefault="00A7669E" w14:paraId="52E12EC1" w14:textId="77777777">
            <w:pPr>
              <w:rPr>
                <w:rFonts w:eastAsia="Garamond" w:asciiTheme="minorHAnsi" w:hAnsiTheme="minorHAnsi" w:cstheme="minorHAnsi"/>
                <w:b/>
                <w:highlight w:val="green"/>
              </w:rPr>
            </w:pPr>
          </w:p>
        </w:tc>
        <w:tc>
          <w:tcPr>
            <w:tcW w:w="3529" w:type="dxa"/>
            <w:vMerge/>
            <w:tcMar/>
          </w:tcPr>
          <w:p w:rsidRPr="009232B8" w:rsidR="00A7669E" w:rsidRDefault="00A7669E" w14:paraId="6A2BC471" w14:textId="77777777">
            <w:pPr>
              <w:rPr>
                <w:rFonts w:eastAsia="Garamond" w:asciiTheme="minorHAnsi" w:hAnsiTheme="minorHAnsi" w:cstheme="minorHAnsi"/>
              </w:rPr>
            </w:pPr>
          </w:p>
        </w:tc>
        <w:tc>
          <w:tcPr>
            <w:tcW w:w="2410" w:type="dxa"/>
            <w:shd w:val="clear" w:color="auto" w:fill="auto"/>
            <w:tcMar/>
          </w:tcPr>
          <w:p w:rsidRPr="009232B8" w:rsidR="00A7669E" w:rsidRDefault="00A7669E" w14:paraId="4DCC6F47" w14:textId="77777777">
            <w:pPr>
              <w:rPr>
                <w:rFonts w:eastAsia="Garamond" w:asciiTheme="minorHAnsi" w:hAnsiTheme="minorHAnsi" w:cstheme="minorHAnsi"/>
                <w:b/>
                <w:highlight w:val="green"/>
              </w:rPr>
            </w:pPr>
          </w:p>
        </w:tc>
        <w:tc>
          <w:tcPr>
            <w:tcW w:w="2693" w:type="dxa"/>
            <w:shd w:val="clear" w:color="auto" w:fill="auto"/>
            <w:tcMar/>
          </w:tcPr>
          <w:p w:rsidRPr="009232B8" w:rsidR="00A7669E" w:rsidP="00C85E28" w:rsidRDefault="00A7669E" w14:paraId="01BA75C2" w14:textId="1CF2C0E2">
            <w:pPr>
              <w:widowControl w:val="0"/>
              <w:pBdr>
                <w:top w:val="nil"/>
                <w:left w:val="nil"/>
                <w:bottom w:val="nil"/>
                <w:right w:val="nil"/>
                <w:between w:val="nil"/>
              </w:pBdr>
              <w:tabs>
                <w:tab w:val="left" w:pos="222"/>
              </w:tabs>
              <w:spacing w:before="1"/>
              <w:rPr>
                <w:rFonts w:eastAsia="Garamond" w:asciiTheme="minorHAnsi" w:hAnsiTheme="minorHAnsi" w:cstheme="minorHAnsi"/>
                <w:color w:val="000000"/>
              </w:rPr>
            </w:pPr>
          </w:p>
        </w:tc>
      </w:tr>
      <w:tr w:rsidRPr="009232B8" w:rsidR="00A7669E" w:rsidTr="05F40259" w14:paraId="24302217" w14:textId="77777777">
        <w:trPr>
          <w:trHeight w:val="756"/>
        </w:trPr>
        <w:tc>
          <w:tcPr>
            <w:tcW w:w="555" w:type="dxa"/>
            <w:vMerge w:val="restart"/>
            <w:shd w:val="clear" w:color="auto" w:fill="auto"/>
            <w:tcMar/>
            <w:vAlign w:val="center"/>
          </w:tcPr>
          <w:p w:rsidRPr="009232B8" w:rsidR="00A7669E" w:rsidRDefault="000718E1" w14:paraId="0B778152" w14:textId="77777777">
            <w:pPr>
              <w:jc w:val="center"/>
              <w:rPr>
                <w:rFonts w:eastAsia="Garamond" w:asciiTheme="minorHAnsi" w:hAnsiTheme="minorHAnsi" w:cstheme="minorHAnsi"/>
              </w:rPr>
            </w:pPr>
            <w:r w:rsidRPr="009232B8">
              <w:rPr>
                <w:rFonts w:eastAsia="Garamond" w:asciiTheme="minorHAnsi" w:hAnsiTheme="minorHAnsi" w:cstheme="minorHAnsi"/>
              </w:rPr>
              <w:t>3</w:t>
            </w:r>
          </w:p>
        </w:tc>
        <w:tc>
          <w:tcPr>
            <w:tcW w:w="4815" w:type="dxa"/>
            <w:tcMar/>
          </w:tcPr>
          <w:p w:rsidRPr="009232B8" w:rsidR="00A7669E" w:rsidRDefault="000718E1" w14:paraId="44A9A2B5" w14:textId="77777777">
            <w:pPr>
              <w:widowControl w:val="0"/>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I criteri utilizzati per la selezione degli operatori:</w:t>
            </w:r>
          </w:p>
          <w:p w:rsidRPr="009232B8" w:rsidR="00A7669E" w:rsidRDefault="000718E1" w14:paraId="00061181" w14:textId="16CC7A8A">
            <w:pPr>
              <w:numPr>
                <w:ilvl w:val="0"/>
                <w:numId w:val="52"/>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sono stati scelti in conformità con le disposizioni previste </w:t>
            </w:r>
            <w:r w:rsidRPr="009232B8" w:rsidR="00B44284">
              <w:rPr>
                <w:rFonts w:asciiTheme="minorHAnsi" w:hAnsiTheme="minorHAnsi" w:cstheme="minorHAnsi"/>
              </w:rPr>
              <w:t>dagli</w:t>
            </w:r>
            <w:r w:rsidRPr="009232B8" w:rsidR="00B44284">
              <w:rPr>
                <w:rFonts w:asciiTheme="minorHAnsi" w:hAnsiTheme="minorHAnsi" w:cstheme="minorHAnsi"/>
                <w:spacing w:val="-15"/>
              </w:rPr>
              <w:t xml:space="preserve"> </w:t>
            </w:r>
            <w:r w:rsidRPr="009232B8" w:rsidR="00B44284">
              <w:rPr>
                <w:rFonts w:asciiTheme="minorHAnsi" w:hAnsiTheme="minorHAnsi" w:cstheme="minorHAnsi"/>
              </w:rPr>
              <w:t>artt.</w:t>
            </w:r>
            <w:r w:rsidRPr="009232B8" w:rsidR="00B44284">
              <w:rPr>
                <w:rFonts w:asciiTheme="minorHAnsi" w:hAnsiTheme="minorHAnsi" w:cstheme="minorHAnsi"/>
                <w:spacing w:val="-15"/>
              </w:rPr>
              <w:t xml:space="preserve"> </w:t>
            </w:r>
            <w:r w:rsidRPr="009232B8" w:rsidR="00B44284">
              <w:rPr>
                <w:rFonts w:asciiTheme="minorHAnsi" w:hAnsiTheme="minorHAnsi" w:cstheme="minorHAnsi"/>
              </w:rPr>
              <w:t>107</w:t>
            </w:r>
            <w:r w:rsidRPr="009232B8" w:rsidR="00B44284">
              <w:rPr>
                <w:rFonts w:asciiTheme="minorHAnsi" w:hAnsiTheme="minorHAnsi" w:cstheme="minorHAnsi"/>
                <w:spacing w:val="-15"/>
              </w:rPr>
              <w:t xml:space="preserve"> </w:t>
            </w:r>
            <w:r w:rsidRPr="009232B8" w:rsidR="00B44284">
              <w:rPr>
                <w:rFonts w:asciiTheme="minorHAnsi" w:hAnsiTheme="minorHAnsi" w:cstheme="minorHAnsi"/>
              </w:rPr>
              <w:t>e</w:t>
            </w:r>
            <w:r w:rsidRPr="009232B8" w:rsidR="00B44284">
              <w:rPr>
                <w:rFonts w:asciiTheme="minorHAnsi" w:hAnsiTheme="minorHAnsi" w:cstheme="minorHAnsi"/>
                <w:spacing w:val="-15"/>
              </w:rPr>
              <w:t xml:space="preserve"> </w:t>
            </w:r>
            <w:r w:rsidRPr="009232B8" w:rsidR="00B44284">
              <w:rPr>
                <w:rFonts w:asciiTheme="minorHAnsi" w:hAnsiTheme="minorHAnsi" w:cstheme="minorHAnsi"/>
              </w:rPr>
              <w:t>108</w:t>
            </w:r>
            <w:r w:rsidRPr="009232B8" w:rsidR="00B44284">
              <w:rPr>
                <w:rFonts w:asciiTheme="minorHAnsi" w:hAnsiTheme="minorHAnsi" w:cstheme="minorHAnsi"/>
                <w:spacing w:val="-15"/>
              </w:rPr>
              <w:t xml:space="preserve"> </w:t>
            </w:r>
            <w:r w:rsidRPr="009232B8" w:rsidR="00B44284">
              <w:rPr>
                <w:rFonts w:asciiTheme="minorHAnsi" w:hAnsiTheme="minorHAnsi" w:cstheme="minorHAnsi"/>
              </w:rPr>
              <w:t>del D.</w:t>
            </w:r>
            <w:r w:rsidRPr="009232B8" w:rsidR="004B6D85">
              <w:rPr>
                <w:rFonts w:asciiTheme="minorHAnsi" w:hAnsiTheme="minorHAnsi" w:cstheme="minorHAnsi"/>
              </w:rPr>
              <w:t>L</w:t>
            </w:r>
            <w:r w:rsidRPr="009232B8" w:rsidR="00B44284">
              <w:rPr>
                <w:rFonts w:asciiTheme="minorHAnsi" w:hAnsiTheme="minorHAnsi" w:cstheme="minorHAnsi"/>
              </w:rPr>
              <w:t>gs. 36/2023?</w:t>
            </w:r>
          </w:p>
        </w:tc>
        <w:tc>
          <w:tcPr>
            <w:tcW w:w="525" w:type="dxa"/>
            <w:tcMar/>
          </w:tcPr>
          <w:p w:rsidRPr="009232B8" w:rsidR="00A7669E" w:rsidRDefault="00A7669E" w14:paraId="1B5E47D9" w14:textId="77777777">
            <w:pPr>
              <w:rPr>
                <w:rFonts w:eastAsia="Garamond" w:asciiTheme="minorHAnsi" w:hAnsiTheme="minorHAnsi" w:cstheme="minorHAnsi"/>
                <w:b/>
                <w:highlight w:val="green"/>
              </w:rPr>
            </w:pPr>
          </w:p>
        </w:tc>
        <w:tc>
          <w:tcPr>
            <w:tcW w:w="642" w:type="dxa"/>
            <w:tcMar/>
          </w:tcPr>
          <w:p w:rsidRPr="009232B8" w:rsidR="00A7669E" w:rsidRDefault="00A7669E" w14:paraId="25D6C40E" w14:textId="77777777">
            <w:pPr>
              <w:rPr>
                <w:rFonts w:eastAsia="Garamond" w:asciiTheme="minorHAnsi" w:hAnsiTheme="minorHAnsi" w:cstheme="minorHAnsi"/>
                <w:b/>
                <w:highlight w:val="green"/>
              </w:rPr>
            </w:pPr>
          </w:p>
        </w:tc>
        <w:tc>
          <w:tcPr>
            <w:tcW w:w="723" w:type="dxa"/>
            <w:tcMar/>
          </w:tcPr>
          <w:p w:rsidRPr="009232B8" w:rsidR="00A7669E" w:rsidRDefault="00A7669E" w14:paraId="18E7D592" w14:textId="77777777">
            <w:pPr>
              <w:rPr>
                <w:rFonts w:eastAsia="Garamond" w:asciiTheme="minorHAnsi" w:hAnsiTheme="minorHAnsi" w:cstheme="minorHAnsi"/>
                <w:b/>
                <w:highlight w:val="green"/>
              </w:rPr>
            </w:pPr>
          </w:p>
        </w:tc>
        <w:tc>
          <w:tcPr>
            <w:tcW w:w="3529" w:type="dxa"/>
            <w:vMerge w:val="restart"/>
            <w:tcMar/>
          </w:tcPr>
          <w:p w:rsidRPr="009232B8" w:rsidR="00C85E28" w:rsidP="00C85E28" w:rsidRDefault="00C85E28" w14:paraId="57FB26C7"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Bando di gara e relativi allegati</w:t>
            </w:r>
          </w:p>
          <w:p w:rsidR="00C85E28" w:rsidP="00C85E28" w:rsidRDefault="00C85E28" w14:paraId="54BDCF19"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Capitolato/Disciplinare di gara</w:t>
            </w:r>
          </w:p>
          <w:p w:rsidRPr="00C85E28" w:rsidR="00A7669E" w:rsidP="00C85E28" w:rsidRDefault="00C85E28" w14:paraId="4CC8AA0D" w14:textId="0B3393E8">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C85E28">
              <w:rPr>
                <w:rFonts w:eastAsia="Garamond" w:asciiTheme="minorHAnsi" w:hAnsiTheme="minorHAnsi" w:cstheme="minorHAnsi"/>
                <w:color w:val="000000"/>
              </w:rPr>
              <w:t>Verbali commissione</w:t>
            </w:r>
          </w:p>
        </w:tc>
        <w:tc>
          <w:tcPr>
            <w:tcW w:w="2410" w:type="dxa"/>
            <w:tcMar/>
          </w:tcPr>
          <w:p w:rsidRPr="009232B8" w:rsidR="00A7669E" w:rsidRDefault="00A7669E" w14:paraId="0387D0D6" w14:textId="77777777">
            <w:pPr>
              <w:rPr>
                <w:rFonts w:eastAsia="Garamond" w:asciiTheme="minorHAnsi" w:hAnsiTheme="minorHAnsi" w:cstheme="minorHAnsi"/>
                <w:b/>
                <w:highlight w:val="green"/>
              </w:rPr>
            </w:pPr>
          </w:p>
        </w:tc>
        <w:tc>
          <w:tcPr>
            <w:tcW w:w="2693" w:type="dxa"/>
            <w:tcMar/>
          </w:tcPr>
          <w:p w:rsidRPr="009232B8" w:rsidR="00A7669E" w:rsidP="00C85E28" w:rsidRDefault="00A7669E" w14:paraId="0880F170" w14:textId="48AE0B7A">
            <w:pPr>
              <w:widowControl w:val="0"/>
              <w:pBdr>
                <w:top w:val="nil"/>
                <w:left w:val="nil"/>
                <w:bottom w:val="nil"/>
                <w:right w:val="nil"/>
                <w:between w:val="nil"/>
              </w:pBdr>
              <w:tabs>
                <w:tab w:val="left" w:pos="222"/>
              </w:tabs>
              <w:spacing w:before="1"/>
              <w:ind w:left="720"/>
              <w:rPr>
                <w:rFonts w:eastAsia="Garamond" w:asciiTheme="minorHAnsi" w:hAnsiTheme="minorHAnsi" w:cstheme="minorHAnsi"/>
                <w:color w:val="000000"/>
              </w:rPr>
            </w:pPr>
          </w:p>
        </w:tc>
      </w:tr>
      <w:tr w:rsidRPr="009232B8" w:rsidR="00A7669E" w:rsidTr="05F40259" w14:paraId="37A58212" w14:textId="77777777">
        <w:trPr>
          <w:trHeight w:val="756"/>
        </w:trPr>
        <w:tc>
          <w:tcPr>
            <w:tcW w:w="555" w:type="dxa"/>
            <w:vMerge/>
            <w:tcMar/>
            <w:vAlign w:val="center"/>
          </w:tcPr>
          <w:p w:rsidRPr="009232B8" w:rsidR="00A7669E" w:rsidRDefault="00A7669E" w14:paraId="565BFF5B"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Mar/>
          </w:tcPr>
          <w:p w:rsidRPr="009232B8" w:rsidR="00A7669E" w:rsidRDefault="000718E1" w14:paraId="378E6576" w14:textId="1991D4F8">
            <w:pPr>
              <w:widowControl w:val="0"/>
              <w:numPr>
                <w:ilvl w:val="0"/>
                <w:numId w:val="52"/>
              </w:numPr>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corrispondono a quelli previsti nella documentazione di gara </w:t>
            </w:r>
            <w:r w:rsidRPr="009232B8" w:rsidR="00234623">
              <w:rPr>
                <w:rFonts w:eastAsia="Garamond" w:asciiTheme="minorHAnsi" w:hAnsiTheme="minorHAnsi" w:cstheme="minorHAnsi"/>
                <w:color w:val="000000"/>
              </w:rPr>
              <w:t>ovvero rispettano</w:t>
            </w:r>
            <w:r w:rsidRPr="009232B8">
              <w:rPr>
                <w:rFonts w:eastAsia="Garamond" w:asciiTheme="minorHAnsi" w:hAnsiTheme="minorHAnsi" w:cstheme="minorHAnsi"/>
                <w:color w:val="000000"/>
              </w:rPr>
              <w:t xml:space="preserve"> il principio di </w:t>
            </w:r>
            <w:r w:rsidRPr="009232B8" w:rsidR="00234623">
              <w:rPr>
                <w:rFonts w:eastAsia="Garamond" w:asciiTheme="minorHAnsi" w:hAnsiTheme="minorHAnsi" w:cstheme="minorHAnsi"/>
                <w:color w:val="000000"/>
              </w:rPr>
              <w:t>non discriminazione</w:t>
            </w:r>
            <w:r w:rsidRPr="009232B8">
              <w:rPr>
                <w:rFonts w:eastAsia="Garamond" w:asciiTheme="minorHAnsi" w:hAnsiTheme="minorHAnsi" w:cstheme="minorHAnsi"/>
                <w:color w:val="000000"/>
              </w:rPr>
              <w:t xml:space="preserve"> e:</w:t>
            </w:r>
          </w:p>
          <w:p w:rsidRPr="009232B8" w:rsidR="00A7669E" w:rsidRDefault="000718E1" w14:paraId="7E3D1AAA" w14:textId="77777777">
            <w:pPr>
              <w:widowControl w:val="0"/>
              <w:numPr>
                <w:ilvl w:val="0"/>
                <w:numId w:val="12"/>
              </w:numPr>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i requisiti d’idoneità professionale?</w:t>
            </w:r>
          </w:p>
          <w:p w:rsidRPr="009232B8" w:rsidR="00A7669E" w:rsidRDefault="000718E1" w14:paraId="3BF9146E" w14:textId="77777777">
            <w:pPr>
              <w:widowControl w:val="0"/>
              <w:numPr>
                <w:ilvl w:val="0"/>
                <w:numId w:val="12"/>
              </w:numPr>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la capacità economica e finanziaria?</w:t>
            </w:r>
          </w:p>
          <w:p w:rsidRPr="009232B8" w:rsidR="00A7669E" w:rsidRDefault="000718E1" w14:paraId="6D93E1F7" w14:textId="77777777">
            <w:pPr>
              <w:widowControl w:val="0"/>
              <w:numPr>
                <w:ilvl w:val="0"/>
                <w:numId w:val="12"/>
              </w:numPr>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le capacità tecniche e professionali?</w:t>
            </w:r>
          </w:p>
        </w:tc>
        <w:tc>
          <w:tcPr>
            <w:tcW w:w="525" w:type="dxa"/>
            <w:tcMar/>
          </w:tcPr>
          <w:p w:rsidRPr="009232B8" w:rsidR="00A7669E" w:rsidRDefault="00A7669E" w14:paraId="34CDD9EB" w14:textId="77777777">
            <w:pPr>
              <w:rPr>
                <w:rFonts w:eastAsia="Garamond" w:asciiTheme="minorHAnsi" w:hAnsiTheme="minorHAnsi" w:cstheme="minorHAnsi"/>
                <w:b/>
                <w:highlight w:val="green"/>
              </w:rPr>
            </w:pPr>
          </w:p>
        </w:tc>
        <w:tc>
          <w:tcPr>
            <w:tcW w:w="642" w:type="dxa"/>
            <w:tcMar/>
          </w:tcPr>
          <w:p w:rsidRPr="009232B8" w:rsidR="00A7669E" w:rsidRDefault="00A7669E" w14:paraId="498AF0D8" w14:textId="77777777">
            <w:pPr>
              <w:rPr>
                <w:rFonts w:eastAsia="Garamond" w:asciiTheme="minorHAnsi" w:hAnsiTheme="minorHAnsi" w:cstheme="minorHAnsi"/>
                <w:b/>
                <w:highlight w:val="green"/>
              </w:rPr>
            </w:pPr>
          </w:p>
        </w:tc>
        <w:tc>
          <w:tcPr>
            <w:tcW w:w="723" w:type="dxa"/>
            <w:tcMar/>
          </w:tcPr>
          <w:p w:rsidRPr="009232B8" w:rsidR="00A7669E" w:rsidRDefault="00A7669E" w14:paraId="263F3B9E" w14:textId="77777777">
            <w:pPr>
              <w:rPr>
                <w:rFonts w:eastAsia="Garamond" w:asciiTheme="minorHAnsi" w:hAnsiTheme="minorHAnsi" w:cstheme="minorHAnsi"/>
                <w:b/>
                <w:highlight w:val="green"/>
              </w:rPr>
            </w:pPr>
          </w:p>
        </w:tc>
        <w:tc>
          <w:tcPr>
            <w:tcW w:w="3529" w:type="dxa"/>
            <w:vMerge/>
            <w:tcMar/>
          </w:tcPr>
          <w:p w:rsidRPr="009232B8" w:rsidR="00A7669E" w:rsidRDefault="00A7669E" w14:paraId="16E5E008" w14:textId="77777777">
            <w:pPr>
              <w:rPr>
                <w:rFonts w:eastAsia="Garamond" w:asciiTheme="minorHAnsi" w:hAnsiTheme="minorHAnsi" w:cstheme="minorHAnsi"/>
              </w:rPr>
            </w:pPr>
          </w:p>
        </w:tc>
        <w:tc>
          <w:tcPr>
            <w:tcW w:w="2410" w:type="dxa"/>
            <w:tcMar/>
          </w:tcPr>
          <w:p w:rsidRPr="009232B8" w:rsidR="00A7669E" w:rsidRDefault="00A7669E" w14:paraId="40D2860B" w14:textId="77777777">
            <w:pPr>
              <w:rPr>
                <w:rFonts w:eastAsia="Garamond" w:asciiTheme="minorHAnsi" w:hAnsiTheme="minorHAnsi" w:cstheme="minorHAnsi"/>
                <w:b/>
                <w:highlight w:val="green"/>
              </w:rPr>
            </w:pPr>
          </w:p>
        </w:tc>
        <w:tc>
          <w:tcPr>
            <w:tcW w:w="2693" w:type="dxa"/>
            <w:tcMar/>
          </w:tcPr>
          <w:p w:rsidRPr="009232B8" w:rsidR="00A7669E" w:rsidRDefault="00A7669E" w14:paraId="42050CB3"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36679C78" w14:textId="77777777">
        <w:trPr>
          <w:trHeight w:val="756"/>
        </w:trPr>
        <w:tc>
          <w:tcPr>
            <w:tcW w:w="555" w:type="dxa"/>
            <w:shd w:val="clear" w:color="auto" w:fill="auto"/>
            <w:tcMar/>
            <w:vAlign w:val="center"/>
          </w:tcPr>
          <w:p w:rsidRPr="009232B8" w:rsidR="00A7669E" w:rsidRDefault="000718E1" w14:paraId="279935FF" w14:textId="77777777">
            <w:pPr>
              <w:jc w:val="center"/>
              <w:rPr>
                <w:rFonts w:eastAsia="Garamond" w:asciiTheme="minorHAnsi" w:hAnsiTheme="minorHAnsi" w:cstheme="minorHAnsi"/>
              </w:rPr>
            </w:pPr>
            <w:r w:rsidRPr="009232B8">
              <w:rPr>
                <w:rFonts w:eastAsia="Garamond" w:asciiTheme="minorHAnsi" w:hAnsiTheme="minorHAnsi" w:cstheme="minorHAnsi"/>
              </w:rPr>
              <w:t>4</w:t>
            </w:r>
          </w:p>
        </w:tc>
        <w:tc>
          <w:tcPr>
            <w:tcW w:w="4815" w:type="dxa"/>
            <w:tcMar/>
          </w:tcPr>
          <w:p w:rsidRPr="009232B8" w:rsidR="00A7669E" w:rsidRDefault="000718E1" w14:paraId="32FE6B5F" w14:textId="4E6D6C27">
            <w:pPr>
              <w:jc w:val="both"/>
              <w:rPr>
                <w:rFonts w:eastAsia="Garamond" w:asciiTheme="minorHAnsi" w:hAnsiTheme="minorHAnsi" w:cstheme="minorHAnsi"/>
                <w:b/>
                <w:color w:val="000000"/>
              </w:rPr>
            </w:pPr>
            <w:r w:rsidRPr="009232B8">
              <w:rPr>
                <w:rFonts w:eastAsia="Garamond" w:asciiTheme="minorHAnsi" w:hAnsiTheme="minorHAnsi" w:cstheme="minorHAnsi"/>
              </w:rPr>
              <w:t xml:space="preserve">La stazione appaltante ha provveduto ad effettuare la verifica dei requisiti generali tenendo conto dei motivi di esclusione previsti </w:t>
            </w:r>
            <w:r w:rsidRPr="009232B8" w:rsidR="00161E81">
              <w:rPr>
                <w:rFonts w:eastAsia="Garamond" w:asciiTheme="minorHAnsi" w:hAnsiTheme="minorHAnsi" w:cstheme="minorHAnsi"/>
              </w:rPr>
              <w:t>dagli artt. 94, 95, 96, 97 e 98 del D.</w:t>
            </w:r>
            <w:r w:rsidRPr="009232B8" w:rsidR="004B6D85">
              <w:rPr>
                <w:rFonts w:eastAsia="Garamond" w:asciiTheme="minorHAnsi" w:hAnsiTheme="minorHAnsi" w:cstheme="minorHAnsi"/>
              </w:rPr>
              <w:t>L</w:t>
            </w:r>
            <w:r w:rsidRPr="009232B8" w:rsidR="00161E81">
              <w:rPr>
                <w:rFonts w:eastAsia="Garamond" w:asciiTheme="minorHAnsi" w:hAnsiTheme="minorHAnsi" w:cstheme="minorHAnsi"/>
              </w:rPr>
              <w:t>gs. 36/2023</w:t>
            </w:r>
            <w:r w:rsidRPr="009232B8">
              <w:rPr>
                <w:rFonts w:eastAsia="Garamond" w:asciiTheme="minorHAnsi" w:hAnsiTheme="minorHAnsi" w:cstheme="minorHAnsi"/>
              </w:rPr>
              <w:t>.?</w:t>
            </w:r>
          </w:p>
        </w:tc>
        <w:tc>
          <w:tcPr>
            <w:tcW w:w="525" w:type="dxa"/>
            <w:tcMar/>
          </w:tcPr>
          <w:p w:rsidRPr="009232B8" w:rsidR="00A7669E" w:rsidRDefault="00A7669E" w14:paraId="130CC4CD" w14:textId="77777777">
            <w:pPr>
              <w:rPr>
                <w:rFonts w:eastAsia="Garamond" w:asciiTheme="minorHAnsi" w:hAnsiTheme="minorHAnsi" w:cstheme="minorHAnsi"/>
                <w:b/>
                <w:highlight w:val="green"/>
              </w:rPr>
            </w:pPr>
          </w:p>
        </w:tc>
        <w:tc>
          <w:tcPr>
            <w:tcW w:w="642" w:type="dxa"/>
            <w:tcMar/>
          </w:tcPr>
          <w:p w:rsidRPr="009232B8" w:rsidR="00A7669E" w:rsidRDefault="00A7669E" w14:paraId="055BFDB1" w14:textId="77777777">
            <w:pPr>
              <w:rPr>
                <w:rFonts w:eastAsia="Garamond" w:asciiTheme="minorHAnsi" w:hAnsiTheme="minorHAnsi" w:cstheme="minorHAnsi"/>
                <w:b/>
                <w:highlight w:val="green"/>
              </w:rPr>
            </w:pPr>
          </w:p>
        </w:tc>
        <w:tc>
          <w:tcPr>
            <w:tcW w:w="723" w:type="dxa"/>
            <w:tcMar/>
          </w:tcPr>
          <w:p w:rsidRPr="009232B8" w:rsidR="00A7669E" w:rsidRDefault="00A7669E" w14:paraId="38E78751" w14:textId="77777777">
            <w:pPr>
              <w:rPr>
                <w:rFonts w:eastAsia="Garamond" w:asciiTheme="minorHAnsi" w:hAnsiTheme="minorHAnsi" w:cstheme="minorHAnsi"/>
                <w:b/>
                <w:highlight w:val="green"/>
              </w:rPr>
            </w:pPr>
          </w:p>
        </w:tc>
        <w:tc>
          <w:tcPr>
            <w:tcW w:w="3529" w:type="dxa"/>
            <w:tcMar/>
          </w:tcPr>
          <w:p w:rsidRPr="009232B8" w:rsidR="00C85E28" w:rsidP="00C85E28" w:rsidRDefault="00C85E28" w14:paraId="65366729"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Bando di gara e relativi allegati</w:t>
            </w:r>
          </w:p>
          <w:p w:rsidR="00C85E28" w:rsidP="00C85E28" w:rsidRDefault="00C85E28" w14:paraId="1E8C571D"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Capitolato/Disciplinare di gara</w:t>
            </w:r>
          </w:p>
          <w:p w:rsidRPr="00C85E28" w:rsidR="00A7669E" w:rsidP="00C85E28" w:rsidRDefault="00C85E28" w14:paraId="62A75F99" w14:textId="6D16CB90">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C85E28">
              <w:rPr>
                <w:rFonts w:eastAsia="Garamond" w:asciiTheme="minorHAnsi" w:hAnsiTheme="minorHAnsi" w:cstheme="minorHAnsi"/>
                <w:color w:val="000000"/>
              </w:rPr>
              <w:t>Verbali commissione</w:t>
            </w:r>
          </w:p>
        </w:tc>
        <w:tc>
          <w:tcPr>
            <w:tcW w:w="2410" w:type="dxa"/>
            <w:tcMar/>
          </w:tcPr>
          <w:p w:rsidRPr="009232B8" w:rsidR="00A7669E" w:rsidRDefault="00A7669E" w14:paraId="2ECAA31B" w14:textId="77777777">
            <w:pPr>
              <w:rPr>
                <w:rFonts w:eastAsia="Garamond" w:asciiTheme="minorHAnsi" w:hAnsiTheme="minorHAnsi" w:cstheme="minorHAnsi"/>
                <w:b/>
                <w:highlight w:val="green"/>
              </w:rPr>
            </w:pPr>
          </w:p>
        </w:tc>
        <w:tc>
          <w:tcPr>
            <w:tcW w:w="2693" w:type="dxa"/>
            <w:tcMar/>
          </w:tcPr>
          <w:p w:rsidRPr="009232B8" w:rsidR="00A7669E" w:rsidP="00C85E28" w:rsidRDefault="00A7669E" w14:paraId="7298781E" w14:textId="6404C767">
            <w:pPr>
              <w:widowControl w:val="0"/>
              <w:pBdr>
                <w:top w:val="nil"/>
                <w:left w:val="nil"/>
                <w:bottom w:val="nil"/>
                <w:right w:val="nil"/>
                <w:between w:val="nil"/>
              </w:pBdr>
              <w:tabs>
                <w:tab w:val="left" w:pos="219"/>
              </w:tabs>
              <w:spacing w:before="1"/>
              <w:rPr>
                <w:rFonts w:eastAsia="Garamond" w:asciiTheme="minorHAnsi" w:hAnsiTheme="minorHAnsi" w:cstheme="minorHAnsi"/>
                <w:color w:val="000000"/>
              </w:rPr>
            </w:pPr>
          </w:p>
        </w:tc>
      </w:tr>
      <w:tr w:rsidRPr="009232B8" w:rsidR="00A7669E" w:rsidTr="05F40259" w14:paraId="26B41856" w14:textId="77777777">
        <w:trPr>
          <w:trHeight w:val="756"/>
        </w:trPr>
        <w:tc>
          <w:tcPr>
            <w:tcW w:w="555" w:type="dxa"/>
            <w:shd w:val="clear" w:color="auto" w:fill="auto"/>
            <w:tcMar/>
            <w:vAlign w:val="center"/>
          </w:tcPr>
          <w:p w:rsidRPr="009232B8" w:rsidR="00A7669E" w:rsidRDefault="000718E1" w14:paraId="44240AAE" w14:textId="77777777">
            <w:pPr>
              <w:jc w:val="center"/>
              <w:rPr>
                <w:rFonts w:eastAsia="Garamond" w:asciiTheme="minorHAnsi" w:hAnsiTheme="minorHAnsi" w:cstheme="minorHAnsi"/>
              </w:rPr>
            </w:pPr>
            <w:r w:rsidRPr="009232B8">
              <w:rPr>
                <w:rFonts w:eastAsia="Garamond" w:asciiTheme="minorHAnsi" w:hAnsiTheme="minorHAnsi" w:cstheme="minorHAnsi"/>
              </w:rPr>
              <w:t>5</w:t>
            </w:r>
          </w:p>
        </w:tc>
        <w:tc>
          <w:tcPr>
            <w:tcW w:w="4815" w:type="dxa"/>
            <w:tcMar/>
          </w:tcPr>
          <w:p w:rsidRPr="009232B8" w:rsidR="00A7669E" w:rsidRDefault="000718E1" w14:paraId="1B687369" w14:textId="77777777">
            <w:pPr>
              <w:widowControl w:val="0"/>
              <w:pBdr>
                <w:top w:val="nil"/>
                <w:left w:val="nil"/>
                <w:bottom w:val="nil"/>
                <w:right w:val="nil"/>
                <w:between w:val="nil"/>
              </w:pBdr>
              <w:ind w:left="71" w:right="59"/>
              <w:jc w:val="both"/>
              <w:rPr>
                <w:rFonts w:eastAsia="Garamond" w:asciiTheme="minorHAnsi" w:hAnsiTheme="minorHAnsi" w:cstheme="minorHAnsi"/>
                <w:color w:val="000000"/>
              </w:rPr>
            </w:pPr>
            <w:r w:rsidRPr="009232B8">
              <w:rPr>
                <w:rFonts w:eastAsia="Garamond" w:asciiTheme="minorHAnsi" w:hAnsiTheme="minorHAnsi" w:cstheme="minorHAnsi"/>
                <w:color w:val="000000"/>
              </w:rPr>
              <w:t>Sono state aperte in seduta pubblica alla data specificata dalla Stazione appaltante nella documentazione di gara e/o in una successiva comunicazione le buste contenenti:</w:t>
            </w:r>
          </w:p>
          <w:p w:rsidRPr="009232B8" w:rsidR="00A7669E" w:rsidRDefault="000718E1" w14:paraId="74CC18AA" w14:textId="77777777">
            <w:pPr>
              <w:widowControl w:val="0"/>
              <w:numPr>
                <w:ilvl w:val="0"/>
                <w:numId w:val="15"/>
              </w:numPr>
              <w:pBdr>
                <w:top w:val="nil"/>
                <w:left w:val="nil"/>
                <w:bottom w:val="nil"/>
                <w:right w:val="nil"/>
                <w:between w:val="nil"/>
              </w:pBdr>
              <w:tabs>
                <w:tab w:val="left" w:pos="793"/>
              </w:tabs>
              <w:rPr>
                <w:rFonts w:eastAsia="Garamond" w:asciiTheme="minorHAnsi" w:hAnsiTheme="minorHAnsi" w:cstheme="minorHAnsi"/>
                <w:color w:val="000000"/>
              </w:rPr>
            </w:pPr>
            <w:r w:rsidRPr="009232B8">
              <w:rPr>
                <w:rFonts w:eastAsia="Garamond" w:asciiTheme="minorHAnsi" w:hAnsiTheme="minorHAnsi" w:cstheme="minorHAnsi"/>
                <w:color w:val="000000"/>
              </w:rPr>
              <w:t>Documentazione amministrativa?</w:t>
            </w:r>
          </w:p>
          <w:p w:rsidRPr="009232B8" w:rsidR="00A7669E" w:rsidRDefault="000718E1" w14:paraId="0E261A44" w14:textId="77777777">
            <w:pPr>
              <w:widowControl w:val="0"/>
              <w:numPr>
                <w:ilvl w:val="0"/>
                <w:numId w:val="15"/>
              </w:numPr>
              <w:pBdr>
                <w:top w:val="nil"/>
                <w:left w:val="nil"/>
                <w:bottom w:val="nil"/>
                <w:right w:val="nil"/>
                <w:between w:val="nil"/>
              </w:pBdr>
              <w:tabs>
                <w:tab w:val="left" w:pos="793"/>
              </w:tabs>
              <w:rPr>
                <w:rFonts w:eastAsia="Garamond" w:asciiTheme="minorHAnsi" w:hAnsiTheme="minorHAnsi" w:cstheme="minorHAnsi"/>
                <w:color w:val="000000"/>
              </w:rPr>
            </w:pPr>
            <w:r w:rsidRPr="009232B8">
              <w:rPr>
                <w:rFonts w:eastAsia="Garamond" w:asciiTheme="minorHAnsi" w:hAnsiTheme="minorHAnsi" w:cstheme="minorHAnsi"/>
                <w:color w:val="000000"/>
              </w:rPr>
              <w:t>Offerta tecnica?</w:t>
            </w:r>
          </w:p>
          <w:p w:rsidRPr="009232B8" w:rsidR="00A7669E" w:rsidRDefault="000718E1" w14:paraId="718E5B7F" w14:textId="77777777">
            <w:pPr>
              <w:widowControl w:val="0"/>
              <w:numPr>
                <w:ilvl w:val="0"/>
                <w:numId w:val="15"/>
              </w:numPr>
              <w:pBdr>
                <w:top w:val="nil"/>
                <w:left w:val="nil"/>
                <w:bottom w:val="nil"/>
                <w:right w:val="nil"/>
                <w:between w:val="nil"/>
              </w:pBdr>
              <w:tabs>
                <w:tab w:val="left" w:pos="793"/>
              </w:tabs>
              <w:rPr>
                <w:rFonts w:eastAsia="Garamond" w:asciiTheme="minorHAnsi" w:hAnsiTheme="minorHAnsi" w:cstheme="minorHAnsi"/>
                <w:color w:val="000000"/>
              </w:rPr>
            </w:pPr>
            <w:r w:rsidRPr="009232B8">
              <w:rPr>
                <w:rFonts w:eastAsia="Garamond" w:asciiTheme="minorHAnsi" w:hAnsiTheme="minorHAnsi" w:cstheme="minorHAnsi"/>
                <w:color w:val="000000"/>
              </w:rPr>
              <w:t>Offerta economica?</w:t>
            </w:r>
          </w:p>
        </w:tc>
        <w:tc>
          <w:tcPr>
            <w:tcW w:w="525" w:type="dxa"/>
            <w:tcMar/>
          </w:tcPr>
          <w:p w:rsidRPr="009232B8" w:rsidR="00A7669E" w:rsidRDefault="00A7669E" w14:paraId="2FBD1CFD" w14:textId="77777777">
            <w:pPr>
              <w:rPr>
                <w:rFonts w:eastAsia="Garamond" w:asciiTheme="minorHAnsi" w:hAnsiTheme="minorHAnsi" w:cstheme="minorHAnsi"/>
                <w:b/>
                <w:highlight w:val="green"/>
              </w:rPr>
            </w:pPr>
          </w:p>
        </w:tc>
        <w:tc>
          <w:tcPr>
            <w:tcW w:w="642" w:type="dxa"/>
            <w:tcMar/>
          </w:tcPr>
          <w:p w:rsidRPr="009232B8" w:rsidR="00A7669E" w:rsidRDefault="00A7669E" w14:paraId="3FDCE676" w14:textId="77777777">
            <w:pPr>
              <w:rPr>
                <w:rFonts w:eastAsia="Garamond" w:asciiTheme="minorHAnsi" w:hAnsiTheme="minorHAnsi" w:cstheme="minorHAnsi"/>
                <w:b/>
                <w:highlight w:val="green"/>
              </w:rPr>
            </w:pPr>
          </w:p>
        </w:tc>
        <w:tc>
          <w:tcPr>
            <w:tcW w:w="723" w:type="dxa"/>
            <w:tcMar/>
          </w:tcPr>
          <w:p w:rsidRPr="009232B8" w:rsidR="00A7669E" w:rsidRDefault="00A7669E" w14:paraId="2FC0A1CB" w14:textId="77777777">
            <w:pPr>
              <w:rPr>
                <w:rFonts w:eastAsia="Garamond" w:asciiTheme="minorHAnsi" w:hAnsiTheme="minorHAnsi" w:cstheme="minorHAnsi"/>
                <w:b/>
                <w:highlight w:val="green"/>
              </w:rPr>
            </w:pPr>
          </w:p>
        </w:tc>
        <w:tc>
          <w:tcPr>
            <w:tcW w:w="3529" w:type="dxa"/>
            <w:tcMar/>
          </w:tcPr>
          <w:p w:rsidR="00C85E28" w:rsidP="00C85E28" w:rsidRDefault="00C85E28" w14:paraId="13622015"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Bando di gara e relativi allegati</w:t>
            </w:r>
          </w:p>
          <w:p w:rsidRPr="00C85E28" w:rsidR="00A7669E" w:rsidP="00C85E28" w:rsidRDefault="00C85E28" w14:paraId="3A2BAADD" w14:textId="2214CF51">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C85E28">
              <w:rPr>
                <w:rFonts w:eastAsia="Garamond" w:asciiTheme="minorHAnsi" w:hAnsiTheme="minorHAnsi" w:cstheme="minorHAnsi"/>
                <w:color w:val="000000"/>
              </w:rPr>
              <w:t>Verbali commissione</w:t>
            </w:r>
          </w:p>
        </w:tc>
        <w:tc>
          <w:tcPr>
            <w:tcW w:w="2410" w:type="dxa"/>
            <w:tcMar/>
          </w:tcPr>
          <w:p w:rsidRPr="009232B8" w:rsidR="00A7669E" w:rsidRDefault="00A7669E" w14:paraId="2E4B6A3E" w14:textId="77777777">
            <w:pPr>
              <w:rPr>
                <w:rFonts w:eastAsia="Garamond" w:asciiTheme="minorHAnsi" w:hAnsiTheme="minorHAnsi" w:cstheme="minorHAnsi"/>
                <w:b/>
                <w:highlight w:val="green"/>
              </w:rPr>
            </w:pPr>
          </w:p>
        </w:tc>
        <w:tc>
          <w:tcPr>
            <w:tcW w:w="2693" w:type="dxa"/>
            <w:tcMar/>
          </w:tcPr>
          <w:p w:rsidRPr="009232B8" w:rsidR="00A7669E" w:rsidP="00C85E28" w:rsidRDefault="00A7669E" w14:paraId="48EA1B5D" w14:textId="6792960D">
            <w:pPr>
              <w:widowControl w:val="0"/>
              <w:pBdr>
                <w:top w:val="nil"/>
                <w:left w:val="nil"/>
                <w:bottom w:val="nil"/>
                <w:right w:val="nil"/>
                <w:between w:val="nil"/>
              </w:pBdr>
              <w:tabs>
                <w:tab w:val="left" w:pos="222"/>
              </w:tabs>
              <w:spacing w:before="1"/>
              <w:ind w:left="720"/>
              <w:rPr>
                <w:rFonts w:eastAsia="Garamond" w:asciiTheme="minorHAnsi" w:hAnsiTheme="minorHAnsi" w:cstheme="minorHAnsi"/>
                <w:color w:val="000000"/>
              </w:rPr>
            </w:pPr>
          </w:p>
        </w:tc>
      </w:tr>
      <w:tr w:rsidRPr="009232B8" w:rsidR="00A7669E" w:rsidTr="05F40259" w14:paraId="23BBD98E" w14:textId="77777777">
        <w:trPr>
          <w:trHeight w:val="756"/>
        </w:trPr>
        <w:tc>
          <w:tcPr>
            <w:tcW w:w="555" w:type="dxa"/>
            <w:shd w:val="clear" w:color="auto" w:fill="auto"/>
            <w:tcMar/>
            <w:vAlign w:val="center"/>
          </w:tcPr>
          <w:p w:rsidRPr="009232B8" w:rsidR="00A7669E" w:rsidRDefault="000718E1" w14:paraId="1B87E3DE" w14:textId="77777777">
            <w:pPr>
              <w:jc w:val="center"/>
              <w:rPr>
                <w:rFonts w:eastAsia="Garamond" w:asciiTheme="minorHAnsi" w:hAnsiTheme="minorHAnsi" w:cstheme="minorHAnsi"/>
              </w:rPr>
            </w:pPr>
            <w:r w:rsidRPr="009232B8">
              <w:rPr>
                <w:rFonts w:eastAsia="Garamond" w:asciiTheme="minorHAnsi" w:hAnsiTheme="minorHAnsi" w:cstheme="minorHAnsi"/>
              </w:rPr>
              <w:t>6</w:t>
            </w:r>
          </w:p>
        </w:tc>
        <w:tc>
          <w:tcPr>
            <w:tcW w:w="4815" w:type="dxa"/>
            <w:tcMar/>
          </w:tcPr>
          <w:p w:rsidRPr="009232B8" w:rsidR="00A7669E" w:rsidRDefault="000718E1" w14:paraId="32F9B983" w14:textId="77777777">
            <w:pPr>
              <w:jc w:val="both"/>
              <w:rPr>
                <w:rFonts w:eastAsia="Garamond" w:asciiTheme="minorHAnsi" w:hAnsiTheme="minorHAnsi" w:cstheme="minorHAnsi"/>
                <w:color w:val="000000"/>
              </w:rPr>
            </w:pPr>
            <w:r w:rsidRPr="009232B8">
              <w:rPr>
                <w:rFonts w:eastAsia="Garamond" w:asciiTheme="minorHAnsi" w:hAnsiTheme="minorHAnsi" w:cstheme="minorHAnsi"/>
              </w:rPr>
              <w:t>È stata verificata l’eventuale esclusione di offerte anormalmente basse e sono stati comunicati gli esiti del procedimento di anomalia delle offerte?</w:t>
            </w:r>
          </w:p>
        </w:tc>
        <w:tc>
          <w:tcPr>
            <w:tcW w:w="525" w:type="dxa"/>
            <w:tcMar/>
          </w:tcPr>
          <w:p w:rsidRPr="009232B8" w:rsidR="00A7669E" w:rsidRDefault="00A7669E" w14:paraId="7EF37AA3" w14:textId="77777777">
            <w:pPr>
              <w:rPr>
                <w:rFonts w:eastAsia="Garamond" w:asciiTheme="minorHAnsi" w:hAnsiTheme="minorHAnsi" w:cstheme="minorHAnsi"/>
                <w:b/>
                <w:highlight w:val="green"/>
              </w:rPr>
            </w:pPr>
          </w:p>
        </w:tc>
        <w:tc>
          <w:tcPr>
            <w:tcW w:w="642" w:type="dxa"/>
            <w:tcMar/>
          </w:tcPr>
          <w:p w:rsidRPr="009232B8" w:rsidR="00A7669E" w:rsidRDefault="00A7669E" w14:paraId="3C7576EC" w14:textId="77777777">
            <w:pPr>
              <w:rPr>
                <w:rFonts w:eastAsia="Garamond" w:asciiTheme="minorHAnsi" w:hAnsiTheme="minorHAnsi" w:cstheme="minorHAnsi"/>
                <w:b/>
                <w:highlight w:val="green"/>
              </w:rPr>
            </w:pPr>
          </w:p>
        </w:tc>
        <w:tc>
          <w:tcPr>
            <w:tcW w:w="723" w:type="dxa"/>
            <w:tcMar/>
          </w:tcPr>
          <w:p w:rsidRPr="009232B8" w:rsidR="00A7669E" w:rsidRDefault="00A7669E" w14:paraId="6000547E" w14:textId="77777777">
            <w:pPr>
              <w:rPr>
                <w:rFonts w:eastAsia="Garamond" w:asciiTheme="minorHAnsi" w:hAnsiTheme="minorHAnsi" w:cstheme="minorHAnsi"/>
                <w:b/>
                <w:highlight w:val="green"/>
              </w:rPr>
            </w:pPr>
          </w:p>
        </w:tc>
        <w:tc>
          <w:tcPr>
            <w:tcW w:w="3529" w:type="dxa"/>
            <w:tcMar/>
          </w:tcPr>
          <w:p w:rsidRPr="009232B8" w:rsidR="00A7669E" w:rsidP="00D70772" w:rsidRDefault="00C85E28" w14:paraId="71F798A8" w14:textId="50290422">
            <w:pPr>
              <w:widowControl w:val="0"/>
              <w:numPr>
                <w:ilvl w:val="0"/>
                <w:numId w:val="64"/>
              </w:numPr>
              <w:tabs>
                <w:tab w:val="left" w:pos="224"/>
              </w:tabs>
              <w:spacing w:before="1"/>
              <w:rPr>
                <w:rFonts w:eastAsia="Garamond" w:asciiTheme="minorHAnsi" w:hAnsiTheme="minorHAnsi" w:cstheme="minorHAnsi"/>
              </w:rPr>
            </w:pPr>
            <w:r w:rsidRPr="009232B8">
              <w:rPr>
                <w:rFonts w:eastAsia="Garamond" w:asciiTheme="minorHAnsi" w:hAnsiTheme="minorHAnsi" w:cstheme="minorHAnsi"/>
                <w:color w:val="000000"/>
              </w:rPr>
              <w:t>Verbali</w:t>
            </w:r>
          </w:p>
        </w:tc>
        <w:tc>
          <w:tcPr>
            <w:tcW w:w="2410" w:type="dxa"/>
            <w:tcMar/>
          </w:tcPr>
          <w:p w:rsidRPr="009232B8" w:rsidR="00A7669E" w:rsidRDefault="00A7669E" w14:paraId="5BC294DE" w14:textId="77777777">
            <w:pPr>
              <w:rPr>
                <w:rFonts w:eastAsia="Garamond" w:asciiTheme="minorHAnsi" w:hAnsiTheme="minorHAnsi" w:cstheme="minorHAnsi"/>
                <w:b/>
              </w:rPr>
            </w:pPr>
          </w:p>
        </w:tc>
        <w:tc>
          <w:tcPr>
            <w:tcW w:w="2693" w:type="dxa"/>
            <w:tcMar/>
          </w:tcPr>
          <w:p w:rsidRPr="009232B8" w:rsidR="00A7669E" w:rsidP="00C85E28" w:rsidRDefault="00A7669E" w14:paraId="1A7A0D3E" w14:textId="2DDB4669">
            <w:pPr>
              <w:widowControl w:val="0"/>
              <w:tabs>
                <w:tab w:val="left" w:pos="219"/>
              </w:tabs>
              <w:spacing w:before="1"/>
              <w:rPr>
                <w:rFonts w:eastAsia="Garamond" w:asciiTheme="minorHAnsi" w:hAnsiTheme="minorHAnsi" w:cstheme="minorHAnsi"/>
                <w:color w:val="444444"/>
              </w:rPr>
            </w:pPr>
          </w:p>
        </w:tc>
      </w:tr>
      <w:tr w:rsidRPr="009232B8" w:rsidR="00A7669E" w:rsidTr="05F40259" w14:paraId="21E90F40" w14:textId="77777777">
        <w:trPr>
          <w:trHeight w:val="760"/>
        </w:trPr>
        <w:tc>
          <w:tcPr>
            <w:tcW w:w="555" w:type="dxa"/>
            <w:vMerge w:val="restart"/>
            <w:shd w:val="clear" w:color="auto" w:fill="auto"/>
            <w:tcMar/>
            <w:vAlign w:val="center"/>
          </w:tcPr>
          <w:p w:rsidRPr="009232B8" w:rsidR="00A7669E" w:rsidRDefault="000718E1" w14:paraId="109B8484" w14:textId="77777777">
            <w:pPr>
              <w:jc w:val="center"/>
              <w:rPr>
                <w:rFonts w:eastAsia="Garamond" w:asciiTheme="minorHAnsi" w:hAnsiTheme="minorHAnsi" w:cstheme="minorHAnsi"/>
              </w:rPr>
            </w:pPr>
            <w:r w:rsidRPr="009232B8">
              <w:rPr>
                <w:rFonts w:eastAsia="Garamond" w:asciiTheme="minorHAnsi" w:hAnsiTheme="minorHAnsi" w:cstheme="minorHAnsi"/>
              </w:rPr>
              <w:t>7</w:t>
            </w:r>
          </w:p>
        </w:tc>
        <w:tc>
          <w:tcPr>
            <w:tcW w:w="4815" w:type="dxa"/>
            <w:tcBorders>
              <w:bottom w:val="single" w:color="000000" w:themeColor="text1" w:sz="4" w:space="0"/>
            </w:tcBorders>
            <w:tcMar/>
          </w:tcPr>
          <w:p w:rsidRPr="009232B8" w:rsidR="00A7669E" w:rsidRDefault="000718E1" w14:paraId="03619969" w14:textId="77777777">
            <w:pPr>
              <w:widowControl w:val="0"/>
              <w:pBdr>
                <w:top w:val="nil"/>
                <w:left w:val="nil"/>
                <w:bottom w:val="nil"/>
                <w:right w:val="nil"/>
                <w:between w:val="nil"/>
              </w:pBdr>
              <w:spacing w:line="265" w:lineRule="auto"/>
              <w:ind w:left="71"/>
              <w:jc w:val="both"/>
              <w:rPr>
                <w:rFonts w:eastAsia="Garamond" w:asciiTheme="minorHAnsi" w:hAnsiTheme="minorHAnsi" w:cstheme="minorHAnsi"/>
                <w:color w:val="000000"/>
              </w:rPr>
            </w:pPr>
            <w:r w:rsidRPr="009232B8">
              <w:rPr>
                <w:rFonts w:eastAsia="Garamond" w:asciiTheme="minorHAnsi" w:hAnsiTheme="minorHAnsi" w:cstheme="minorHAnsi"/>
                <w:color w:val="000000"/>
              </w:rPr>
              <w:t>La proposta di aggiudicazione:</w:t>
            </w:r>
          </w:p>
          <w:p w:rsidRPr="009232B8" w:rsidR="00A7669E" w:rsidRDefault="000718E1" w14:paraId="34B9C70C" w14:textId="3D963B40">
            <w:pPr>
              <w:widowControl w:val="0"/>
              <w:numPr>
                <w:ilvl w:val="0"/>
                <w:numId w:val="57"/>
              </w:numPr>
              <w:pBdr>
                <w:top w:val="nil"/>
                <w:left w:val="nil"/>
                <w:bottom w:val="nil"/>
                <w:right w:val="nil"/>
                <w:between w:val="nil"/>
              </w:pBdr>
              <w:tabs>
                <w:tab w:val="left" w:pos="793"/>
              </w:tabs>
              <w:ind w:right="60"/>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è stata formulata ai sensi </w:t>
            </w:r>
            <w:r w:rsidRPr="009232B8" w:rsidR="00AA0BFA">
              <w:rPr>
                <w:rFonts w:eastAsia="Garamond" w:asciiTheme="minorHAnsi" w:hAnsiTheme="minorHAnsi" w:cstheme="minorHAnsi"/>
                <w:color w:val="000000"/>
              </w:rPr>
              <w:t>dell’art. 17 del D.</w:t>
            </w:r>
            <w:r w:rsidRPr="009232B8" w:rsidR="004B6D85">
              <w:rPr>
                <w:rFonts w:eastAsia="Garamond" w:asciiTheme="minorHAnsi" w:hAnsiTheme="minorHAnsi" w:cstheme="minorHAnsi"/>
                <w:color w:val="000000"/>
              </w:rPr>
              <w:t>L</w:t>
            </w:r>
            <w:r w:rsidRPr="009232B8" w:rsidR="00AA0BFA">
              <w:rPr>
                <w:rFonts w:eastAsia="Garamond" w:asciiTheme="minorHAnsi" w:hAnsiTheme="minorHAnsi" w:cstheme="minorHAnsi"/>
                <w:color w:val="000000"/>
              </w:rPr>
              <w:t>gs. n.36/2023?</w:t>
            </w:r>
            <w:r w:rsidRPr="009232B8">
              <w:rPr>
                <w:rFonts w:eastAsia="Garamond" w:asciiTheme="minorHAnsi" w:hAnsiTheme="minorHAnsi" w:cstheme="minorHAnsi"/>
                <w:color w:val="000000"/>
              </w:rPr>
              <w:t>?</w:t>
            </w:r>
          </w:p>
        </w:tc>
        <w:tc>
          <w:tcPr>
            <w:tcW w:w="525" w:type="dxa"/>
            <w:tcBorders>
              <w:bottom w:val="single" w:color="000000" w:themeColor="text1" w:sz="4" w:space="0"/>
            </w:tcBorders>
            <w:tcMar/>
          </w:tcPr>
          <w:p w:rsidRPr="009232B8" w:rsidR="00A7669E" w:rsidRDefault="00A7669E" w14:paraId="7D36B6E2" w14:textId="77777777">
            <w:pPr>
              <w:rPr>
                <w:rFonts w:eastAsia="Garamond" w:asciiTheme="minorHAnsi" w:hAnsiTheme="minorHAnsi" w:cstheme="minorHAnsi"/>
                <w:b/>
                <w:highlight w:val="green"/>
              </w:rPr>
            </w:pPr>
          </w:p>
        </w:tc>
        <w:tc>
          <w:tcPr>
            <w:tcW w:w="642" w:type="dxa"/>
            <w:tcBorders>
              <w:bottom w:val="single" w:color="000000" w:themeColor="text1" w:sz="4" w:space="0"/>
            </w:tcBorders>
            <w:tcMar/>
          </w:tcPr>
          <w:p w:rsidRPr="009232B8" w:rsidR="00A7669E" w:rsidRDefault="00A7669E" w14:paraId="43A65479" w14:textId="77777777">
            <w:pPr>
              <w:rPr>
                <w:rFonts w:eastAsia="Garamond" w:asciiTheme="minorHAnsi" w:hAnsiTheme="minorHAnsi" w:cstheme="minorHAnsi"/>
                <w:b/>
                <w:highlight w:val="green"/>
              </w:rPr>
            </w:pPr>
          </w:p>
        </w:tc>
        <w:tc>
          <w:tcPr>
            <w:tcW w:w="723" w:type="dxa"/>
            <w:tcBorders>
              <w:bottom w:val="single" w:color="000000" w:themeColor="text1" w:sz="4" w:space="0"/>
            </w:tcBorders>
            <w:tcMar/>
          </w:tcPr>
          <w:p w:rsidRPr="009232B8" w:rsidR="00A7669E" w:rsidRDefault="00A7669E" w14:paraId="70648378" w14:textId="77777777">
            <w:pPr>
              <w:rPr>
                <w:rFonts w:eastAsia="Garamond" w:asciiTheme="minorHAnsi" w:hAnsiTheme="minorHAnsi" w:cstheme="minorHAnsi"/>
                <w:b/>
                <w:highlight w:val="green"/>
              </w:rPr>
            </w:pPr>
          </w:p>
        </w:tc>
        <w:tc>
          <w:tcPr>
            <w:tcW w:w="3529" w:type="dxa"/>
            <w:vMerge w:val="restart"/>
            <w:tcMar/>
          </w:tcPr>
          <w:p w:rsidRPr="009232B8" w:rsidR="00C85E28" w:rsidP="00C85E28" w:rsidRDefault="00C85E28" w14:paraId="764916FB"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Proposta di aggiudicazione</w:t>
            </w:r>
          </w:p>
          <w:p w:rsidR="00C85E28" w:rsidP="00C85E28" w:rsidRDefault="00C85E28" w14:paraId="606A4D6E"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Determina/Decreto di aggiudicazione</w:t>
            </w:r>
          </w:p>
          <w:p w:rsidRPr="00C85E28" w:rsidR="00A7669E" w:rsidP="00C85E28" w:rsidRDefault="00C85E28" w14:paraId="50040504" w14:textId="78514252">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C85E28">
              <w:rPr>
                <w:rFonts w:eastAsia="Garamond" w:asciiTheme="minorHAnsi" w:hAnsiTheme="minorHAnsi" w:cstheme="minorHAnsi"/>
                <w:color w:val="000000"/>
              </w:rPr>
              <w:t>Verbali</w:t>
            </w:r>
          </w:p>
        </w:tc>
        <w:tc>
          <w:tcPr>
            <w:tcW w:w="2410" w:type="dxa"/>
            <w:tcBorders>
              <w:bottom w:val="single" w:color="000000" w:themeColor="text1" w:sz="4" w:space="0"/>
            </w:tcBorders>
            <w:tcMar/>
          </w:tcPr>
          <w:p w:rsidRPr="009232B8" w:rsidR="00A7669E" w:rsidRDefault="00A7669E" w14:paraId="1F28F27C" w14:textId="77777777">
            <w:pPr>
              <w:rPr>
                <w:rFonts w:eastAsia="Garamond" w:asciiTheme="minorHAnsi" w:hAnsiTheme="minorHAnsi" w:cstheme="minorHAnsi"/>
                <w:b/>
                <w:highlight w:val="green"/>
              </w:rPr>
            </w:pPr>
          </w:p>
        </w:tc>
        <w:tc>
          <w:tcPr>
            <w:tcW w:w="2693" w:type="dxa"/>
            <w:tcMar/>
          </w:tcPr>
          <w:p w:rsidRPr="009232B8" w:rsidR="00A7669E" w:rsidP="00C85E28" w:rsidRDefault="00A7669E" w14:paraId="7C283CFB" w14:textId="7743921B">
            <w:pPr>
              <w:widowControl w:val="0"/>
              <w:pBdr>
                <w:top w:val="nil"/>
                <w:left w:val="nil"/>
                <w:bottom w:val="nil"/>
                <w:right w:val="nil"/>
                <w:between w:val="nil"/>
              </w:pBdr>
              <w:tabs>
                <w:tab w:val="left" w:pos="222"/>
              </w:tabs>
              <w:spacing w:before="1"/>
              <w:ind w:left="720"/>
              <w:rPr>
                <w:rFonts w:eastAsia="Garamond" w:asciiTheme="minorHAnsi" w:hAnsiTheme="minorHAnsi" w:cstheme="minorHAnsi"/>
                <w:color w:val="000000"/>
              </w:rPr>
            </w:pPr>
          </w:p>
        </w:tc>
      </w:tr>
      <w:tr w:rsidRPr="009232B8" w:rsidR="00A7669E" w:rsidTr="05F40259" w14:paraId="1ED2F0F7" w14:textId="77777777">
        <w:trPr>
          <w:trHeight w:val="320"/>
        </w:trPr>
        <w:tc>
          <w:tcPr>
            <w:tcW w:w="555" w:type="dxa"/>
            <w:vMerge/>
            <w:tcMar/>
            <w:vAlign w:val="center"/>
          </w:tcPr>
          <w:p w:rsidRPr="009232B8" w:rsidR="00A7669E" w:rsidRDefault="00A7669E" w14:paraId="4A87C363"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Borders>
              <w:top w:val="single" w:color="000000" w:themeColor="text1" w:sz="4" w:space="0"/>
              <w:bottom w:val="single" w:color="000000" w:themeColor="text1" w:sz="4" w:space="0"/>
            </w:tcBorders>
            <w:tcMar/>
          </w:tcPr>
          <w:p w:rsidRPr="009232B8" w:rsidR="00A7669E" w:rsidRDefault="000718E1" w14:paraId="0DF169E3" w14:textId="77777777">
            <w:pPr>
              <w:widowControl w:val="0"/>
              <w:numPr>
                <w:ilvl w:val="0"/>
                <w:numId w:val="57"/>
              </w:numPr>
              <w:pBdr>
                <w:top w:val="nil"/>
                <w:left w:val="nil"/>
                <w:bottom w:val="nil"/>
                <w:right w:val="nil"/>
                <w:between w:val="nil"/>
              </w:pBdr>
              <w:tabs>
                <w:tab w:val="left" w:pos="793"/>
              </w:tabs>
              <w:jc w:val="both"/>
              <w:rPr>
                <w:rFonts w:eastAsia="Garamond" w:asciiTheme="minorHAnsi" w:hAnsiTheme="minorHAnsi" w:cstheme="minorHAnsi"/>
                <w:color w:val="000000"/>
              </w:rPr>
            </w:pPr>
            <w:r w:rsidRPr="009232B8">
              <w:rPr>
                <w:rFonts w:eastAsia="Garamond" w:asciiTheme="minorHAnsi" w:hAnsiTheme="minorHAnsi" w:cstheme="minorHAnsi"/>
                <w:color w:val="000000"/>
              </w:rPr>
              <w:t>è      stata       approvata       dall’organo competente?</w:t>
            </w:r>
          </w:p>
        </w:tc>
        <w:tc>
          <w:tcPr>
            <w:tcW w:w="525" w:type="dxa"/>
            <w:tcBorders>
              <w:top w:val="single" w:color="000000" w:themeColor="text1" w:sz="4" w:space="0"/>
              <w:bottom w:val="single" w:color="000000" w:themeColor="text1" w:sz="4" w:space="0"/>
            </w:tcBorders>
            <w:tcMar/>
          </w:tcPr>
          <w:p w:rsidRPr="009232B8" w:rsidR="00A7669E" w:rsidRDefault="00A7669E" w14:paraId="4DF9E10C"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tcMar/>
          </w:tcPr>
          <w:p w:rsidRPr="009232B8" w:rsidR="00A7669E" w:rsidRDefault="00A7669E" w14:paraId="2A243E61"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tcMar/>
          </w:tcPr>
          <w:p w:rsidRPr="009232B8" w:rsidR="00A7669E" w:rsidRDefault="00A7669E" w14:paraId="43D98CF8" w14:textId="77777777">
            <w:pPr>
              <w:rPr>
                <w:rFonts w:eastAsia="Garamond" w:asciiTheme="minorHAnsi" w:hAnsiTheme="minorHAnsi" w:cstheme="minorHAnsi"/>
                <w:b/>
                <w:highlight w:val="green"/>
              </w:rPr>
            </w:pPr>
          </w:p>
        </w:tc>
        <w:tc>
          <w:tcPr>
            <w:tcW w:w="3529" w:type="dxa"/>
            <w:vMerge/>
            <w:tcMar/>
          </w:tcPr>
          <w:p w:rsidRPr="009232B8" w:rsidR="00A7669E" w:rsidRDefault="00A7669E" w14:paraId="75C32BFB" w14:textId="77777777">
            <w:pPr>
              <w:rPr>
                <w:rFonts w:eastAsia="Garamond" w:asciiTheme="minorHAnsi" w:hAnsiTheme="minorHAnsi" w:cstheme="minorHAnsi"/>
              </w:rPr>
            </w:pPr>
          </w:p>
        </w:tc>
        <w:tc>
          <w:tcPr>
            <w:tcW w:w="2410" w:type="dxa"/>
            <w:tcBorders>
              <w:top w:val="single" w:color="000000" w:themeColor="text1" w:sz="4" w:space="0"/>
              <w:bottom w:val="single" w:color="000000" w:themeColor="text1" w:sz="4" w:space="0"/>
            </w:tcBorders>
            <w:tcMar/>
          </w:tcPr>
          <w:p w:rsidRPr="009232B8" w:rsidR="00A7669E" w:rsidRDefault="00A7669E" w14:paraId="0662AD45" w14:textId="77777777">
            <w:pPr>
              <w:rPr>
                <w:rFonts w:eastAsia="Garamond" w:asciiTheme="minorHAnsi" w:hAnsiTheme="minorHAnsi" w:cstheme="minorHAnsi"/>
                <w:b/>
                <w:highlight w:val="green"/>
              </w:rPr>
            </w:pPr>
          </w:p>
        </w:tc>
        <w:tc>
          <w:tcPr>
            <w:tcW w:w="2693" w:type="dxa"/>
            <w:tcMar/>
          </w:tcPr>
          <w:p w:rsidRPr="009232B8" w:rsidR="00A7669E" w:rsidRDefault="00A7669E" w14:paraId="757622BD"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7A80B7AB" w14:textId="77777777">
        <w:trPr>
          <w:trHeight w:val="650"/>
        </w:trPr>
        <w:tc>
          <w:tcPr>
            <w:tcW w:w="555" w:type="dxa"/>
            <w:vMerge/>
            <w:tcMar/>
            <w:vAlign w:val="center"/>
          </w:tcPr>
          <w:p w:rsidRPr="009232B8" w:rsidR="00A7669E" w:rsidRDefault="00A7669E" w14:paraId="6D72DC9D"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tcBorders>
              <w:top w:val="single" w:color="000000" w:themeColor="text1" w:sz="4" w:space="0"/>
            </w:tcBorders>
            <w:tcMar/>
          </w:tcPr>
          <w:p w:rsidRPr="009232B8" w:rsidR="00A7669E" w:rsidRDefault="000718E1" w14:paraId="662544B9" w14:textId="209A67A9">
            <w:pPr>
              <w:widowControl w:val="0"/>
              <w:numPr>
                <w:ilvl w:val="0"/>
                <w:numId w:val="57"/>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è avvenuta sulla base dei criteri </w:t>
            </w:r>
            <w:r w:rsidRPr="009232B8" w:rsidR="00477059">
              <w:rPr>
                <w:rFonts w:eastAsia="Garamond" w:asciiTheme="minorHAnsi" w:hAnsiTheme="minorHAnsi" w:cstheme="minorHAnsi"/>
                <w:color w:val="000000"/>
              </w:rPr>
              <w:t>indicati nella</w:t>
            </w:r>
            <w:r w:rsidRPr="009232B8">
              <w:rPr>
                <w:rFonts w:eastAsia="Garamond" w:asciiTheme="minorHAnsi" w:hAnsiTheme="minorHAnsi" w:cstheme="minorHAnsi"/>
                <w:color w:val="000000"/>
              </w:rPr>
              <w:t xml:space="preserve"> documentazione di gara?</w:t>
            </w:r>
          </w:p>
        </w:tc>
        <w:tc>
          <w:tcPr>
            <w:tcW w:w="525" w:type="dxa"/>
            <w:tcBorders>
              <w:top w:val="single" w:color="000000" w:themeColor="text1" w:sz="4" w:space="0"/>
            </w:tcBorders>
            <w:tcMar/>
          </w:tcPr>
          <w:p w:rsidRPr="009232B8" w:rsidR="00A7669E" w:rsidRDefault="00A7669E" w14:paraId="477AB001" w14:textId="77777777">
            <w:pPr>
              <w:rPr>
                <w:rFonts w:eastAsia="Garamond" w:asciiTheme="minorHAnsi" w:hAnsiTheme="minorHAnsi" w:cstheme="minorHAnsi"/>
                <w:b/>
                <w:highlight w:val="green"/>
              </w:rPr>
            </w:pPr>
          </w:p>
        </w:tc>
        <w:tc>
          <w:tcPr>
            <w:tcW w:w="642" w:type="dxa"/>
            <w:tcBorders>
              <w:top w:val="single" w:color="000000" w:themeColor="text1" w:sz="4" w:space="0"/>
            </w:tcBorders>
            <w:tcMar/>
          </w:tcPr>
          <w:p w:rsidRPr="009232B8" w:rsidR="00A7669E" w:rsidRDefault="00A7669E" w14:paraId="369B25BB" w14:textId="77777777">
            <w:pPr>
              <w:rPr>
                <w:rFonts w:eastAsia="Garamond" w:asciiTheme="minorHAnsi" w:hAnsiTheme="minorHAnsi" w:cstheme="minorHAnsi"/>
                <w:b/>
                <w:highlight w:val="green"/>
              </w:rPr>
            </w:pPr>
          </w:p>
        </w:tc>
        <w:tc>
          <w:tcPr>
            <w:tcW w:w="723" w:type="dxa"/>
            <w:tcBorders>
              <w:top w:val="single" w:color="000000" w:themeColor="text1" w:sz="4" w:space="0"/>
            </w:tcBorders>
            <w:tcMar/>
          </w:tcPr>
          <w:p w:rsidRPr="009232B8" w:rsidR="00A7669E" w:rsidRDefault="00A7669E" w14:paraId="3DACA320" w14:textId="77777777">
            <w:pPr>
              <w:rPr>
                <w:rFonts w:eastAsia="Garamond" w:asciiTheme="minorHAnsi" w:hAnsiTheme="minorHAnsi" w:cstheme="minorHAnsi"/>
                <w:b/>
                <w:highlight w:val="green"/>
              </w:rPr>
            </w:pPr>
          </w:p>
        </w:tc>
        <w:tc>
          <w:tcPr>
            <w:tcW w:w="3529" w:type="dxa"/>
            <w:vMerge/>
            <w:tcMar/>
          </w:tcPr>
          <w:p w:rsidRPr="009232B8" w:rsidR="00A7669E" w:rsidRDefault="00A7669E" w14:paraId="53DBAC7D" w14:textId="77777777">
            <w:pPr>
              <w:rPr>
                <w:rFonts w:eastAsia="Garamond" w:asciiTheme="minorHAnsi" w:hAnsiTheme="minorHAnsi" w:cstheme="minorHAnsi"/>
              </w:rPr>
            </w:pPr>
          </w:p>
        </w:tc>
        <w:tc>
          <w:tcPr>
            <w:tcW w:w="2410" w:type="dxa"/>
            <w:tcBorders>
              <w:top w:val="single" w:color="000000" w:themeColor="text1" w:sz="4" w:space="0"/>
            </w:tcBorders>
            <w:tcMar/>
          </w:tcPr>
          <w:p w:rsidRPr="009232B8" w:rsidR="00A7669E" w:rsidRDefault="00A7669E" w14:paraId="6A1B5C7B" w14:textId="77777777">
            <w:pPr>
              <w:rPr>
                <w:rFonts w:eastAsia="Garamond" w:asciiTheme="minorHAnsi" w:hAnsiTheme="minorHAnsi" w:cstheme="minorHAnsi"/>
                <w:b/>
                <w:highlight w:val="green"/>
              </w:rPr>
            </w:pPr>
          </w:p>
        </w:tc>
        <w:tc>
          <w:tcPr>
            <w:tcW w:w="2693" w:type="dxa"/>
            <w:tcMar/>
          </w:tcPr>
          <w:p w:rsidRPr="009232B8" w:rsidR="00A7669E" w:rsidRDefault="00A7669E" w14:paraId="4D35CF86"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A7669E" w:rsidTr="05F40259" w14:paraId="1624456B" w14:textId="77777777">
        <w:trPr>
          <w:trHeight w:val="756"/>
        </w:trPr>
        <w:tc>
          <w:tcPr>
            <w:tcW w:w="555" w:type="dxa"/>
            <w:shd w:val="clear" w:color="auto" w:fill="auto"/>
            <w:tcMar/>
            <w:vAlign w:val="center"/>
          </w:tcPr>
          <w:p w:rsidRPr="009232B8" w:rsidR="00A7669E" w:rsidRDefault="000718E1" w14:paraId="03853697" w14:textId="77777777">
            <w:pPr>
              <w:jc w:val="center"/>
              <w:rPr>
                <w:rFonts w:eastAsia="Garamond" w:asciiTheme="minorHAnsi" w:hAnsiTheme="minorHAnsi" w:cstheme="minorHAnsi"/>
              </w:rPr>
            </w:pPr>
            <w:r w:rsidRPr="009232B8">
              <w:rPr>
                <w:rFonts w:eastAsia="Garamond" w:asciiTheme="minorHAnsi" w:hAnsiTheme="minorHAnsi" w:cstheme="minorHAnsi"/>
              </w:rPr>
              <w:t>8</w:t>
            </w:r>
          </w:p>
        </w:tc>
        <w:tc>
          <w:tcPr>
            <w:tcW w:w="4815" w:type="dxa"/>
            <w:tcMar/>
          </w:tcPr>
          <w:p w:rsidRPr="009232B8" w:rsidR="00A7669E" w:rsidRDefault="000718E1" w14:paraId="4BD4BBEB" w14:textId="11EAD3BC">
            <w:pPr>
              <w:widowControl w:val="0"/>
              <w:pBdr>
                <w:top w:val="nil"/>
                <w:left w:val="nil"/>
                <w:bottom w:val="nil"/>
                <w:right w:val="nil"/>
                <w:between w:val="nil"/>
              </w:pBdr>
              <w:ind w:left="71" w:right="57"/>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Sono stati assolti gli obblighi di pubblicazione di      cui </w:t>
            </w:r>
            <w:r w:rsidRPr="009232B8" w:rsidR="00A717F6">
              <w:rPr>
                <w:rFonts w:asciiTheme="minorHAnsi" w:hAnsiTheme="minorHAnsi" w:cstheme="minorHAnsi"/>
              </w:rPr>
              <w:t>all’art. 84 all’art. 111 e all’Allegato II.6, parte I, lettera D del D.</w:t>
            </w:r>
            <w:r w:rsidRPr="009232B8" w:rsidR="004B6D85">
              <w:rPr>
                <w:rFonts w:asciiTheme="minorHAnsi" w:hAnsiTheme="minorHAnsi" w:cstheme="minorHAnsi"/>
              </w:rPr>
              <w:t>L</w:t>
            </w:r>
            <w:r w:rsidRPr="009232B8" w:rsidR="00A717F6">
              <w:rPr>
                <w:rFonts w:asciiTheme="minorHAnsi" w:hAnsiTheme="minorHAnsi" w:cstheme="minorHAnsi"/>
              </w:rPr>
              <w:t>gs. n. 36/2023</w:t>
            </w:r>
            <w:r w:rsidRPr="009232B8">
              <w:rPr>
                <w:rFonts w:eastAsia="Garamond" w:asciiTheme="minorHAnsi" w:hAnsiTheme="minorHAnsi" w:cstheme="minorHAnsi"/>
                <w:color w:val="000000"/>
              </w:rPr>
              <w:t xml:space="preserve">, nonché gli obblighi di pubblicità e trasparenza post aggiudicazione ivi incluse le comunicazioni </w:t>
            </w:r>
            <w:proofErr w:type="spellStart"/>
            <w:r w:rsidRPr="009232B8">
              <w:rPr>
                <w:rFonts w:eastAsia="Garamond" w:asciiTheme="minorHAnsi" w:hAnsiTheme="minorHAnsi" w:cstheme="minorHAnsi"/>
                <w:color w:val="000000"/>
              </w:rPr>
              <w:t>ex.art</w:t>
            </w:r>
            <w:proofErr w:type="spellEnd"/>
            <w:r w:rsidRPr="009232B8">
              <w:rPr>
                <w:rFonts w:eastAsia="Garamond" w:asciiTheme="minorHAnsi" w:hAnsiTheme="minorHAnsi" w:cstheme="minorHAnsi"/>
                <w:color w:val="000000"/>
              </w:rPr>
              <w:t>.</w:t>
            </w:r>
            <w:r w:rsidRPr="009232B8" w:rsidR="004F017C">
              <w:rPr>
                <w:rFonts w:asciiTheme="minorHAnsi" w:hAnsiTheme="minorHAnsi" w:cstheme="minorHAnsi"/>
              </w:rPr>
              <w:t xml:space="preserve"> 90</w:t>
            </w:r>
            <w:r w:rsidRPr="009232B8" w:rsidR="004F017C">
              <w:rPr>
                <w:rFonts w:asciiTheme="minorHAnsi" w:hAnsiTheme="minorHAnsi" w:cstheme="minorHAnsi"/>
                <w:spacing w:val="-15"/>
              </w:rPr>
              <w:t xml:space="preserve"> </w:t>
            </w:r>
            <w:r w:rsidRPr="009232B8" w:rsidR="004F017C">
              <w:rPr>
                <w:rFonts w:asciiTheme="minorHAnsi" w:hAnsiTheme="minorHAnsi" w:cstheme="minorHAnsi"/>
              </w:rPr>
              <w:t>del</w:t>
            </w:r>
            <w:r w:rsidRPr="009232B8" w:rsidR="004F017C">
              <w:rPr>
                <w:rFonts w:asciiTheme="minorHAnsi" w:hAnsiTheme="minorHAnsi" w:cstheme="minorHAnsi"/>
                <w:spacing w:val="-15"/>
              </w:rPr>
              <w:t xml:space="preserve"> </w:t>
            </w:r>
            <w:r w:rsidRPr="009232B8" w:rsidR="004F017C">
              <w:rPr>
                <w:rFonts w:asciiTheme="minorHAnsi" w:hAnsiTheme="minorHAnsi" w:cstheme="minorHAnsi"/>
              </w:rPr>
              <w:t>D.</w:t>
            </w:r>
            <w:r w:rsidRPr="009232B8" w:rsidR="004B6D85">
              <w:rPr>
                <w:rFonts w:asciiTheme="minorHAnsi" w:hAnsiTheme="minorHAnsi" w:cstheme="minorHAnsi"/>
              </w:rPr>
              <w:t>L</w:t>
            </w:r>
            <w:r w:rsidRPr="009232B8" w:rsidR="004F017C">
              <w:rPr>
                <w:rFonts w:asciiTheme="minorHAnsi" w:hAnsiTheme="minorHAnsi" w:cstheme="minorHAnsi"/>
              </w:rPr>
              <w:t>gs.</w:t>
            </w:r>
            <w:r w:rsidRPr="009232B8" w:rsidR="004F017C">
              <w:rPr>
                <w:rFonts w:asciiTheme="minorHAnsi" w:hAnsiTheme="minorHAnsi" w:cstheme="minorHAnsi"/>
                <w:spacing w:val="-15"/>
              </w:rPr>
              <w:t xml:space="preserve"> </w:t>
            </w:r>
            <w:r w:rsidRPr="009232B8" w:rsidR="004F017C">
              <w:rPr>
                <w:rFonts w:asciiTheme="minorHAnsi" w:hAnsiTheme="minorHAnsi" w:cstheme="minorHAnsi"/>
              </w:rPr>
              <w:t>36/2023</w:t>
            </w:r>
            <w:r w:rsidRPr="009232B8">
              <w:rPr>
                <w:rFonts w:eastAsia="Garamond" w:asciiTheme="minorHAnsi" w:hAnsiTheme="minorHAnsi" w:cstheme="minorHAnsi"/>
                <w:color w:val="000000"/>
              </w:rPr>
              <w:t>in materia di informazione dei candidati e degli offerenti?</w:t>
            </w:r>
          </w:p>
        </w:tc>
        <w:tc>
          <w:tcPr>
            <w:tcW w:w="525" w:type="dxa"/>
            <w:tcMar/>
          </w:tcPr>
          <w:p w:rsidRPr="009232B8" w:rsidR="00A7669E" w:rsidRDefault="00A7669E" w14:paraId="0B09DA9F" w14:textId="77777777">
            <w:pPr>
              <w:rPr>
                <w:rFonts w:eastAsia="Garamond" w:asciiTheme="minorHAnsi" w:hAnsiTheme="minorHAnsi" w:cstheme="minorHAnsi"/>
                <w:b/>
                <w:highlight w:val="green"/>
              </w:rPr>
            </w:pPr>
          </w:p>
        </w:tc>
        <w:tc>
          <w:tcPr>
            <w:tcW w:w="642" w:type="dxa"/>
            <w:tcMar/>
          </w:tcPr>
          <w:p w:rsidRPr="009232B8" w:rsidR="00A7669E" w:rsidRDefault="00A7669E" w14:paraId="18CEC12B" w14:textId="77777777">
            <w:pPr>
              <w:rPr>
                <w:rFonts w:eastAsia="Garamond" w:asciiTheme="minorHAnsi" w:hAnsiTheme="minorHAnsi" w:cstheme="minorHAnsi"/>
                <w:b/>
                <w:highlight w:val="green"/>
              </w:rPr>
            </w:pPr>
          </w:p>
        </w:tc>
        <w:tc>
          <w:tcPr>
            <w:tcW w:w="723" w:type="dxa"/>
            <w:tcMar/>
          </w:tcPr>
          <w:p w:rsidRPr="009232B8" w:rsidR="00A7669E" w:rsidRDefault="00A7669E" w14:paraId="0ADD416C" w14:textId="77777777">
            <w:pPr>
              <w:rPr>
                <w:rFonts w:eastAsia="Garamond" w:asciiTheme="minorHAnsi" w:hAnsiTheme="minorHAnsi" w:cstheme="minorHAnsi"/>
                <w:b/>
                <w:highlight w:val="green"/>
              </w:rPr>
            </w:pPr>
          </w:p>
        </w:tc>
        <w:tc>
          <w:tcPr>
            <w:tcW w:w="3529" w:type="dxa"/>
            <w:tcMar/>
          </w:tcPr>
          <w:p w:rsidRPr="009232B8" w:rsidR="00C85E28" w:rsidP="00C85E28" w:rsidRDefault="00C85E28" w14:paraId="2D791674"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Avviso di aggiudicazione</w:t>
            </w:r>
          </w:p>
          <w:p w:rsidRPr="009232B8" w:rsidR="00C85E28" w:rsidP="00C85E28" w:rsidRDefault="00C85E28" w14:paraId="195F33FD"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Comunicazione aggiudicatario</w:t>
            </w:r>
          </w:p>
          <w:p w:rsidRPr="009232B8" w:rsidR="00A7669E" w:rsidRDefault="00A7669E" w14:paraId="78C0D4CB" w14:textId="77777777">
            <w:pPr>
              <w:rPr>
                <w:rFonts w:eastAsia="Garamond" w:asciiTheme="minorHAnsi" w:hAnsiTheme="minorHAnsi" w:cstheme="minorHAnsi"/>
              </w:rPr>
            </w:pPr>
          </w:p>
        </w:tc>
        <w:tc>
          <w:tcPr>
            <w:tcW w:w="2410" w:type="dxa"/>
            <w:tcMar/>
          </w:tcPr>
          <w:p w:rsidRPr="009232B8" w:rsidR="00A7669E" w:rsidRDefault="00A7669E" w14:paraId="55482F3C" w14:textId="77777777">
            <w:pPr>
              <w:rPr>
                <w:rFonts w:eastAsia="Garamond" w:asciiTheme="minorHAnsi" w:hAnsiTheme="minorHAnsi" w:cstheme="minorHAnsi"/>
                <w:b/>
                <w:highlight w:val="green"/>
              </w:rPr>
            </w:pPr>
          </w:p>
        </w:tc>
        <w:tc>
          <w:tcPr>
            <w:tcW w:w="2693" w:type="dxa"/>
            <w:tcMar/>
          </w:tcPr>
          <w:p w:rsidRPr="009232B8" w:rsidR="00A7669E" w:rsidP="00C85E28" w:rsidRDefault="00A7669E" w14:paraId="075937F9" w14:textId="77777777">
            <w:pPr>
              <w:widowControl w:val="0"/>
              <w:pBdr>
                <w:top w:val="nil"/>
                <w:left w:val="nil"/>
                <w:bottom w:val="nil"/>
                <w:right w:val="nil"/>
                <w:between w:val="nil"/>
              </w:pBdr>
              <w:tabs>
                <w:tab w:val="left" w:pos="222"/>
              </w:tabs>
              <w:spacing w:before="1"/>
              <w:rPr>
                <w:rFonts w:eastAsia="Garamond" w:asciiTheme="minorHAnsi" w:hAnsiTheme="minorHAnsi" w:cstheme="minorHAnsi"/>
                <w:color w:val="444444"/>
                <w:highlight w:val="green"/>
              </w:rPr>
            </w:pPr>
          </w:p>
        </w:tc>
      </w:tr>
      <w:tr w:rsidRPr="009232B8" w:rsidR="00A7669E" w:rsidTr="05F40259" w14:paraId="3CD79C14" w14:textId="77777777">
        <w:trPr>
          <w:trHeight w:val="756"/>
        </w:trPr>
        <w:tc>
          <w:tcPr>
            <w:tcW w:w="555" w:type="dxa"/>
            <w:shd w:val="clear" w:color="auto" w:fill="auto"/>
            <w:tcMar/>
            <w:vAlign w:val="center"/>
          </w:tcPr>
          <w:p w:rsidRPr="009232B8" w:rsidR="00A7669E" w:rsidRDefault="000718E1" w14:paraId="089009E4" w14:textId="77777777">
            <w:pPr>
              <w:jc w:val="center"/>
              <w:rPr>
                <w:rFonts w:eastAsia="Garamond" w:asciiTheme="minorHAnsi" w:hAnsiTheme="minorHAnsi" w:cstheme="minorHAnsi"/>
              </w:rPr>
            </w:pPr>
            <w:r w:rsidRPr="009232B8">
              <w:rPr>
                <w:rFonts w:eastAsia="Garamond" w:asciiTheme="minorHAnsi" w:hAnsiTheme="minorHAnsi" w:cstheme="minorHAnsi"/>
              </w:rPr>
              <w:t>9</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9232B8" w:rsidR="00A7669E" w:rsidRDefault="000718E1" w14:paraId="60ECBA32" w14:textId="7DC7FC3F">
            <w:pPr>
              <w:widowControl w:val="0"/>
              <w:pBdr>
                <w:top w:val="nil"/>
                <w:left w:val="nil"/>
                <w:bottom w:val="nil"/>
                <w:right w:val="nil"/>
                <w:between w:val="nil"/>
              </w:pBdr>
              <w:tabs>
                <w:tab w:val="left" w:pos="418"/>
              </w:tabs>
              <w:ind w:right="58"/>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Il contratto di appalto di importo pari o superiore alle soglie comunitarie di cui </w:t>
            </w:r>
            <w:r w:rsidRPr="009232B8" w:rsidR="007D285C">
              <w:rPr>
                <w:rFonts w:eastAsia="Garamond" w:asciiTheme="minorHAnsi" w:hAnsiTheme="minorHAnsi" w:cstheme="minorHAnsi"/>
                <w:color w:val="000000"/>
              </w:rPr>
              <w:t xml:space="preserve">art. 14 del D.Lgs. 36/2023 </w:t>
            </w:r>
            <w:r w:rsidRPr="009232B8">
              <w:rPr>
                <w:rFonts w:eastAsia="Garamond" w:asciiTheme="minorHAnsi" w:hAnsiTheme="minorHAnsi" w:cstheme="minorHAnsi"/>
                <w:color w:val="000000"/>
              </w:rPr>
              <w:t>è stato stipulato dopo aver acquisito la documentazione antimafia?</w:t>
            </w:r>
          </w:p>
        </w:tc>
        <w:tc>
          <w:tcPr>
            <w:tcW w:w="525" w:type="dxa"/>
            <w:shd w:val="clear" w:color="auto" w:fill="auto"/>
            <w:tcMar/>
          </w:tcPr>
          <w:p w:rsidRPr="009232B8" w:rsidR="00A7669E" w:rsidRDefault="00A7669E" w14:paraId="30FAE3EA" w14:textId="77777777">
            <w:pPr>
              <w:rPr>
                <w:rFonts w:eastAsia="Garamond" w:asciiTheme="minorHAnsi" w:hAnsiTheme="minorHAnsi" w:cstheme="minorHAnsi"/>
                <w:b/>
                <w:highlight w:val="green"/>
              </w:rPr>
            </w:pPr>
          </w:p>
        </w:tc>
        <w:tc>
          <w:tcPr>
            <w:tcW w:w="642" w:type="dxa"/>
            <w:shd w:val="clear" w:color="auto" w:fill="auto"/>
            <w:tcMar/>
          </w:tcPr>
          <w:p w:rsidRPr="009232B8" w:rsidR="00A7669E" w:rsidRDefault="00A7669E" w14:paraId="31282F13" w14:textId="77777777">
            <w:pPr>
              <w:rPr>
                <w:rFonts w:eastAsia="Garamond" w:asciiTheme="minorHAnsi" w:hAnsiTheme="minorHAnsi" w:cstheme="minorHAnsi"/>
                <w:b/>
                <w:highlight w:val="green"/>
              </w:rPr>
            </w:pPr>
          </w:p>
        </w:tc>
        <w:tc>
          <w:tcPr>
            <w:tcW w:w="723" w:type="dxa"/>
            <w:shd w:val="clear" w:color="auto" w:fill="auto"/>
            <w:tcMar/>
          </w:tcPr>
          <w:p w:rsidRPr="009232B8" w:rsidR="00A7669E" w:rsidRDefault="00A7669E" w14:paraId="77AF947F" w14:textId="77777777">
            <w:pPr>
              <w:rPr>
                <w:rFonts w:eastAsia="Garamond" w:asciiTheme="minorHAnsi" w:hAnsiTheme="minorHAnsi" w:cstheme="minorHAnsi"/>
                <w:b/>
                <w:highlight w:val="green"/>
              </w:rPr>
            </w:pPr>
          </w:p>
        </w:tc>
        <w:tc>
          <w:tcPr>
            <w:tcW w:w="3529" w:type="dxa"/>
            <w:shd w:val="clear" w:color="auto" w:fill="auto"/>
            <w:tcMar/>
          </w:tcPr>
          <w:p w:rsidRPr="00D70772" w:rsidR="00A7669E" w:rsidP="00D70772" w:rsidRDefault="00C85E28" w14:paraId="6EC59BF1" w14:textId="7F46FB00">
            <w:pPr>
              <w:widowControl w:val="0"/>
              <w:numPr>
                <w:ilvl w:val="0"/>
                <w:numId w:val="64"/>
              </w:numPr>
              <w:tabs>
                <w:tab w:val="left" w:pos="224"/>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Documentazione antimafia</w:t>
            </w:r>
          </w:p>
        </w:tc>
        <w:tc>
          <w:tcPr>
            <w:tcW w:w="2410" w:type="dxa"/>
            <w:shd w:val="clear" w:color="auto" w:fill="auto"/>
            <w:tcMar/>
          </w:tcPr>
          <w:p w:rsidRPr="009232B8" w:rsidR="00A7669E" w:rsidRDefault="00A7669E" w14:paraId="66962885" w14:textId="77777777">
            <w:pPr>
              <w:rPr>
                <w:rFonts w:eastAsia="Garamond" w:asciiTheme="minorHAnsi" w:hAnsiTheme="minorHAnsi" w:cstheme="minorHAnsi"/>
                <w:b/>
                <w:highlight w:val="green"/>
              </w:rPr>
            </w:pPr>
          </w:p>
        </w:tc>
        <w:tc>
          <w:tcPr>
            <w:tcW w:w="2693" w:type="dxa"/>
            <w:tcMar/>
          </w:tcPr>
          <w:p w:rsidRPr="009232B8" w:rsidR="00A7669E" w:rsidP="00C85E28" w:rsidRDefault="00A7669E" w14:paraId="2AB2F107" w14:textId="4A9D81B9">
            <w:pPr>
              <w:widowControl w:val="0"/>
              <w:tabs>
                <w:tab w:val="left" w:pos="219"/>
              </w:tabs>
              <w:spacing w:before="1"/>
              <w:ind w:left="720"/>
              <w:rPr>
                <w:rFonts w:eastAsia="Garamond" w:asciiTheme="minorHAnsi" w:hAnsiTheme="minorHAnsi" w:cstheme="minorHAnsi"/>
                <w:color w:val="444444"/>
              </w:rPr>
            </w:pPr>
          </w:p>
        </w:tc>
      </w:tr>
      <w:tr w:rsidRPr="009232B8" w:rsidR="00A7669E" w:rsidTr="05F40259" w14:paraId="3F8B6A7F" w14:textId="77777777">
        <w:trPr>
          <w:trHeight w:val="756"/>
        </w:trPr>
        <w:tc>
          <w:tcPr>
            <w:tcW w:w="555" w:type="dxa"/>
            <w:shd w:val="clear" w:color="auto" w:fill="auto"/>
            <w:tcMar/>
            <w:vAlign w:val="center"/>
          </w:tcPr>
          <w:p w:rsidRPr="009232B8" w:rsidR="00A7669E" w:rsidRDefault="000718E1" w14:paraId="446DE71A" w14:textId="77777777">
            <w:pPr>
              <w:jc w:val="center"/>
              <w:rPr>
                <w:rFonts w:eastAsia="Garamond" w:asciiTheme="minorHAnsi" w:hAnsiTheme="minorHAnsi" w:cstheme="minorHAnsi"/>
              </w:rPr>
            </w:pPr>
            <w:r w:rsidRPr="009232B8">
              <w:rPr>
                <w:rFonts w:eastAsia="Garamond" w:asciiTheme="minorHAnsi" w:hAnsiTheme="minorHAnsi" w:cstheme="minorHAnsi"/>
              </w:rPr>
              <w:t>10</w:t>
            </w:r>
          </w:p>
        </w:tc>
        <w:tc>
          <w:tcPr>
            <w:tcW w:w="4815" w:type="dxa"/>
            <w:tcMar/>
          </w:tcPr>
          <w:p w:rsidRPr="009232B8" w:rsidR="00A7669E" w:rsidRDefault="000718E1" w14:paraId="062B041F" w14:textId="19F2C41A">
            <w:pPr>
              <w:jc w:val="both"/>
              <w:rPr>
                <w:rFonts w:eastAsia="Garamond" w:asciiTheme="minorHAnsi" w:hAnsiTheme="minorHAnsi" w:cstheme="minorHAnsi"/>
                <w:b/>
              </w:rPr>
            </w:pPr>
            <w:r w:rsidRPr="009232B8">
              <w:rPr>
                <w:rFonts w:eastAsia="Garamond" w:asciiTheme="minorHAnsi" w:hAnsiTheme="minorHAnsi" w:cstheme="minorHAnsi"/>
              </w:rPr>
              <w:t xml:space="preserve">L’Amministrazione ha provveduto </w:t>
            </w:r>
            <w:r w:rsidRPr="009232B8" w:rsidR="00CC1D44">
              <w:rPr>
                <w:rFonts w:eastAsia="Garamond" w:asciiTheme="minorHAnsi" w:hAnsiTheme="minorHAnsi" w:cstheme="minorHAnsi"/>
              </w:rPr>
              <w:t>alla comunicazione</w:t>
            </w:r>
            <w:r w:rsidRPr="009232B8">
              <w:rPr>
                <w:rFonts w:eastAsia="Garamond" w:asciiTheme="minorHAnsi" w:hAnsiTheme="minorHAnsi" w:cstheme="minorHAnsi"/>
              </w:rPr>
              <w:t xml:space="preserve"> dell’aggiudicazione e della data di stipula del contratto nel rispetto di quanto disposto </w:t>
            </w:r>
            <w:r w:rsidRPr="009232B8" w:rsidR="0019478F">
              <w:rPr>
                <w:rFonts w:asciiTheme="minorHAnsi" w:hAnsiTheme="minorHAnsi" w:cstheme="minorHAnsi"/>
              </w:rPr>
              <w:t>dall’art.</w:t>
            </w:r>
            <w:r w:rsidRPr="009232B8" w:rsidR="0019478F">
              <w:rPr>
                <w:rFonts w:asciiTheme="minorHAnsi" w:hAnsiTheme="minorHAnsi" w:cstheme="minorHAnsi"/>
                <w:spacing w:val="-13"/>
              </w:rPr>
              <w:t xml:space="preserve"> </w:t>
            </w:r>
            <w:r w:rsidRPr="009232B8" w:rsidR="0019478F">
              <w:rPr>
                <w:rFonts w:asciiTheme="minorHAnsi" w:hAnsiTheme="minorHAnsi" w:cstheme="minorHAnsi"/>
              </w:rPr>
              <w:t>90</w:t>
            </w:r>
            <w:r w:rsidRPr="009232B8" w:rsidR="0019478F">
              <w:rPr>
                <w:rFonts w:asciiTheme="minorHAnsi" w:hAnsiTheme="minorHAnsi" w:cstheme="minorHAnsi"/>
                <w:spacing w:val="-13"/>
              </w:rPr>
              <w:t xml:space="preserve"> </w:t>
            </w:r>
            <w:r w:rsidRPr="009232B8" w:rsidR="0019478F">
              <w:rPr>
                <w:rFonts w:asciiTheme="minorHAnsi" w:hAnsiTheme="minorHAnsi" w:cstheme="minorHAnsi"/>
              </w:rPr>
              <w:t>del</w:t>
            </w:r>
            <w:r w:rsidRPr="009232B8" w:rsidR="0019478F">
              <w:rPr>
                <w:rFonts w:asciiTheme="minorHAnsi" w:hAnsiTheme="minorHAnsi" w:cstheme="minorHAnsi"/>
                <w:spacing w:val="-12"/>
              </w:rPr>
              <w:t xml:space="preserve"> </w:t>
            </w:r>
            <w:r w:rsidRPr="009232B8" w:rsidR="0019478F">
              <w:rPr>
                <w:rFonts w:asciiTheme="minorHAnsi" w:hAnsiTheme="minorHAnsi" w:cstheme="minorHAnsi"/>
              </w:rPr>
              <w:t>D.</w:t>
            </w:r>
            <w:r w:rsidRPr="009232B8" w:rsidR="004B6D85">
              <w:rPr>
                <w:rFonts w:asciiTheme="minorHAnsi" w:hAnsiTheme="minorHAnsi" w:cstheme="minorHAnsi"/>
              </w:rPr>
              <w:t>L</w:t>
            </w:r>
            <w:r w:rsidRPr="009232B8" w:rsidR="0019478F">
              <w:rPr>
                <w:rFonts w:asciiTheme="minorHAnsi" w:hAnsiTheme="minorHAnsi" w:cstheme="minorHAnsi"/>
              </w:rPr>
              <w:t>gs.</w:t>
            </w:r>
            <w:r w:rsidRPr="009232B8" w:rsidR="0019478F">
              <w:rPr>
                <w:rFonts w:asciiTheme="minorHAnsi" w:hAnsiTheme="minorHAnsi" w:cstheme="minorHAnsi"/>
                <w:spacing w:val="-13"/>
              </w:rPr>
              <w:t xml:space="preserve"> </w:t>
            </w:r>
            <w:r w:rsidRPr="009232B8" w:rsidR="0019478F">
              <w:rPr>
                <w:rFonts w:asciiTheme="minorHAnsi" w:hAnsiTheme="minorHAnsi" w:cstheme="minorHAnsi"/>
              </w:rPr>
              <w:t>36/2023</w:t>
            </w:r>
            <w:r w:rsidRPr="009232B8" w:rsidR="00FF59CB">
              <w:rPr>
                <w:rFonts w:eastAsia="Garamond" w:asciiTheme="minorHAnsi" w:hAnsiTheme="minorHAnsi" w:cstheme="minorHAnsi"/>
              </w:rPr>
              <w:t>?</w:t>
            </w:r>
          </w:p>
        </w:tc>
        <w:tc>
          <w:tcPr>
            <w:tcW w:w="525" w:type="dxa"/>
            <w:tcMar/>
          </w:tcPr>
          <w:p w:rsidRPr="009232B8" w:rsidR="00A7669E" w:rsidRDefault="00A7669E" w14:paraId="569D64D9" w14:textId="77777777">
            <w:pPr>
              <w:rPr>
                <w:rFonts w:eastAsia="Garamond" w:asciiTheme="minorHAnsi" w:hAnsiTheme="minorHAnsi" w:cstheme="minorHAnsi"/>
                <w:b/>
                <w:highlight w:val="green"/>
              </w:rPr>
            </w:pPr>
          </w:p>
        </w:tc>
        <w:tc>
          <w:tcPr>
            <w:tcW w:w="642" w:type="dxa"/>
            <w:tcMar/>
          </w:tcPr>
          <w:p w:rsidRPr="009232B8" w:rsidR="00A7669E" w:rsidRDefault="00A7669E" w14:paraId="39E0584D" w14:textId="77777777">
            <w:pPr>
              <w:rPr>
                <w:rFonts w:eastAsia="Garamond" w:asciiTheme="minorHAnsi" w:hAnsiTheme="minorHAnsi" w:cstheme="minorHAnsi"/>
                <w:b/>
                <w:highlight w:val="green"/>
              </w:rPr>
            </w:pPr>
          </w:p>
        </w:tc>
        <w:tc>
          <w:tcPr>
            <w:tcW w:w="723" w:type="dxa"/>
            <w:tcMar/>
          </w:tcPr>
          <w:p w:rsidRPr="009232B8" w:rsidR="00A7669E" w:rsidRDefault="00A7669E" w14:paraId="0BB1A27E" w14:textId="77777777">
            <w:pPr>
              <w:rPr>
                <w:rFonts w:eastAsia="Garamond" w:asciiTheme="minorHAnsi" w:hAnsiTheme="minorHAnsi" w:cstheme="minorHAnsi"/>
                <w:b/>
                <w:highlight w:val="green"/>
              </w:rPr>
            </w:pPr>
          </w:p>
        </w:tc>
        <w:tc>
          <w:tcPr>
            <w:tcW w:w="3529" w:type="dxa"/>
            <w:tcMar/>
          </w:tcPr>
          <w:p w:rsidRPr="00C85E28" w:rsidR="00A7669E" w:rsidP="00C85E28" w:rsidRDefault="00C85E28" w14:paraId="41C60458" w14:textId="6589F854">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Notifica del provvedimento di</w:t>
            </w:r>
            <w:r>
              <w:rPr>
                <w:rFonts w:eastAsia="Garamond" w:asciiTheme="minorHAnsi" w:hAnsiTheme="minorHAnsi" w:cstheme="minorHAnsi"/>
                <w:color w:val="000000"/>
              </w:rPr>
              <w:t xml:space="preserve"> </w:t>
            </w:r>
            <w:r w:rsidRPr="00C85E28">
              <w:rPr>
                <w:rFonts w:eastAsia="Garamond" w:asciiTheme="minorHAnsi" w:hAnsiTheme="minorHAnsi" w:cstheme="minorHAnsi"/>
                <w:color w:val="000000"/>
              </w:rPr>
              <w:t>aggiudicazione</w:t>
            </w:r>
          </w:p>
        </w:tc>
        <w:tc>
          <w:tcPr>
            <w:tcW w:w="2410" w:type="dxa"/>
            <w:tcMar/>
          </w:tcPr>
          <w:p w:rsidRPr="009232B8" w:rsidR="00A7669E" w:rsidRDefault="00A7669E" w14:paraId="4267F419" w14:textId="77777777">
            <w:pPr>
              <w:rPr>
                <w:rFonts w:eastAsia="Garamond" w:asciiTheme="minorHAnsi" w:hAnsiTheme="minorHAnsi" w:cstheme="minorHAnsi"/>
                <w:b/>
                <w:highlight w:val="green"/>
              </w:rPr>
            </w:pPr>
          </w:p>
        </w:tc>
        <w:tc>
          <w:tcPr>
            <w:tcW w:w="2693" w:type="dxa"/>
            <w:tcMar/>
          </w:tcPr>
          <w:p w:rsidRPr="009232B8" w:rsidR="00A7669E" w:rsidP="00C85E28" w:rsidRDefault="00A7669E" w14:paraId="6BE7F4AA" w14:textId="5867CFB3">
            <w:pPr>
              <w:widowControl w:val="0"/>
              <w:tabs>
                <w:tab w:val="left" w:pos="219"/>
              </w:tabs>
              <w:spacing w:before="1"/>
              <w:ind w:left="720"/>
              <w:rPr>
                <w:rFonts w:eastAsia="Garamond" w:asciiTheme="minorHAnsi" w:hAnsiTheme="minorHAnsi" w:cstheme="minorHAnsi"/>
                <w:color w:val="444444"/>
              </w:rPr>
            </w:pPr>
          </w:p>
        </w:tc>
      </w:tr>
      <w:tr w:rsidRPr="009232B8" w:rsidR="00A7669E" w:rsidTr="05F40259" w14:paraId="1F5919F2" w14:textId="77777777">
        <w:trPr>
          <w:trHeight w:val="756"/>
        </w:trPr>
        <w:tc>
          <w:tcPr>
            <w:tcW w:w="555" w:type="dxa"/>
            <w:shd w:val="clear" w:color="auto" w:fill="B8CCE4"/>
            <w:tcMar/>
            <w:vAlign w:val="center"/>
          </w:tcPr>
          <w:p w:rsidRPr="009232B8" w:rsidR="00A7669E" w:rsidRDefault="000718E1" w14:paraId="37AAF844" w14:textId="77777777">
            <w:pPr>
              <w:jc w:val="center"/>
              <w:rPr>
                <w:rFonts w:eastAsia="Garamond" w:asciiTheme="minorHAnsi" w:hAnsiTheme="minorHAnsi" w:cstheme="minorHAnsi"/>
                <w:b/>
              </w:rPr>
            </w:pPr>
            <w:r w:rsidRPr="009232B8">
              <w:rPr>
                <w:rFonts w:eastAsia="Garamond" w:asciiTheme="minorHAnsi" w:hAnsiTheme="minorHAnsi" w:cstheme="minorHAnsi"/>
                <w:b/>
              </w:rPr>
              <w:t>C</w:t>
            </w:r>
          </w:p>
        </w:tc>
        <w:tc>
          <w:tcPr>
            <w:tcW w:w="15337" w:type="dxa"/>
            <w:gridSpan w:val="7"/>
            <w:shd w:val="clear" w:color="auto" w:fill="B8CCE4"/>
            <w:tcMar/>
            <w:vAlign w:val="center"/>
          </w:tcPr>
          <w:p w:rsidRPr="009232B8" w:rsidR="00A7669E" w:rsidRDefault="000718E1" w14:paraId="1383855C" w14:textId="77777777">
            <w:pPr>
              <w:widowControl w:val="0"/>
              <w:pBdr>
                <w:top w:val="nil"/>
                <w:left w:val="nil"/>
                <w:bottom w:val="nil"/>
                <w:right w:val="nil"/>
                <w:between w:val="nil"/>
              </w:pBdr>
              <w:spacing w:before="7"/>
              <w:rPr>
                <w:rFonts w:eastAsia="Garamond" w:asciiTheme="minorHAnsi" w:hAnsiTheme="minorHAnsi" w:cstheme="minorHAnsi"/>
                <w:b/>
                <w:color w:val="000000"/>
              </w:rPr>
            </w:pPr>
            <w:r w:rsidRPr="009232B8">
              <w:rPr>
                <w:rFonts w:eastAsia="Garamond" w:asciiTheme="minorHAnsi" w:hAnsiTheme="minorHAnsi" w:cstheme="minorHAnsi"/>
                <w:b/>
                <w:color w:val="000000"/>
              </w:rPr>
              <w:t>Verifica sul contratto</w:t>
            </w:r>
          </w:p>
        </w:tc>
      </w:tr>
      <w:tr w:rsidRPr="009232B8" w:rsidR="00A7669E" w:rsidTr="05F40259" w14:paraId="746E365C" w14:textId="77777777">
        <w:trPr>
          <w:trHeight w:val="756"/>
        </w:trPr>
        <w:tc>
          <w:tcPr>
            <w:tcW w:w="555" w:type="dxa"/>
            <w:shd w:val="clear" w:color="auto" w:fill="auto"/>
            <w:tcMar/>
            <w:vAlign w:val="center"/>
          </w:tcPr>
          <w:p w:rsidRPr="009232B8" w:rsidR="00A7669E" w:rsidRDefault="007B5468" w14:paraId="249FAAB8" w14:textId="1159DB63">
            <w:pPr>
              <w:jc w:val="center"/>
              <w:rPr>
                <w:rFonts w:eastAsia="Garamond" w:asciiTheme="minorHAnsi" w:hAnsiTheme="minorHAnsi" w:cstheme="minorHAnsi"/>
              </w:rPr>
            </w:pPr>
            <w:r w:rsidRPr="009232B8">
              <w:rPr>
                <w:rFonts w:eastAsia="Garamond" w:asciiTheme="minorHAnsi" w:hAnsiTheme="minorHAnsi" w:cstheme="minorHAnsi"/>
              </w:rPr>
              <w:t>1</w:t>
            </w:r>
          </w:p>
        </w:tc>
        <w:tc>
          <w:tcPr>
            <w:tcW w:w="4815" w:type="dxa"/>
            <w:tcMar/>
          </w:tcPr>
          <w:p w:rsidRPr="009232B8" w:rsidR="00A7669E" w:rsidRDefault="00CA010F" w14:paraId="5BD058DF" w14:textId="555C2EEC">
            <w:pPr>
              <w:widowControl w:val="0"/>
              <w:pBdr>
                <w:top w:val="nil"/>
                <w:left w:val="nil"/>
                <w:bottom w:val="nil"/>
                <w:right w:val="nil"/>
                <w:between w:val="nil"/>
              </w:pBdr>
              <w:spacing w:before="8"/>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Prima della stipula del Contratto, l’Amministrazione ha proceduto all’acquisizione della documentazione propedeutica alla stipula del Contratto e dell’ulteriore documentazione necessaria alla verifica in capo all’aggiudicatario, del possesso dei requisiti di ordine generale di cui agli art. 94, 95, 96, </w:t>
            </w:r>
            <w:r w:rsidRPr="009232B8">
              <w:rPr>
                <w:rFonts w:eastAsia="Garamond" w:asciiTheme="minorHAnsi" w:hAnsiTheme="minorHAnsi" w:cstheme="minorHAnsi"/>
                <w:color w:val="000000"/>
              </w:rPr>
              <w:t xml:space="preserve">97 e 98 del D.lgs. 36/2023 e secondo quanto previsto dal Regolamento per la gestione del casellario informatico dei contratti pubblici di cui alla Delibera ANAC n. 272 del 20/06/2023? </w:t>
            </w:r>
          </w:p>
        </w:tc>
        <w:tc>
          <w:tcPr>
            <w:tcW w:w="525" w:type="dxa"/>
            <w:tcMar/>
          </w:tcPr>
          <w:p w:rsidRPr="009232B8" w:rsidR="00A7669E" w:rsidRDefault="00A7669E" w14:paraId="2307325F" w14:textId="77777777">
            <w:pPr>
              <w:rPr>
                <w:rFonts w:eastAsia="Garamond" w:asciiTheme="minorHAnsi" w:hAnsiTheme="minorHAnsi" w:cstheme="minorHAnsi"/>
                <w:b/>
                <w:highlight w:val="green"/>
              </w:rPr>
            </w:pPr>
          </w:p>
        </w:tc>
        <w:tc>
          <w:tcPr>
            <w:tcW w:w="642" w:type="dxa"/>
            <w:tcMar/>
          </w:tcPr>
          <w:p w:rsidRPr="009232B8" w:rsidR="00A7669E" w:rsidRDefault="00A7669E" w14:paraId="313AE7F5" w14:textId="77777777">
            <w:pPr>
              <w:rPr>
                <w:rFonts w:eastAsia="Garamond" w:asciiTheme="minorHAnsi" w:hAnsiTheme="minorHAnsi" w:cstheme="minorHAnsi"/>
                <w:b/>
                <w:highlight w:val="green"/>
              </w:rPr>
            </w:pPr>
          </w:p>
        </w:tc>
        <w:tc>
          <w:tcPr>
            <w:tcW w:w="723" w:type="dxa"/>
            <w:tcMar/>
          </w:tcPr>
          <w:p w:rsidRPr="009232B8" w:rsidR="00A7669E" w:rsidRDefault="00A7669E" w14:paraId="168F65D8" w14:textId="77777777">
            <w:pPr>
              <w:rPr>
                <w:rFonts w:eastAsia="Garamond" w:asciiTheme="minorHAnsi" w:hAnsiTheme="minorHAnsi" w:cstheme="minorHAnsi"/>
                <w:b/>
                <w:highlight w:val="green"/>
              </w:rPr>
            </w:pPr>
          </w:p>
        </w:tc>
        <w:tc>
          <w:tcPr>
            <w:tcW w:w="3529" w:type="dxa"/>
            <w:tcMar/>
          </w:tcPr>
          <w:p w:rsidRPr="009232B8" w:rsidR="00C85E28" w:rsidP="00C85E28" w:rsidRDefault="00C85E28" w14:paraId="31A95C3F"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Dichiarazione ai sensi del DPCM 187/91</w:t>
            </w:r>
          </w:p>
          <w:p w:rsidRPr="009232B8" w:rsidR="00C85E28" w:rsidP="00C85E28" w:rsidRDefault="00C85E28" w14:paraId="4944B441"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Certificato Camera di Commercio</w:t>
            </w:r>
          </w:p>
          <w:p w:rsidRPr="009232B8" w:rsidR="00C85E28" w:rsidP="00C85E28" w:rsidRDefault="00C85E28" w14:paraId="6BC3F382"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Casellario giudiziale</w:t>
            </w:r>
          </w:p>
          <w:p w:rsidRPr="009232B8" w:rsidR="00C85E28" w:rsidP="00C85E28" w:rsidRDefault="00C85E28" w14:paraId="5761B085"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Certificato dei carichi pendenti</w:t>
            </w:r>
          </w:p>
          <w:p w:rsidRPr="009232B8" w:rsidR="00C85E28" w:rsidP="00C85E28" w:rsidRDefault="00C85E28" w14:paraId="59BDC68A"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Certificato dell’anagrafe delle sanzioni amministrative da reato</w:t>
            </w:r>
          </w:p>
          <w:p w:rsidRPr="009232B8" w:rsidR="00C85E28" w:rsidP="00C85E28" w:rsidRDefault="00C85E28" w14:paraId="60768F5F"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Dichiarazioni propedeutiche all’interrogazione della BDNA - Informativa/comunicazione antimafia</w:t>
            </w:r>
          </w:p>
          <w:p w:rsidRPr="009232B8" w:rsidR="00C85E28" w:rsidP="00C85E28" w:rsidRDefault="00C85E28" w14:paraId="3F67174A"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Casellario informatico ANAC</w:t>
            </w:r>
          </w:p>
          <w:p w:rsidRPr="009232B8" w:rsidR="00C85E28" w:rsidP="00C85E28" w:rsidRDefault="00C85E28" w14:paraId="70F53B4F"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Certificato di regolarità fiscale</w:t>
            </w:r>
          </w:p>
          <w:p w:rsidRPr="009232B8" w:rsidR="00C85E28" w:rsidP="00C85E28" w:rsidRDefault="00C85E28" w14:paraId="0AF14634"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DURC</w:t>
            </w:r>
          </w:p>
          <w:p w:rsidR="005C328A" w:rsidP="005C328A" w:rsidRDefault="00C85E28" w14:paraId="5077C364"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Dichiarazione di osservanza della Legge n. 68/1999 relativa alle “Norme per il diritto al lavoro dei disabili”</w:t>
            </w:r>
          </w:p>
          <w:p w:rsidRPr="009232B8" w:rsidR="00A7669E" w:rsidP="005C328A" w:rsidRDefault="00C85E28" w14:paraId="460FA7C8" w14:textId="4651F02D">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5C328A">
              <w:rPr>
                <w:rFonts w:eastAsia="Garamond" w:asciiTheme="minorHAnsi" w:hAnsiTheme="minorHAnsi" w:cstheme="minorHAnsi"/>
                <w:color w:val="000000"/>
              </w:rPr>
              <w:t xml:space="preserve">Dichiarazione sulla tracciabilità dei flussi </w:t>
            </w:r>
            <w:r w:rsidRPr="005C328A">
              <w:rPr>
                <w:rFonts w:eastAsia="Garamond" w:asciiTheme="minorHAnsi" w:hAnsiTheme="minorHAnsi" w:cstheme="minorHAnsi"/>
                <w:color w:val="000000"/>
              </w:rPr>
              <w:t xml:space="preserve">finanziari ex L. 136/2010  </w:t>
            </w:r>
          </w:p>
        </w:tc>
        <w:tc>
          <w:tcPr>
            <w:tcW w:w="2410" w:type="dxa"/>
            <w:tcMar/>
          </w:tcPr>
          <w:p w:rsidRPr="009232B8" w:rsidR="00A7669E" w:rsidRDefault="00A7669E" w14:paraId="76A5953D" w14:textId="77777777">
            <w:pPr>
              <w:rPr>
                <w:rFonts w:eastAsia="Garamond" w:asciiTheme="minorHAnsi" w:hAnsiTheme="minorHAnsi" w:cstheme="minorHAnsi"/>
                <w:b/>
                <w:highlight w:val="green"/>
              </w:rPr>
            </w:pPr>
          </w:p>
        </w:tc>
        <w:tc>
          <w:tcPr>
            <w:tcW w:w="2693" w:type="dxa"/>
            <w:tcMar/>
          </w:tcPr>
          <w:p w:rsidRPr="009232B8" w:rsidR="00A7669E" w:rsidP="00C85E28" w:rsidRDefault="00A7669E" w14:paraId="62027A58" w14:textId="5C4844BD">
            <w:pPr>
              <w:widowControl w:val="0"/>
              <w:pBdr>
                <w:top w:val="nil"/>
                <w:left w:val="nil"/>
                <w:bottom w:val="nil"/>
                <w:right w:val="nil"/>
                <w:between w:val="nil"/>
              </w:pBdr>
              <w:tabs>
                <w:tab w:val="left" w:pos="222"/>
              </w:tabs>
              <w:spacing w:before="1"/>
              <w:rPr>
                <w:rFonts w:eastAsia="Garamond" w:asciiTheme="minorHAnsi" w:hAnsiTheme="minorHAnsi" w:cstheme="minorHAnsi"/>
                <w:color w:val="000000"/>
              </w:rPr>
            </w:pPr>
          </w:p>
        </w:tc>
      </w:tr>
      <w:tr w:rsidRPr="009232B8" w:rsidR="00CA010F" w:rsidTr="05F40259" w14:paraId="615ED106" w14:textId="77777777">
        <w:trPr>
          <w:trHeight w:val="756"/>
        </w:trPr>
        <w:tc>
          <w:tcPr>
            <w:tcW w:w="555" w:type="dxa"/>
            <w:shd w:val="clear" w:color="auto" w:fill="auto"/>
            <w:tcMar/>
            <w:vAlign w:val="center"/>
          </w:tcPr>
          <w:p w:rsidRPr="009232B8" w:rsidR="00CA010F" w:rsidRDefault="007B5468" w14:paraId="2C84D93D" w14:textId="44B505FE">
            <w:pPr>
              <w:jc w:val="center"/>
              <w:rPr>
                <w:rFonts w:eastAsia="Garamond" w:asciiTheme="minorHAnsi" w:hAnsiTheme="minorHAnsi" w:cstheme="minorHAnsi"/>
              </w:rPr>
            </w:pPr>
            <w:r w:rsidRPr="009232B8">
              <w:rPr>
                <w:rFonts w:eastAsia="Garamond" w:asciiTheme="minorHAnsi" w:hAnsiTheme="minorHAnsi" w:cstheme="minorHAnsi"/>
              </w:rPr>
              <w:t>2</w:t>
            </w:r>
          </w:p>
        </w:tc>
        <w:tc>
          <w:tcPr>
            <w:tcW w:w="4815" w:type="dxa"/>
            <w:tcMar/>
          </w:tcPr>
          <w:p w:rsidRPr="009232B8" w:rsidR="00CA010F" w:rsidRDefault="00CA010F" w14:paraId="72B3AC5E" w14:textId="5D959487">
            <w:pPr>
              <w:widowControl w:val="0"/>
              <w:pBdr>
                <w:top w:val="nil"/>
                <w:left w:val="nil"/>
                <w:bottom w:val="nil"/>
                <w:right w:val="nil"/>
                <w:between w:val="nil"/>
              </w:pBdr>
              <w:spacing w:before="8"/>
              <w:jc w:val="both"/>
              <w:rPr>
                <w:rFonts w:eastAsia="Garamond" w:asciiTheme="minorHAnsi" w:hAnsiTheme="minorHAnsi" w:cstheme="minorHAnsi"/>
                <w:color w:val="000000"/>
              </w:rPr>
            </w:pPr>
            <w:r w:rsidRPr="009232B8">
              <w:rPr>
                <w:rFonts w:eastAsia="Garamond" w:asciiTheme="minorHAnsi" w:hAnsiTheme="minorHAnsi" w:cstheme="minorHAnsi"/>
                <w:color w:val="000000"/>
              </w:rPr>
              <w:t>La Stazione appaltante, prima della sottoscrizione del contratto di appalto con il soggetto aggiudicatario, oltre ai prescritti controlli previsti dal D.</w:t>
            </w:r>
            <w:r w:rsidRPr="009232B8" w:rsidR="005136BF">
              <w:rPr>
                <w:rFonts w:eastAsia="Garamond" w:asciiTheme="minorHAnsi" w:hAnsiTheme="minorHAnsi" w:cstheme="minorHAnsi"/>
                <w:color w:val="000000"/>
              </w:rPr>
              <w:t>L</w:t>
            </w:r>
            <w:r w:rsidRPr="009232B8">
              <w:rPr>
                <w:rFonts w:eastAsia="Garamond" w:asciiTheme="minorHAnsi" w:hAnsiTheme="minorHAnsi" w:cstheme="minorHAnsi"/>
                <w:color w:val="000000"/>
              </w:rPr>
              <w:t xml:space="preserve">gs. 36/2023: </w:t>
            </w:r>
          </w:p>
          <w:p w:rsidRPr="009232B8" w:rsidR="00CA010F" w:rsidRDefault="00CA010F" w14:paraId="351328F5" w14:textId="77777777">
            <w:pPr>
              <w:widowControl w:val="0"/>
              <w:pBdr>
                <w:top w:val="nil"/>
                <w:left w:val="nil"/>
                <w:bottom w:val="nil"/>
                <w:right w:val="nil"/>
                <w:between w:val="nil"/>
              </w:pBdr>
              <w:spacing w:before="8"/>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a) ha proceduto all’acquisizione dei dati necessari all’identificazione del “titolare effettivo” dell’aggiudicatario/contraente e sono state adottate misure ragionevoli per verificarne l'identità, in modo che il soggetto obbligato sia certo di sapere chi sia effettivamente la persona fisica per conto della quale è realizzata l'operazione o l'attività? </w:t>
            </w:r>
          </w:p>
          <w:p w:rsidRPr="009232B8" w:rsidR="00CA010F" w:rsidRDefault="00CA010F" w14:paraId="6DC65812" w14:textId="77777777">
            <w:pPr>
              <w:widowControl w:val="0"/>
              <w:pBdr>
                <w:top w:val="nil"/>
                <w:left w:val="nil"/>
                <w:bottom w:val="nil"/>
                <w:right w:val="nil"/>
                <w:between w:val="nil"/>
              </w:pBdr>
              <w:spacing w:before="8"/>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b) ha provveduto a eseguire controlli specifici sulle dichiarazioni rese dal medesimo soggetto al fine della prevenzione e contrasto ai conflitti di interesse e per la verifica del titolare effettivo? </w:t>
            </w:r>
          </w:p>
          <w:p w:rsidRPr="009232B8" w:rsidR="00CA010F" w:rsidRDefault="00CA010F" w14:paraId="7F8EC283" w14:textId="3737ABCB">
            <w:pPr>
              <w:widowControl w:val="0"/>
              <w:pBdr>
                <w:top w:val="nil"/>
                <w:left w:val="nil"/>
                <w:bottom w:val="nil"/>
                <w:right w:val="nil"/>
                <w:between w:val="nil"/>
              </w:pBdr>
              <w:spacing w:before="8"/>
              <w:jc w:val="both"/>
              <w:rPr>
                <w:rFonts w:eastAsia="Garamond" w:asciiTheme="minorHAnsi" w:hAnsiTheme="minorHAnsi" w:cstheme="minorHAnsi"/>
                <w:color w:val="000000"/>
              </w:rPr>
            </w:pPr>
            <w:r w:rsidRPr="009232B8">
              <w:rPr>
                <w:rFonts w:eastAsia="Garamond" w:asciiTheme="minorHAnsi" w:hAnsiTheme="minorHAnsi" w:cstheme="minorHAnsi"/>
                <w:color w:val="000000"/>
              </w:rPr>
              <w:t>c) nel caso di un’entità giuridica, è stata individuata la persona fisica (o le persone fisiche) che, possedendo o controllando la suddetta entità, risulta/no essere l’effettivo beneficiario dell’operazione o dell’attività?</w:t>
            </w:r>
          </w:p>
        </w:tc>
        <w:tc>
          <w:tcPr>
            <w:tcW w:w="525" w:type="dxa"/>
            <w:tcMar/>
          </w:tcPr>
          <w:p w:rsidRPr="009232B8" w:rsidR="00CA010F" w:rsidRDefault="00CA010F" w14:paraId="22C91520" w14:textId="77777777">
            <w:pPr>
              <w:rPr>
                <w:rFonts w:eastAsia="Garamond" w:asciiTheme="minorHAnsi" w:hAnsiTheme="minorHAnsi" w:cstheme="minorHAnsi"/>
                <w:b/>
                <w:highlight w:val="green"/>
              </w:rPr>
            </w:pPr>
          </w:p>
        </w:tc>
        <w:tc>
          <w:tcPr>
            <w:tcW w:w="642" w:type="dxa"/>
            <w:tcMar/>
          </w:tcPr>
          <w:p w:rsidRPr="009232B8" w:rsidR="00CA010F" w:rsidRDefault="00CA010F" w14:paraId="173C3815" w14:textId="77777777">
            <w:pPr>
              <w:rPr>
                <w:rFonts w:eastAsia="Garamond" w:asciiTheme="minorHAnsi" w:hAnsiTheme="minorHAnsi" w:cstheme="minorHAnsi"/>
                <w:b/>
                <w:highlight w:val="green"/>
              </w:rPr>
            </w:pPr>
          </w:p>
        </w:tc>
        <w:tc>
          <w:tcPr>
            <w:tcW w:w="723" w:type="dxa"/>
            <w:tcMar/>
          </w:tcPr>
          <w:p w:rsidRPr="009232B8" w:rsidR="00CA010F" w:rsidRDefault="00CA010F" w14:paraId="7C402DBB" w14:textId="77777777">
            <w:pPr>
              <w:rPr>
                <w:rFonts w:eastAsia="Garamond" w:asciiTheme="minorHAnsi" w:hAnsiTheme="minorHAnsi" w:cstheme="minorHAnsi"/>
                <w:b/>
                <w:highlight w:val="green"/>
              </w:rPr>
            </w:pPr>
          </w:p>
        </w:tc>
        <w:tc>
          <w:tcPr>
            <w:tcW w:w="3529" w:type="dxa"/>
            <w:tcMar/>
          </w:tcPr>
          <w:p w:rsidRPr="009232B8" w:rsidR="005C328A" w:rsidP="005C328A" w:rsidRDefault="005C328A" w14:paraId="689D5C46" w14:textId="77777777">
            <w:pPr>
              <w:numPr>
                <w:ilvl w:val="0"/>
                <w:numId w:val="64"/>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Comunicazioni e Dichiarazioni rese dal soggetto aggiudicatario/contraente</w:t>
            </w:r>
          </w:p>
          <w:p w:rsidRPr="009232B8" w:rsidR="005C328A" w:rsidP="005C328A" w:rsidRDefault="005C328A" w14:paraId="77E9C8CF" w14:textId="77777777">
            <w:pPr>
              <w:numPr>
                <w:ilvl w:val="0"/>
                <w:numId w:val="64"/>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Atto di nomina del RUP e DSAN</w:t>
            </w:r>
          </w:p>
          <w:p w:rsidRPr="009232B8" w:rsidR="005C328A" w:rsidP="005C328A" w:rsidRDefault="005C328A" w14:paraId="5EC9B62B" w14:textId="77777777">
            <w:pPr>
              <w:numPr>
                <w:ilvl w:val="0"/>
                <w:numId w:val="64"/>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Atto di nomina dei responsabili di fase e DSAN</w:t>
            </w:r>
          </w:p>
          <w:p w:rsidRPr="009232B8" w:rsidR="005C328A" w:rsidP="005C328A" w:rsidRDefault="005C328A" w14:paraId="7B5E6AF5" w14:textId="77777777">
            <w:pPr>
              <w:numPr>
                <w:ilvl w:val="0"/>
                <w:numId w:val="64"/>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Atto di nomina della commissione e DSAN dei membri della commissione</w:t>
            </w:r>
          </w:p>
          <w:p w:rsidR="005C328A" w:rsidP="005C328A" w:rsidRDefault="005C328A" w14:paraId="639E6918" w14:textId="77777777">
            <w:pPr>
              <w:numPr>
                <w:ilvl w:val="0"/>
                <w:numId w:val="64"/>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Schede/relazioni estratte da piattaforme quali </w:t>
            </w:r>
            <w:proofErr w:type="spellStart"/>
            <w:r w:rsidRPr="009232B8">
              <w:rPr>
                <w:rFonts w:eastAsia="Garamond" w:asciiTheme="minorHAnsi" w:hAnsiTheme="minorHAnsi" w:cstheme="minorHAnsi"/>
                <w:color w:val="000000"/>
              </w:rPr>
              <w:t>Arachne</w:t>
            </w:r>
            <w:proofErr w:type="spellEnd"/>
            <w:r w:rsidRPr="009232B8">
              <w:rPr>
                <w:rFonts w:eastAsia="Garamond" w:asciiTheme="minorHAnsi" w:hAnsiTheme="minorHAnsi" w:cstheme="minorHAnsi"/>
                <w:color w:val="000000"/>
              </w:rPr>
              <w:t>, Piaf</w:t>
            </w:r>
          </w:p>
          <w:p w:rsidRPr="009232B8" w:rsidR="00CA010F" w:rsidP="005C328A" w:rsidRDefault="005C328A" w14:paraId="4527504D" w14:textId="5FC6AB17">
            <w:pPr>
              <w:numPr>
                <w:ilvl w:val="0"/>
                <w:numId w:val="64"/>
              </w:numPr>
              <w:pBdr>
                <w:top w:val="nil"/>
                <w:left w:val="nil"/>
                <w:bottom w:val="nil"/>
                <w:right w:val="nil"/>
                <w:between w:val="nil"/>
              </w:pBdr>
              <w:jc w:val="both"/>
              <w:rPr>
                <w:rFonts w:eastAsia="Garamond" w:asciiTheme="minorHAnsi" w:hAnsiTheme="minorHAnsi" w:cstheme="minorHAnsi"/>
                <w:color w:val="000000"/>
              </w:rPr>
            </w:pPr>
            <w:r w:rsidRPr="005C328A">
              <w:rPr>
                <w:rFonts w:eastAsia="Garamond" w:asciiTheme="minorHAnsi" w:hAnsiTheme="minorHAnsi" w:cstheme="minorHAnsi"/>
                <w:color w:val="000000"/>
              </w:rPr>
              <w:t>Visura Camerale</w:t>
            </w:r>
          </w:p>
        </w:tc>
        <w:tc>
          <w:tcPr>
            <w:tcW w:w="2410" w:type="dxa"/>
            <w:tcMar/>
          </w:tcPr>
          <w:p w:rsidRPr="009232B8" w:rsidR="00CA010F" w:rsidRDefault="00CA010F" w14:paraId="10406D12" w14:textId="77777777">
            <w:pPr>
              <w:rPr>
                <w:rFonts w:eastAsia="Garamond" w:asciiTheme="minorHAnsi" w:hAnsiTheme="minorHAnsi" w:cstheme="minorHAnsi"/>
                <w:b/>
                <w:highlight w:val="green"/>
              </w:rPr>
            </w:pPr>
          </w:p>
        </w:tc>
        <w:tc>
          <w:tcPr>
            <w:tcW w:w="2693" w:type="dxa"/>
            <w:tcMar/>
          </w:tcPr>
          <w:p w:rsidRPr="009232B8" w:rsidR="003E7734" w:rsidP="005C328A" w:rsidRDefault="007B5468" w14:paraId="12A50FE0" w14:textId="61E19DE6">
            <w:pPr>
              <w:widowControl w:val="0"/>
              <w:pBdr>
                <w:top w:val="nil"/>
                <w:left w:val="nil"/>
                <w:bottom w:val="nil"/>
                <w:right w:val="nil"/>
                <w:between w:val="nil"/>
              </w:pBdr>
              <w:tabs>
                <w:tab w:val="left" w:pos="222"/>
              </w:tabs>
              <w:spacing w:before="1"/>
              <w:jc w:val="both"/>
              <w:rPr>
                <w:rFonts w:eastAsia="Garamond" w:asciiTheme="minorHAnsi" w:hAnsiTheme="minorHAnsi" w:cstheme="minorHAnsi"/>
                <w:color w:val="000000"/>
              </w:rPr>
            </w:pPr>
            <w:r w:rsidRPr="009232B8">
              <w:rPr>
                <w:rFonts w:eastAsia="Garamond" w:asciiTheme="minorHAnsi" w:hAnsiTheme="minorHAnsi" w:cstheme="minorHAnsi"/>
                <w:i/>
              </w:rPr>
              <w:t xml:space="preserve">Verificare la veridicità e correttezza delle Dichiarazioni rese dai diversi soggetti coinvolti nel progetto in merito all’assenza del conflitto di interessi e situazioni di incompatibilità, mediante la consultazione delle banche dati quali </w:t>
            </w:r>
            <w:proofErr w:type="spellStart"/>
            <w:r w:rsidRPr="009232B8">
              <w:rPr>
                <w:rFonts w:eastAsia="Garamond" w:asciiTheme="minorHAnsi" w:hAnsiTheme="minorHAnsi" w:cstheme="minorHAnsi"/>
                <w:i/>
              </w:rPr>
              <w:t>Arachne</w:t>
            </w:r>
            <w:proofErr w:type="spellEnd"/>
            <w:r w:rsidRPr="009232B8">
              <w:rPr>
                <w:rFonts w:eastAsia="Garamond" w:asciiTheme="minorHAnsi" w:hAnsiTheme="minorHAnsi" w:cstheme="minorHAnsi"/>
                <w:i/>
              </w:rPr>
              <w:t xml:space="preserve"> e Piaf. La verifica dell’assenza di conflitti di interesse è effettuata in particolare sui RUP  delle procedure di gara, </w:t>
            </w:r>
            <w:r w:rsidRPr="009232B8" w:rsidR="00663312">
              <w:rPr>
                <w:rFonts w:eastAsia="Garamond" w:asciiTheme="minorHAnsi" w:hAnsiTheme="minorHAnsi" w:cstheme="minorHAnsi"/>
                <w:i/>
              </w:rPr>
              <w:t xml:space="preserve">sui responsabili di fase, </w:t>
            </w:r>
            <w:r w:rsidRPr="009232B8">
              <w:rPr>
                <w:rFonts w:eastAsia="Garamond" w:asciiTheme="minorHAnsi" w:hAnsiTheme="minorHAnsi" w:cstheme="minorHAnsi"/>
                <w:i/>
              </w:rPr>
              <w:t>sui membri delle Commissioni di valutazione</w:t>
            </w:r>
            <w:r w:rsidRPr="009232B8" w:rsidR="00663312">
              <w:rPr>
                <w:rFonts w:eastAsia="Garamond" w:asciiTheme="minorHAnsi" w:hAnsiTheme="minorHAnsi" w:cstheme="minorHAnsi"/>
                <w:i/>
              </w:rPr>
              <w:t>,</w:t>
            </w:r>
            <w:r w:rsidRPr="009232B8">
              <w:rPr>
                <w:rFonts w:eastAsia="Garamond" w:asciiTheme="minorHAnsi" w:hAnsiTheme="minorHAnsi" w:cstheme="minorHAnsi"/>
                <w:i/>
              </w:rPr>
              <w:t xml:space="preserve"> sui DEC  e sui titolari effettivi (Circolare MEF del 15 settembre 2023 n. 27 che apporta "Integrazioni delle Linee Guida per lo svolgimento </w:t>
            </w:r>
            <w:r w:rsidRPr="009232B8">
              <w:rPr>
                <w:rFonts w:eastAsia="Garamond" w:asciiTheme="minorHAnsi" w:hAnsiTheme="minorHAnsi" w:cstheme="minorHAnsi"/>
                <w:i/>
              </w:rPr>
              <w:t>delle attività di controllo e rendicontazione delle Misure PNRR di competenza delle Amministrazioni centrali e dei Soggetti Attuatori, ed adotta l’Appendice tematica Rilevazione delle titolarità effettive ex art. 22 par. 2 lett. d) Reg. (UE) 2021/241 e comunicazione alla UIF di operazioni sospette da parte della Pubblica amministrazione ex art. 10, d.lgs. 231/2007”)</w:t>
            </w:r>
          </w:p>
        </w:tc>
      </w:tr>
      <w:tr w:rsidRPr="009232B8" w:rsidR="00183307" w:rsidTr="05F40259" w14:paraId="601E7331" w14:textId="77777777">
        <w:trPr>
          <w:trHeight w:val="756"/>
        </w:trPr>
        <w:tc>
          <w:tcPr>
            <w:tcW w:w="555" w:type="dxa"/>
            <w:shd w:val="clear" w:color="auto" w:fill="auto"/>
            <w:tcMar/>
            <w:vAlign w:val="center"/>
          </w:tcPr>
          <w:p w:rsidRPr="009232B8" w:rsidR="00183307" w:rsidP="00CA010F" w:rsidRDefault="007B5468" w14:paraId="30D3982E" w14:textId="67D8C28E">
            <w:pPr>
              <w:jc w:val="center"/>
              <w:rPr>
                <w:rFonts w:eastAsia="Garamond" w:asciiTheme="minorHAnsi" w:hAnsiTheme="minorHAnsi" w:cstheme="minorHAnsi"/>
              </w:rPr>
            </w:pPr>
            <w:r w:rsidRPr="009232B8">
              <w:rPr>
                <w:rFonts w:eastAsia="Garamond" w:asciiTheme="minorHAnsi" w:hAnsiTheme="minorHAnsi" w:cstheme="minorHAnsi"/>
              </w:rPr>
              <w:t>3</w:t>
            </w:r>
          </w:p>
        </w:tc>
        <w:tc>
          <w:tcPr>
            <w:tcW w:w="4815" w:type="dxa"/>
            <w:tcMar/>
          </w:tcPr>
          <w:p w:rsidRPr="009232B8" w:rsidR="00183307" w:rsidP="00CA010F" w:rsidRDefault="00183307" w14:paraId="4081D91A" w14:textId="10CE4F51">
            <w:pPr>
              <w:widowControl w:val="0"/>
              <w:pBdr>
                <w:top w:val="nil"/>
                <w:left w:val="nil"/>
                <w:bottom w:val="nil"/>
                <w:right w:val="nil"/>
                <w:between w:val="nil"/>
              </w:pBdr>
              <w:spacing w:before="8"/>
              <w:jc w:val="both"/>
              <w:rPr>
                <w:rFonts w:eastAsia="Garamond" w:asciiTheme="minorHAnsi" w:hAnsiTheme="minorHAnsi" w:cstheme="minorHAnsi"/>
                <w:color w:val="000000"/>
              </w:rPr>
            </w:pPr>
            <w:r w:rsidRPr="009232B8">
              <w:rPr>
                <w:rFonts w:eastAsia="Garamond" w:asciiTheme="minorHAnsi" w:hAnsiTheme="minorHAnsi" w:cstheme="minorHAnsi"/>
                <w:color w:val="000000"/>
              </w:rPr>
              <w:t>L’Amministrazione</w:t>
            </w:r>
            <w:r w:rsidRPr="009232B8" w:rsidR="005136BF">
              <w:rPr>
                <w:rFonts w:eastAsia="Garamond" w:asciiTheme="minorHAnsi" w:hAnsiTheme="minorHAnsi" w:cstheme="minorHAnsi"/>
                <w:color w:val="000000"/>
              </w:rPr>
              <w:t xml:space="preserve"> </w:t>
            </w:r>
            <w:r w:rsidRPr="009232B8">
              <w:rPr>
                <w:rFonts w:eastAsia="Garamond" w:asciiTheme="minorHAnsi" w:hAnsiTheme="minorHAnsi" w:cstheme="minorHAnsi"/>
                <w:color w:val="000000"/>
              </w:rPr>
              <w:t>ha provveduto alla comunicazione dell’aggiudicazione e della data di stipula del contratto nel rispetto di quanto disposto dall’art. 90 del D.</w:t>
            </w:r>
            <w:r w:rsidRPr="009232B8" w:rsidR="005136BF">
              <w:rPr>
                <w:rFonts w:eastAsia="Garamond" w:asciiTheme="minorHAnsi" w:hAnsiTheme="minorHAnsi" w:cstheme="minorHAnsi"/>
                <w:color w:val="000000"/>
              </w:rPr>
              <w:t>L</w:t>
            </w:r>
            <w:r w:rsidRPr="009232B8">
              <w:rPr>
                <w:rFonts w:eastAsia="Garamond" w:asciiTheme="minorHAnsi" w:hAnsiTheme="minorHAnsi" w:cstheme="minorHAnsi"/>
                <w:color w:val="000000"/>
              </w:rPr>
              <w:t>gs. 36/2023 salvo quanto previsto dall’art. 35 del D.Lgs. citato?</w:t>
            </w:r>
          </w:p>
        </w:tc>
        <w:tc>
          <w:tcPr>
            <w:tcW w:w="525" w:type="dxa"/>
            <w:tcMar/>
          </w:tcPr>
          <w:p w:rsidRPr="009232B8" w:rsidR="00183307" w:rsidP="00CA010F" w:rsidRDefault="00183307" w14:paraId="5072A3B8" w14:textId="77777777">
            <w:pPr>
              <w:rPr>
                <w:rFonts w:eastAsia="Garamond" w:asciiTheme="minorHAnsi" w:hAnsiTheme="minorHAnsi" w:cstheme="minorHAnsi"/>
                <w:b/>
                <w:highlight w:val="green"/>
              </w:rPr>
            </w:pPr>
          </w:p>
        </w:tc>
        <w:tc>
          <w:tcPr>
            <w:tcW w:w="642" w:type="dxa"/>
            <w:tcMar/>
          </w:tcPr>
          <w:p w:rsidRPr="009232B8" w:rsidR="00183307" w:rsidP="00CA010F" w:rsidRDefault="00183307" w14:paraId="58FFAB8D" w14:textId="77777777">
            <w:pPr>
              <w:rPr>
                <w:rFonts w:eastAsia="Garamond" w:asciiTheme="minorHAnsi" w:hAnsiTheme="minorHAnsi" w:cstheme="minorHAnsi"/>
                <w:b/>
                <w:highlight w:val="green"/>
              </w:rPr>
            </w:pPr>
          </w:p>
        </w:tc>
        <w:tc>
          <w:tcPr>
            <w:tcW w:w="723" w:type="dxa"/>
            <w:tcMar/>
          </w:tcPr>
          <w:p w:rsidRPr="009232B8" w:rsidR="00183307" w:rsidP="00CA010F" w:rsidRDefault="00183307" w14:paraId="636514AA" w14:textId="77777777">
            <w:pPr>
              <w:rPr>
                <w:rFonts w:eastAsia="Garamond" w:asciiTheme="minorHAnsi" w:hAnsiTheme="minorHAnsi" w:cstheme="minorHAnsi"/>
                <w:b/>
                <w:highlight w:val="green"/>
              </w:rPr>
            </w:pPr>
          </w:p>
        </w:tc>
        <w:tc>
          <w:tcPr>
            <w:tcW w:w="3529" w:type="dxa"/>
            <w:tcMar/>
          </w:tcPr>
          <w:p w:rsidRPr="009232B8" w:rsidR="00183307" w:rsidP="00D70772" w:rsidRDefault="005C328A" w14:paraId="37D6B2CC" w14:textId="5F731BF1">
            <w:pPr>
              <w:widowControl w:val="0"/>
              <w:numPr>
                <w:ilvl w:val="0"/>
                <w:numId w:val="64"/>
              </w:numPr>
              <w:pBdr>
                <w:top w:val="nil"/>
                <w:left w:val="nil"/>
                <w:bottom w:val="nil"/>
                <w:right w:val="nil"/>
                <w:between w:val="nil"/>
              </w:pBdr>
              <w:tabs>
                <w:tab w:val="left" w:pos="224"/>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Notifica del provvedimento di aggiudicazione</w:t>
            </w:r>
          </w:p>
        </w:tc>
        <w:tc>
          <w:tcPr>
            <w:tcW w:w="2410" w:type="dxa"/>
            <w:tcMar/>
          </w:tcPr>
          <w:p w:rsidRPr="009232B8" w:rsidR="00183307" w:rsidP="00CA010F" w:rsidRDefault="00183307" w14:paraId="42960B4F" w14:textId="77777777">
            <w:pPr>
              <w:rPr>
                <w:rFonts w:eastAsia="Garamond" w:asciiTheme="minorHAnsi" w:hAnsiTheme="minorHAnsi" w:cstheme="minorHAnsi"/>
                <w:b/>
                <w:highlight w:val="green"/>
              </w:rPr>
            </w:pPr>
          </w:p>
        </w:tc>
        <w:tc>
          <w:tcPr>
            <w:tcW w:w="2693" w:type="dxa"/>
            <w:tcMar/>
          </w:tcPr>
          <w:p w:rsidRPr="009232B8" w:rsidR="00183307" w:rsidP="005C328A" w:rsidRDefault="00183307" w14:paraId="113CAF51" w14:textId="559565E6">
            <w:pPr>
              <w:widowControl w:val="0"/>
              <w:pBdr>
                <w:top w:val="nil"/>
                <w:left w:val="nil"/>
                <w:bottom w:val="nil"/>
                <w:right w:val="nil"/>
                <w:between w:val="nil"/>
              </w:pBdr>
              <w:tabs>
                <w:tab w:val="left" w:pos="222"/>
              </w:tabs>
              <w:spacing w:before="1"/>
              <w:rPr>
                <w:rFonts w:eastAsia="Garamond" w:asciiTheme="minorHAnsi" w:hAnsiTheme="minorHAnsi" w:cstheme="minorHAnsi"/>
                <w:color w:val="000000"/>
              </w:rPr>
            </w:pPr>
          </w:p>
        </w:tc>
      </w:tr>
      <w:tr w:rsidRPr="009232B8" w:rsidR="00183307" w:rsidTr="05F40259" w14:paraId="62A1D2C7" w14:textId="77777777">
        <w:trPr>
          <w:trHeight w:val="756"/>
        </w:trPr>
        <w:tc>
          <w:tcPr>
            <w:tcW w:w="555" w:type="dxa"/>
            <w:shd w:val="clear" w:color="auto" w:fill="auto"/>
            <w:tcMar/>
            <w:vAlign w:val="center"/>
          </w:tcPr>
          <w:p w:rsidRPr="009232B8" w:rsidR="00183307" w:rsidP="00183307" w:rsidRDefault="007B5468" w14:paraId="34C6CB16" w14:textId="49FBDE3C">
            <w:pPr>
              <w:jc w:val="center"/>
              <w:rPr>
                <w:rFonts w:eastAsia="Garamond" w:asciiTheme="minorHAnsi" w:hAnsiTheme="minorHAnsi" w:cstheme="minorHAnsi"/>
              </w:rPr>
            </w:pPr>
            <w:r w:rsidRPr="009232B8">
              <w:rPr>
                <w:rFonts w:eastAsia="Garamond" w:asciiTheme="minorHAnsi" w:hAnsiTheme="minorHAnsi" w:cstheme="minorHAnsi"/>
              </w:rPr>
              <w:t>4</w:t>
            </w:r>
          </w:p>
        </w:tc>
        <w:tc>
          <w:tcPr>
            <w:tcW w:w="4815" w:type="dxa"/>
            <w:tcMar/>
          </w:tcPr>
          <w:p w:rsidRPr="009232B8" w:rsidR="00183307" w:rsidP="00183307" w:rsidRDefault="00183307" w14:paraId="4969CDE7" w14:textId="569C4590">
            <w:pPr>
              <w:widowControl w:val="0"/>
              <w:pBdr>
                <w:top w:val="nil"/>
                <w:left w:val="nil"/>
                <w:bottom w:val="nil"/>
                <w:right w:val="nil"/>
                <w:between w:val="nil"/>
              </w:pBdr>
              <w:spacing w:before="8"/>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Il contratto è stato stipulato decorso il termine di 35 giorni dall'invio dell'ultima delle comunicazioni del provvedimento di aggiudicazione definitiva ai sensi dell'art. </w:t>
            </w:r>
            <w:r w:rsidRPr="009232B8">
              <w:rPr>
                <w:rFonts w:asciiTheme="minorHAnsi" w:hAnsiTheme="minorHAnsi" w:cstheme="minorHAnsi"/>
              </w:rPr>
              <w:t>18 comma 3 del D.lgs. 36/2023</w:t>
            </w:r>
            <w:r w:rsidRPr="009232B8">
              <w:rPr>
                <w:rFonts w:eastAsia="Garamond" w:asciiTheme="minorHAnsi" w:hAnsiTheme="minorHAnsi" w:cstheme="minorHAnsi"/>
                <w:color w:val="000000"/>
              </w:rPr>
              <w:t>?</w:t>
            </w:r>
          </w:p>
        </w:tc>
        <w:tc>
          <w:tcPr>
            <w:tcW w:w="525" w:type="dxa"/>
            <w:tcMar/>
          </w:tcPr>
          <w:p w:rsidRPr="009232B8" w:rsidR="00183307" w:rsidP="00183307" w:rsidRDefault="00183307" w14:paraId="7B0CF89F" w14:textId="77777777">
            <w:pPr>
              <w:rPr>
                <w:rFonts w:eastAsia="Garamond" w:asciiTheme="minorHAnsi" w:hAnsiTheme="minorHAnsi" w:cstheme="minorHAnsi"/>
                <w:b/>
                <w:highlight w:val="green"/>
              </w:rPr>
            </w:pPr>
          </w:p>
        </w:tc>
        <w:tc>
          <w:tcPr>
            <w:tcW w:w="642" w:type="dxa"/>
            <w:tcMar/>
          </w:tcPr>
          <w:p w:rsidRPr="009232B8" w:rsidR="00183307" w:rsidP="00183307" w:rsidRDefault="00183307" w14:paraId="3BAAE692" w14:textId="77777777">
            <w:pPr>
              <w:rPr>
                <w:rFonts w:eastAsia="Garamond" w:asciiTheme="minorHAnsi" w:hAnsiTheme="minorHAnsi" w:cstheme="minorHAnsi"/>
                <w:b/>
                <w:highlight w:val="green"/>
              </w:rPr>
            </w:pPr>
          </w:p>
        </w:tc>
        <w:tc>
          <w:tcPr>
            <w:tcW w:w="723" w:type="dxa"/>
            <w:tcMar/>
          </w:tcPr>
          <w:p w:rsidRPr="009232B8" w:rsidR="00183307" w:rsidP="00183307" w:rsidRDefault="00183307" w14:paraId="265C3DCA" w14:textId="77777777">
            <w:pPr>
              <w:rPr>
                <w:rFonts w:eastAsia="Garamond" w:asciiTheme="minorHAnsi" w:hAnsiTheme="minorHAnsi" w:cstheme="minorHAnsi"/>
                <w:b/>
                <w:highlight w:val="green"/>
              </w:rPr>
            </w:pPr>
          </w:p>
        </w:tc>
        <w:tc>
          <w:tcPr>
            <w:tcW w:w="3529" w:type="dxa"/>
            <w:tcMar/>
          </w:tcPr>
          <w:p w:rsidRPr="009232B8" w:rsidR="005C328A" w:rsidP="005C328A" w:rsidRDefault="005C328A" w14:paraId="161D27AF"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Atto di aggiudicazione</w:t>
            </w:r>
          </w:p>
          <w:p w:rsidRPr="009232B8" w:rsidR="005C328A" w:rsidP="005C328A" w:rsidRDefault="005C328A" w14:paraId="77882B3B"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9232B8" w:rsidR="005C328A" w:rsidP="005C328A" w:rsidRDefault="005C328A" w14:paraId="3DEF5B4A"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Procura speciale</w:t>
            </w:r>
          </w:p>
          <w:p w:rsidRPr="009232B8" w:rsidR="00183307" w:rsidP="00D70772" w:rsidRDefault="005C328A" w14:paraId="3BBB448D" w14:textId="228DEC3E">
            <w:pPr>
              <w:widowControl w:val="0"/>
              <w:numPr>
                <w:ilvl w:val="0"/>
                <w:numId w:val="64"/>
              </w:numPr>
              <w:pBdr>
                <w:top w:val="nil"/>
                <w:left w:val="nil"/>
                <w:bottom w:val="nil"/>
                <w:right w:val="nil"/>
                <w:between w:val="nil"/>
              </w:pBdr>
              <w:tabs>
                <w:tab w:val="left" w:pos="224"/>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Report esito firma digitale</w:t>
            </w:r>
          </w:p>
        </w:tc>
        <w:tc>
          <w:tcPr>
            <w:tcW w:w="2410" w:type="dxa"/>
            <w:tcMar/>
          </w:tcPr>
          <w:p w:rsidRPr="009232B8" w:rsidR="00183307" w:rsidP="00183307" w:rsidRDefault="00183307" w14:paraId="1A41AAB8" w14:textId="77777777">
            <w:pPr>
              <w:rPr>
                <w:rFonts w:eastAsia="Garamond" w:asciiTheme="minorHAnsi" w:hAnsiTheme="minorHAnsi" w:cstheme="minorHAnsi"/>
                <w:b/>
                <w:highlight w:val="green"/>
              </w:rPr>
            </w:pPr>
          </w:p>
        </w:tc>
        <w:tc>
          <w:tcPr>
            <w:tcW w:w="2693" w:type="dxa"/>
            <w:tcMar/>
          </w:tcPr>
          <w:p w:rsidRPr="009232B8" w:rsidR="00183307" w:rsidP="00AE21B3" w:rsidRDefault="00183307" w14:paraId="643F11FC" w14:textId="7866AD8E">
            <w:pPr>
              <w:widowControl w:val="0"/>
              <w:pBdr>
                <w:top w:val="nil"/>
                <w:left w:val="nil"/>
                <w:bottom w:val="nil"/>
                <w:right w:val="nil"/>
                <w:between w:val="nil"/>
              </w:pBdr>
              <w:tabs>
                <w:tab w:val="left" w:pos="222"/>
              </w:tabs>
              <w:spacing w:before="1"/>
              <w:ind w:left="720"/>
              <w:rPr>
                <w:rFonts w:eastAsia="Garamond" w:asciiTheme="minorHAnsi" w:hAnsiTheme="minorHAnsi" w:cstheme="minorHAnsi"/>
                <w:color w:val="000000"/>
              </w:rPr>
            </w:pPr>
          </w:p>
        </w:tc>
      </w:tr>
      <w:tr w:rsidRPr="009232B8" w:rsidR="00183307" w:rsidTr="05F40259" w14:paraId="69792178" w14:textId="77777777">
        <w:trPr>
          <w:trHeight w:val="1866"/>
        </w:trPr>
        <w:tc>
          <w:tcPr>
            <w:tcW w:w="555" w:type="dxa"/>
            <w:vMerge w:val="restart"/>
            <w:shd w:val="clear" w:color="auto" w:fill="auto"/>
            <w:tcMar/>
            <w:vAlign w:val="center"/>
          </w:tcPr>
          <w:p w:rsidRPr="009232B8" w:rsidR="00183307" w:rsidP="00183307" w:rsidRDefault="007B5468" w14:paraId="78E884CA" w14:textId="2F22E750">
            <w:pPr>
              <w:jc w:val="center"/>
              <w:rPr>
                <w:rFonts w:eastAsia="Garamond" w:asciiTheme="minorHAnsi" w:hAnsiTheme="minorHAnsi" w:cstheme="minorHAnsi"/>
              </w:rPr>
            </w:pPr>
            <w:r w:rsidRPr="009232B8">
              <w:rPr>
                <w:rFonts w:eastAsia="Garamond" w:asciiTheme="minorHAnsi" w:hAnsiTheme="minorHAnsi" w:cstheme="minorHAnsi"/>
              </w:rPr>
              <w:t>5</w:t>
            </w:r>
          </w:p>
        </w:tc>
        <w:tc>
          <w:tcPr>
            <w:tcW w:w="4815" w:type="dxa"/>
            <w:tcBorders>
              <w:bottom w:val="single" w:color="000000" w:themeColor="text1" w:sz="4" w:space="0"/>
            </w:tcBorders>
            <w:tcMar/>
          </w:tcPr>
          <w:p w:rsidRPr="009232B8" w:rsidR="00183307" w:rsidP="00183307" w:rsidRDefault="00183307" w14:paraId="20B8E1BE" w14:textId="6910A221">
            <w:pPr>
              <w:widowControl w:val="0"/>
              <w:pBdr>
                <w:top w:val="nil"/>
                <w:left w:val="nil"/>
                <w:bottom w:val="nil"/>
                <w:right w:val="nil"/>
                <w:between w:val="nil"/>
              </w:pBdr>
              <w:ind w:left="71" w:right="63"/>
              <w:jc w:val="both"/>
              <w:rPr>
                <w:rFonts w:eastAsia="Garamond" w:asciiTheme="minorHAnsi" w:hAnsiTheme="minorHAnsi" w:cstheme="minorHAnsi"/>
                <w:color w:val="000000"/>
              </w:rPr>
            </w:pPr>
            <w:r w:rsidRPr="009232B8">
              <w:rPr>
                <w:rFonts w:eastAsia="Garamond" w:asciiTheme="minorHAnsi" w:hAnsiTheme="minorHAnsi" w:cstheme="minorHAnsi"/>
                <w:color w:val="000000"/>
              </w:rPr>
              <w:t>In caso di risposta negativa alla precedente domanda:</w:t>
            </w:r>
          </w:p>
          <w:p w:rsidRPr="00AE21B3" w:rsidR="00183307" w:rsidP="00AE21B3" w:rsidRDefault="00183307" w14:paraId="3C07BD89" w14:textId="1115F3A0">
            <w:pPr>
              <w:widowControl w:val="0"/>
              <w:numPr>
                <w:ilvl w:val="0"/>
                <w:numId w:val="63"/>
              </w:numPr>
              <w:pBdr>
                <w:top w:val="nil"/>
                <w:left w:val="nil"/>
                <w:bottom w:val="nil"/>
                <w:right w:val="nil"/>
                <w:between w:val="nil"/>
              </w:pBdr>
              <w:tabs>
                <w:tab w:val="left" w:pos="862"/>
              </w:tabs>
              <w:ind w:right="58"/>
              <w:jc w:val="both"/>
              <w:rPr>
                <w:rFonts w:eastAsia="Garamond" w:asciiTheme="minorHAnsi" w:hAnsiTheme="minorHAnsi" w:cstheme="minorHAnsi"/>
                <w:color w:val="000000"/>
              </w:rPr>
            </w:pPr>
            <w:r w:rsidRPr="009232B8">
              <w:rPr>
                <w:rFonts w:eastAsia="Garamond" w:asciiTheme="minorHAnsi" w:hAnsiTheme="minorHAnsi" w:cstheme="minorHAnsi"/>
                <w:color w:val="000000"/>
              </w:rPr>
              <w:t>ricorre una delle ipotesi di cui all’art.18 comma 3 lett. a), b), c) e d) del D.Lgs. 36/2023 contenente i casi di non applicabilità del termine dilatorio?</w:t>
            </w:r>
          </w:p>
        </w:tc>
        <w:tc>
          <w:tcPr>
            <w:tcW w:w="525" w:type="dxa"/>
            <w:tcBorders>
              <w:bottom w:val="single" w:color="000000" w:themeColor="text1" w:sz="4" w:space="0"/>
            </w:tcBorders>
            <w:tcMar/>
          </w:tcPr>
          <w:p w:rsidRPr="009232B8" w:rsidR="00183307" w:rsidP="00183307" w:rsidRDefault="00183307" w14:paraId="63FE3489" w14:textId="77777777">
            <w:pPr>
              <w:rPr>
                <w:rFonts w:eastAsia="Garamond" w:asciiTheme="minorHAnsi" w:hAnsiTheme="minorHAnsi" w:cstheme="minorHAnsi"/>
                <w:b/>
                <w:highlight w:val="green"/>
              </w:rPr>
            </w:pPr>
          </w:p>
        </w:tc>
        <w:tc>
          <w:tcPr>
            <w:tcW w:w="642" w:type="dxa"/>
            <w:tcBorders>
              <w:bottom w:val="single" w:color="000000" w:themeColor="text1" w:sz="4" w:space="0"/>
            </w:tcBorders>
            <w:tcMar/>
          </w:tcPr>
          <w:p w:rsidRPr="009232B8" w:rsidR="00183307" w:rsidP="00183307" w:rsidRDefault="00183307" w14:paraId="52B8818E" w14:textId="77777777">
            <w:pPr>
              <w:rPr>
                <w:rFonts w:eastAsia="Garamond" w:asciiTheme="minorHAnsi" w:hAnsiTheme="minorHAnsi" w:cstheme="minorHAnsi"/>
                <w:b/>
                <w:highlight w:val="green"/>
              </w:rPr>
            </w:pPr>
          </w:p>
        </w:tc>
        <w:tc>
          <w:tcPr>
            <w:tcW w:w="723" w:type="dxa"/>
            <w:tcBorders>
              <w:bottom w:val="single" w:color="000000" w:themeColor="text1" w:sz="4" w:space="0"/>
            </w:tcBorders>
            <w:tcMar/>
          </w:tcPr>
          <w:p w:rsidRPr="009232B8" w:rsidR="00183307" w:rsidP="00183307" w:rsidRDefault="00183307" w14:paraId="2A3FBCD1" w14:textId="77777777">
            <w:pPr>
              <w:rPr>
                <w:rFonts w:eastAsia="Garamond" w:asciiTheme="minorHAnsi" w:hAnsiTheme="minorHAnsi" w:cstheme="minorHAnsi"/>
                <w:b/>
                <w:highlight w:val="green"/>
              </w:rPr>
            </w:pPr>
          </w:p>
        </w:tc>
        <w:tc>
          <w:tcPr>
            <w:tcW w:w="3529" w:type="dxa"/>
            <w:vMerge w:val="restart"/>
            <w:tcMar/>
          </w:tcPr>
          <w:p w:rsidRPr="009232B8" w:rsidR="005C328A" w:rsidP="005C328A" w:rsidRDefault="005C328A" w14:paraId="2AA04AB5"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Atto di aggiudicazione</w:t>
            </w:r>
          </w:p>
          <w:p w:rsidRPr="009232B8" w:rsidR="005C328A" w:rsidP="005C328A" w:rsidRDefault="005C328A" w14:paraId="625EB9A6"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00D70772" w:rsidP="00D70772" w:rsidRDefault="005C328A" w14:paraId="4281BA8A"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Procura speciale</w:t>
            </w:r>
          </w:p>
          <w:p w:rsidRPr="009232B8" w:rsidR="00183307" w:rsidP="00D70772" w:rsidRDefault="005C328A" w14:paraId="7EB1873D" w14:textId="31AFDB6D">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D70772">
              <w:rPr>
                <w:rFonts w:eastAsia="Garamond" w:asciiTheme="minorHAnsi" w:hAnsiTheme="minorHAnsi" w:cstheme="minorHAnsi"/>
                <w:color w:val="000000"/>
              </w:rPr>
              <w:t>Report esito firma digitale</w:t>
            </w:r>
          </w:p>
        </w:tc>
        <w:tc>
          <w:tcPr>
            <w:tcW w:w="2410" w:type="dxa"/>
            <w:tcBorders>
              <w:bottom w:val="single" w:color="000000" w:themeColor="text1" w:sz="4" w:space="0"/>
            </w:tcBorders>
            <w:tcMar/>
          </w:tcPr>
          <w:p w:rsidRPr="009232B8" w:rsidR="00183307" w:rsidP="00183307" w:rsidRDefault="00183307" w14:paraId="4A4A9837" w14:textId="77777777">
            <w:pPr>
              <w:rPr>
                <w:rFonts w:eastAsia="Garamond" w:asciiTheme="minorHAnsi" w:hAnsiTheme="minorHAnsi" w:cstheme="minorHAnsi"/>
                <w:b/>
                <w:highlight w:val="green"/>
              </w:rPr>
            </w:pPr>
          </w:p>
        </w:tc>
        <w:tc>
          <w:tcPr>
            <w:tcW w:w="2693" w:type="dxa"/>
            <w:tcMar/>
          </w:tcPr>
          <w:p w:rsidRPr="009232B8" w:rsidR="00183307" w:rsidP="005C328A" w:rsidRDefault="00183307" w14:paraId="4BD59273" w14:textId="1D4CE956">
            <w:pPr>
              <w:widowControl w:val="0"/>
              <w:pBdr>
                <w:top w:val="nil"/>
                <w:left w:val="nil"/>
                <w:bottom w:val="nil"/>
                <w:right w:val="nil"/>
                <w:between w:val="nil"/>
              </w:pBdr>
              <w:tabs>
                <w:tab w:val="left" w:pos="222"/>
              </w:tabs>
              <w:spacing w:before="1"/>
              <w:rPr>
                <w:rFonts w:eastAsia="Garamond" w:asciiTheme="minorHAnsi" w:hAnsiTheme="minorHAnsi" w:cstheme="minorHAnsi"/>
                <w:color w:val="000000"/>
              </w:rPr>
            </w:pPr>
          </w:p>
        </w:tc>
      </w:tr>
      <w:tr w:rsidRPr="009232B8" w:rsidR="00183307" w:rsidTr="05F40259" w14:paraId="5974D172" w14:textId="77777777">
        <w:trPr>
          <w:trHeight w:val="1471"/>
        </w:trPr>
        <w:tc>
          <w:tcPr>
            <w:tcW w:w="555" w:type="dxa"/>
            <w:vMerge/>
            <w:tcMar/>
            <w:vAlign w:val="center"/>
          </w:tcPr>
          <w:p w:rsidRPr="009232B8" w:rsidR="00183307" w:rsidP="00183307" w:rsidRDefault="00183307" w14:paraId="5624F43B"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Borders>
              <w:top w:val="single" w:color="000000" w:themeColor="text1" w:sz="4" w:space="0"/>
            </w:tcBorders>
            <w:tcMar/>
          </w:tcPr>
          <w:p w:rsidRPr="009232B8" w:rsidR="00183307" w:rsidP="00183307" w:rsidRDefault="00183307" w14:paraId="2BE912F6" w14:textId="29FDA724">
            <w:pPr>
              <w:widowControl w:val="0"/>
              <w:numPr>
                <w:ilvl w:val="0"/>
                <w:numId w:val="63"/>
              </w:numPr>
              <w:pBdr>
                <w:top w:val="nil"/>
                <w:left w:val="nil"/>
                <w:bottom w:val="nil"/>
                <w:right w:val="nil"/>
                <w:between w:val="nil"/>
              </w:pBdr>
              <w:tabs>
                <w:tab w:val="left" w:pos="862"/>
              </w:tabs>
              <w:ind w:right="58"/>
              <w:jc w:val="both"/>
              <w:rPr>
                <w:rFonts w:eastAsia="Garamond" w:asciiTheme="minorHAnsi" w:hAnsiTheme="minorHAnsi" w:cstheme="minorHAnsi"/>
                <w:color w:val="000000"/>
              </w:rPr>
            </w:pPr>
            <w:r w:rsidRPr="009232B8">
              <w:rPr>
                <w:rFonts w:eastAsia="Garamond" w:asciiTheme="minorHAnsi" w:hAnsiTheme="minorHAnsi" w:cstheme="minorHAnsi"/>
                <w:color w:val="000000"/>
              </w:rPr>
              <w:t>l’eventuale esecuzione anticipata del contratto nei casi di urgenza è avvenuta su richiesta della stazione appaltante nei modi e alle condizioni previste al comma 8 dell’art</w:t>
            </w:r>
            <w:r w:rsidRPr="009232B8">
              <w:rPr>
                <w:rFonts w:asciiTheme="minorHAnsi" w:hAnsiTheme="minorHAnsi" w:cstheme="minorHAnsi"/>
              </w:rPr>
              <w:t>. 17 comma 9 del D.Lgs. 36/2023?</w:t>
            </w:r>
          </w:p>
        </w:tc>
        <w:tc>
          <w:tcPr>
            <w:tcW w:w="525" w:type="dxa"/>
            <w:tcBorders>
              <w:top w:val="single" w:color="000000" w:themeColor="text1" w:sz="4" w:space="0"/>
            </w:tcBorders>
            <w:tcMar/>
          </w:tcPr>
          <w:p w:rsidRPr="009232B8" w:rsidR="00183307" w:rsidP="00183307" w:rsidRDefault="00183307" w14:paraId="2A9F3CD3" w14:textId="77777777">
            <w:pPr>
              <w:rPr>
                <w:rFonts w:eastAsia="Garamond" w:asciiTheme="minorHAnsi" w:hAnsiTheme="minorHAnsi" w:cstheme="minorHAnsi"/>
                <w:b/>
                <w:highlight w:val="green"/>
              </w:rPr>
            </w:pPr>
          </w:p>
        </w:tc>
        <w:tc>
          <w:tcPr>
            <w:tcW w:w="642" w:type="dxa"/>
            <w:tcBorders>
              <w:top w:val="single" w:color="000000" w:themeColor="text1" w:sz="4" w:space="0"/>
            </w:tcBorders>
            <w:tcMar/>
          </w:tcPr>
          <w:p w:rsidRPr="009232B8" w:rsidR="00183307" w:rsidP="00183307" w:rsidRDefault="00183307" w14:paraId="6C71870F" w14:textId="77777777">
            <w:pPr>
              <w:rPr>
                <w:rFonts w:eastAsia="Garamond" w:asciiTheme="minorHAnsi" w:hAnsiTheme="minorHAnsi" w:cstheme="minorHAnsi"/>
                <w:b/>
                <w:highlight w:val="green"/>
              </w:rPr>
            </w:pPr>
          </w:p>
        </w:tc>
        <w:tc>
          <w:tcPr>
            <w:tcW w:w="723" w:type="dxa"/>
            <w:tcBorders>
              <w:top w:val="single" w:color="000000" w:themeColor="text1" w:sz="4" w:space="0"/>
            </w:tcBorders>
            <w:tcMar/>
          </w:tcPr>
          <w:p w:rsidRPr="009232B8" w:rsidR="00183307" w:rsidP="00183307" w:rsidRDefault="00183307" w14:paraId="7C11E962" w14:textId="77777777">
            <w:pPr>
              <w:rPr>
                <w:rFonts w:eastAsia="Garamond" w:asciiTheme="minorHAnsi" w:hAnsiTheme="minorHAnsi" w:cstheme="minorHAnsi"/>
                <w:b/>
                <w:highlight w:val="green"/>
              </w:rPr>
            </w:pPr>
          </w:p>
        </w:tc>
        <w:tc>
          <w:tcPr>
            <w:tcW w:w="3529" w:type="dxa"/>
            <w:vMerge/>
            <w:tcMar/>
          </w:tcPr>
          <w:p w:rsidRPr="009232B8" w:rsidR="00183307" w:rsidP="00183307" w:rsidRDefault="00183307" w14:paraId="575AB783" w14:textId="77777777">
            <w:pPr>
              <w:pBdr>
                <w:top w:val="nil"/>
                <w:left w:val="nil"/>
                <w:bottom w:val="nil"/>
                <w:right w:val="nil"/>
                <w:between w:val="nil"/>
              </w:pBdr>
              <w:ind w:left="490"/>
              <w:rPr>
                <w:rFonts w:eastAsia="Garamond" w:asciiTheme="minorHAnsi" w:hAnsiTheme="minorHAnsi" w:cstheme="minorHAnsi"/>
                <w:color w:val="000000"/>
              </w:rPr>
            </w:pPr>
          </w:p>
        </w:tc>
        <w:tc>
          <w:tcPr>
            <w:tcW w:w="2410" w:type="dxa"/>
            <w:tcBorders>
              <w:top w:val="single" w:color="000000" w:themeColor="text1" w:sz="4" w:space="0"/>
            </w:tcBorders>
            <w:tcMar/>
          </w:tcPr>
          <w:p w:rsidRPr="009232B8" w:rsidR="00183307" w:rsidP="00183307" w:rsidRDefault="00183307" w14:paraId="246C2908" w14:textId="77777777">
            <w:pPr>
              <w:rPr>
                <w:rFonts w:eastAsia="Garamond" w:asciiTheme="minorHAnsi" w:hAnsiTheme="minorHAnsi" w:cstheme="minorHAnsi"/>
                <w:b/>
                <w:highlight w:val="green"/>
              </w:rPr>
            </w:pPr>
          </w:p>
        </w:tc>
        <w:tc>
          <w:tcPr>
            <w:tcW w:w="2693" w:type="dxa"/>
            <w:tcMar/>
          </w:tcPr>
          <w:p w:rsidRPr="009232B8" w:rsidR="00183307" w:rsidP="00183307" w:rsidRDefault="00183307" w14:paraId="1AA19132"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183307" w:rsidTr="05F40259" w14:paraId="2A565A03" w14:textId="77777777">
        <w:trPr>
          <w:trHeight w:val="756"/>
        </w:trPr>
        <w:tc>
          <w:tcPr>
            <w:tcW w:w="555" w:type="dxa"/>
            <w:shd w:val="clear" w:color="auto" w:fill="auto"/>
            <w:tcMar/>
            <w:vAlign w:val="center"/>
          </w:tcPr>
          <w:p w:rsidRPr="009232B8" w:rsidR="00183307" w:rsidP="00183307" w:rsidRDefault="007B5468" w14:paraId="7C964D78" w14:textId="545BABAE">
            <w:pPr>
              <w:jc w:val="center"/>
              <w:rPr>
                <w:rFonts w:eastAsia="Garamond" w:asciiTheme="minorHAnsi" w:hAnsiTheme="minorHAnsi" w:cstheme="minorHAnsi"/>
              </w:rPr>
            </w:pPr>
            <w:r w:rsidRPr="009232B8">
              <w:rPr>
                <w:rFonts w:eastAsia="Garamond" w:asciiTheme="minorHAnsi" w:hAnsiTheme="minorHAnsi" w:cstheme="minorHAnsi"/>
              </w:rPr>
              <w:t>6</w:t>
            </w:r>
          </w:p>
        </w:tc>
        <w:tc>
          <w:tcPr>
            <w:tcW w:w="4815" w:type="dxa"/>
            <w:tcMar/>
          </w:tcPr>
          <w:p w:rsidRPr="009232B8" w:rsidR="00183307" w:rsidP="00183307" w:rsidRDefault="00183307" w14:paraId="6339DADE" w14:textId="5BD61F3B">
            <w:pPr>
              <w:jc w:val="both"/>
              <w:rPr>
                <w:rFonts w:eastAsia="Garamond" w:asciiTheme="minorHAnsi" w:hAnsiTheme="minorHAnsi" w:cstheme="minorHAnsi"/>
                <w:color w:val="000000"/>
              </w:rPr>
            </w:pPr>
            <w:r w:rsidRPr="009232B8">
              <w:rPr>
                <w:rFonts w:eastAsia="Garamond" w:asciiTheme="minorHAnsi" w:hAnsiTheme="minorHAnsi" w:cstheme="minorHAnsi"/>
              </w:rPr>
              <w:t>Il contratto è stato firmato con modalità elettronica da soggetti con poteri di firma?</w:t>
            </w:r>
          </w:p>
        </w:tc>
        <w:tc>
          <w:tcPr>
            <w:tcW w:w="525" w:type="dxa"/>
            <w:tcMar/>
          </w:tcPr>
          <w:p w:rsidRPr="009232B8" w:rsidR="00183307" w:rsidP="00183307" w:rsidRDefault="00183307" w14:paraId="711CDE5E" w14:textId="77777777">
            <w:pPr>
              <w:rPr>
                <w:rFonts w:eastAsia="Garamond" w:asciiTheme="minorHAnsi" w:hAnsiTheme="minorHAnsi" w:cstheme="minorHAnsi"/>
                <w:b/>
                <w:highlight w:val="green"/>
              </w:rPr>
            </w:pPr>
          </w:p>
        </w:tc>
        <w:tc>
          <w:tcPr>
            <w:tcW w:w="642" w:type="dxa"/>
            <w:tcMar/>
          </w:tcPr>
          <w:p w:rsidRPr="009232B8" w:rsidR="00183307" w:rsidP="00183307" w:rsidRDefault="00183307" w14:paraId="6A2BC585" w14:textId="77777777">
            <w:pPr>
              <w:rPr>
                <w:rFonts w:eastAsia="Garamond" w:asciiTheme="minorHAnsi" w:hAnsiTheme="minorHAnsi" w:cstheme="minorHAnsi"/>
                <w:b/>
                <w:highlight w:val="green"/>
              </w:rPr>
            </w:pPr>
          </w:p>
        </w:tc>
        <w:tc>
          <w:tcPr>
            <w:tcW w:w="723" w:type="dxa"/>
            <w:tcMar/>
          </w:tcPr>
          <w:p w:rsidRPr="009232B8" w:rsidR="00183307" w:rsidP="00183307" w:rsidRDefault="00183307" w14:paraId="49A616B1" w14:textId="77777777">
            <w:pPr>
              <w:rPr>
                <w:rFonts w:eastAsia="Garamond" w:asciiTheme="minorHAnsi" w:hAnsiTheme="minorHAnsi" w:cstheme="minorHAnsi"/>
                <w:b/>
                <w:highlight w:val="green"/>
              </w:rPr>
            </w:pPr>
          </w:p>
        </w:tc>
        <w:tc>
          <w:tcPr>
            <w:tcW w:w="3529" w:type="dxa"/>
            <w:tcMar/>
          </w:tcPr>
          <w:p w:rsidR="005C328A" w:rsidP="005C328A" w:rsidRDefault="005C328A" w14:paraId="4F050FDC"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9232B8" w:rsidR="00183307" w:rsidP="005C328A" w:rsidRDefault="005C328A" w14:paraId="3B4B52B0" w14:textId="19C5A985">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5C328A">
              <w:rPr>
                <w:rFonts w:eastAsia="Garamond" w:asciiTheme="minorHAnsi" w:hAnsiTheme="minorHAnsi" w:cstheme="minorHAnsi"/>
                <w:color w:val="000000"/>
              </w:rPr>
              <w:t xml:space="preserve">Verifica poteri di firma (es. decreto incarico dirigente, </w:t>
            </w:r>
            <w:proofErr w:type="spellStart"/>
            <w:r w:rsidRPr="005C328A">
              <w:rPr>
                <w:rFonts w:eastAsia="Garamond" w:asciiTheme="minorHAnsi" w:hAnsiTheme="minorHAnsi" w:cstheme="minorHAnsi"/>
                <w:color w:val="000000"/>
              </w:rPr>
              <w:t>funzionigramma</w:t>
            </w:r>
            <w:proofErr w:type="spellEnd"/>
            <w:r w:rsidRPr="005C328A">
              <w:rPr>
                <w:rFonts w:eastAsia="Garamond" w:asciiTheme="minorHAnsi" w:hAnsiTheme="minorHAnsi" w:cstheme="minorHAnsi"/>
                <w:color w:val="000000"/>
              </w:rPr>
              <w:t xml:space="preserve">, organigramma </w:t>
            </w:r>
            <w:proofErr w:type="spellStart"/>
            <w:r w:rsidRPr="005C328A">
              <w:rPr>
                <w:rFonts w:eastAsia="Garamond" w:asciiTheme="minorHAnsi" w:hAnsiTheme="minorHAnsi" w:cstheme="minorHAnsi"/>
                <w:color w:val="000000"/>
              </w:rPr>
              <w:t>ecc</w:t>
            </w:r>
            <w:proofErr w:type="spellEnd"/>
            <w:r w:rsidRPr="005C328A">
              <w:rPr>
                <w:rFonts w:eastAsia="Garamond" w:asciiTheme="minorHAnsi" w:hAnsiTheme="minorHAnsi" w:cstheme="minorHAnsi"/>
                <w:color w:val="000000"/>
              </w:rPr>
              <w:t>…)</w:t>
            </w:r>
          </w:p>
        </w:tc>
        <w:tc>
          <w:tcPr>
            <w:tcW w:w="2410" w:type="dxa"/>
            <w:tcMar/>
          </w:tcPr>
          <w:p w:rsidRPr="009232B8" w:rsidR="00183307" w:rsidP="00183307" w:rsidRDefault="00183307" w14:paraId="6A8F822E" w14:textId="77777777">
            <w:pPr>
              <w:rPr>
                <w:rFonts w:eastAsia="Garamond" w:asciiTheme="minorHAnsi" w:hAnsiTheme="minorHAnsi" w:cstheme="minorHAnsi"/>
                <w:b/>
                <w:highlight w:val="green"/>
              </w:rPr>
            </w:pPr>
          </w:p>
        </w:tc>
        <w:tc>
          <w:tcPr>
            <w:tcW w:w="2693" w:type="dxa"/>
            <w:tcMar/>
          </w:tcPr>
          <w:p w:rsidRPr="009232B8" w:rsidR="00183307" w:rsidP="005C328A" w:rsidRDefault="00183307" w14:paraId="7312FCBB" w14:textId="4B08DF91">
            <w:pPr>
              <w:widowControl w:val="0"/>
              <w:pBdr>
                <w:top w:val="nil"/>
                <w:left w:val="nil"/>
                <w:bottom w:val="nil"/>
                <w:right w:val="nil"/>
                <w:between w:val="nil"/>
              </w:pBdr>
              <w:tabs>
                <w:tab w:val="left" w:pos="219"/>
              </w:tabs>
              <w:spacing w:before="1"/>
              <w:ind w:left="720"/>
              <w:rPr>
                <w:rFonts w:eastAsia="Garamond" w:asciiTheme="minorHAnsi" w:hAnsiTheme="minorHAnsi" w:cstheme="minorHAnsi"/>
                <w:color w:val="444444"/>
              </w:rPr>
            </w:pPr>
          </w:p>
        </w:tc>
      </w:tr>
      <w:tr w:rsidRPr="009232B8" w:rsidR="00183307" w:rsidTr="05F40259" w14:paraId="680D0FE1" w14:textId="77777777">
        <w:trPr>
          <w:trHeight w:val="756"/>
        </w:trPr>
        <w:tc>
          <w:tcPr>
            <w:tcW w:w="555" w:type="dxa"/>
            <w:shd w:val="clear" w:color="auto" w:fill="auto"/>
            <w:tcMar/>
            <w:vAlign w:val="center"/>
          </w:tcPr>
          <w:p w:rsidRPr="009232B8" w:rsidR="00183307" w:rsidP="00183307" w:rsidRDefault="007B5468" w14:paraId="76DB90EB" w14:textId="7CE68016">
            <w:pPr>
              <w:jc w:val="center"/>
              <w:rPr>
                <w:rFonts w:eastAsia="Garamond" w:asciiTheme="minorHAnsi" w:hAnsiTheme="minorHAnsi" w:cstheme="minorHAnsi"/>
              </w:rPr>
            </w:pPr>
            <w:r w:rsidRPr="009232B8">
              <w:rPr>
                <w:rFonts w:eastAsia="Garamond" w:asciiTheme="minorHAnsi" w:hAnsiTheme="minorHAnsi" w:cstheme="minorHAnsi"/>
              </w:rPr>
              <w:t>7</w:t>
            </w:r>
          </w:p>
        </w:tc>
        <w:tc>
          <w:tcPr>
            <w:tcW w:w="4815" w:type="dxa"/>
            <w:tcMar/>
          </w:tcPr>
          <w:p w:rsidRPr="009232B8" w:rsidR="00183307" w:rsidP="00183307" w:rsidRDefault="00183307" w14:paraId="38372F49" w14:textId="77777777">
            <w:pPr>
              <w:widowControl w:val="0"/>
              <w:pBdr>
                <w:top w:val="nil"/>
                <w:left w:val="nil"/>
                <w:bottom w:val="nil"/>
                <w:right w:val="nil"/>
                <w:between w:val="nil"/>
              </w:pBdr>
              <w:tabs>
                <w:tab w:val="left" w:pos="748"/>
                <w:tab w:val="left" w:pos="1612"/>
                <w:tab w:val="left" w:pos="2300"/>
                <w:tab w:val="left" w:pos="3627"/>
                <w:tab w:val="left" w:pos="4570"/>
              </w:tabs>
              <w:ind w:right="57"/>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Il provvedimento di approvazione del Contratto è stato vistato dalla </w:t>
            </w:r>
            <w:proofErr w:type="gramStart"/>
            <w:r w:rsidRPr="009232B8">
              <w:rPr>
                <w:rFonts w:eastAsia="Garamond" w:asciiTheme="minorHAnsi" w:hAnsiTheme="minorHAnsi" w:cstheme="minorHAnsi"/>
                <w:color w:val="000000"/>
              </w:rPr>
              <w:t>Corte dei Conti</w:t>
            </w:r>
            <w:proofErr w:type="gramEnd"/>
            <w:r w:rsidRPr="009232B8">
              <w:rPr>
                <w:rFonts w:eastAsia="Garamond" w:asciiTheme="minorHAnsi" w:hAnsiTheme="minorHAnsi" w:cstheme="minorHAnsi"/>
                <w:color w:val="000000"/>
              </w:rPr>
              <w:t>?</w:t>
            </w:r>
          </w:p>
        </w:tc>
        <w:tc>
          <w:tcPr>
            <w:tcW w:w="525" w:type="dxa"/>
            <w:tcMar/>
          </w:tcPr>
          <w:p w:rsidRPr="009232B8" w:rsidR="00183307" w:rsidP="00183307" w:rsidRDefault="00183307" w14:paraId="2EA75E83" w14:textId="77777777">
            <w:pPr>
              <w:rPr>
                <w:rFonts w:eastAsia="Garamond" w:asciiTheme="minorHAnsi" w:hAnsiTheme="minorHAnsi" w:cstheme="minorHAnsi"/>
                <w:b/>
                <w:highlight w:val="green"/>
              </w:rPr>
            </w:pPr>
          </w:p>
        </w:tc>
        <w:tc>
          <w:tcPr>
            <w:tcW w:w="642" w:type="dxa"/>
            <w:tcMar/>
          </w:tcPr>
          <w:p w:rsidRPr="009232B8" w:rsidR="00183307" w:rsidP="00183307" w:rsidRDefault="00183307" w14:paraId="4AC4FE2F" w14:textId="77777777">
            <w:pPr>
              <w:rPr>
                <w:rFonts w:eastAsia="Garamond" w:asciiTheme="minorHAnsi" w:hAnsiTheme="minorHAnsi" w:cstheme="minorHAnsi"/>
                <w:b/>
                <w:highlight w:val="green"/>
              </w:rPr>
            </w:pPr>
          </w:p>
        </w:tc>
        <w:tc>
          <w:tcPr>
            <w:tcW w:w="723" w:type="dxa"/>
            <w:tcMar/>
          </w:tcPr>
          <w:p w:rsidRPr="009232B8" w:rsidR="00183307" w:rsidP="00183307" w:rsidRDefault="00183307" w14:paraId="5B09ED56" w14:textId="77777777">
            <w:pPr>
              <w:rPr>
                <w:rFonts w:eastAsia="Garamond" w:asciiTheme="minorHAnsi" w:hAnsiTheme="minorHAnsi" w:cstheme="minorHAnsi"/>
                <w:b/>
                <w:highlight w:val="green"/>
              </w:rPr>
            </w:pPr>
          </w:p>
        </w:tc>
        <w:tc>
          <w:tcPr>
            <w:tcW w:w="3529" w:type="dxa"/>
            <w:tcMar/>
          </w:tcPr>
          <w:p w:rsidRPr="00D70772" w:rsidR="00183307" w:rsidP="00D70772" w:rsidRDefault="005C328A" w14:paraId="5812E170" w14:textId="302AAFF2">
            <w:pPr>
              <w:widowControl w:val="0"/>
              <w:numPr>
                <w:ilvl w:val="0"/>
                <w:numId w:val="64"/>
              </w:numP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 xml:space="preserve">Estremi visto di legittimità della </w:t>
            </w:r>
            <w:proofErr w:type="gramStart"/>
            <w:r w:rsidRPr="009232B8">
              <w:rPr>
                <w:rFonts w:eastAsia="Garamond" w:asciiTheme="minorHAnsi" w:hAnsiTheme="minorHAnsi" w:cstheme="minorHAnsi"/>
                <w:color w:val="000000"/>
              </w:rPr>
              <w:t>Corte dei Conti</w:t>
            </w:r>
            <w:proofErr w:type="gramEnd"/>
          </w:p>
        </w:tc>
        <w:tc>
          <w:tcPr>
            <w:tcW w:w="2410" w:type="dxa"/>
            <w:tcMar/>
          </w:tcPr>
          <w:p w:rsidRPr="009232B8" w:rsidR="00183307" w:rsidP="00183307" w:rsidRDefault="00183307" w14:paraId="278AFD40" w14:textId="77777777">
            <w:pPr>
              <w:rPr>
                <w:rFonts w:eastAsia="Garamond" w:asciiTheme="minorHAnsi" w:hAnsiTheme="minorHAnsi" w:cstheme="minorHAnsi"/>
                <w:b/>
                <w:highlight w:val="green"/>
              </w:rPr>
            </w:pPr>
          </w:p>
        </w:tc>
        <w:tc>
          <w:tcPr>
            <w:tcW w:w="2693" w:type="dxa"/>
            <w:tcMar/>
          </w:tcPr>
          <w:p w:rsidRPr="009232B8" w:rsidR="00183307" w:rsidP="005C328A" w:rsidRDefault="00183307" w14:paraId="349764ED" w14:textId="6A5A3B09">
            <w:pPr>
              <w:widowControl w:val="0"/>
              <w:pBdr>
                <w:top w:val="nil"/>
                <w:left w:val="nil"/>
                <w:bottom w:val="nil"/>
                <w:right w:val="nil"/>
                <w:between w:val="nil"/>
              </w:pBdr>
              <w:tabs>
                <w:tab w:val="left" w:pos="222"/>
              </w:tabs>
              <w:spacing w:before="1"/>
              <w:ind w:left="720"/>
              <w:rPr>
                <w:rFonts w:eastAsia="Garamond" w:asciiTheme="minorHAnsi" w:hAnsiTheme="minorHAnsi" w:cstheme="minorHAnsi"/>
                <w:color w:val="000000"/>
              </w:rPr>
            </w:pPr>
          </w:p>
        </w:tc>
      </w:tr>
      <w:tr w:rsidRPr="009232B8" w:rsidR="00183307" w:rsidTr="05F40259" w14:paraId="19F83E3E" w14:textId="77777777">
        <w:trPr>
          <w:trHeight w:val="756"/>
        </w:trPr>
        <w:tc>
          <w:tcPr>
            <w:tcW w:w="555" w:type="dxa"/>
            <w:shd w:val="clear" w:color="auto" w:fill="auto"/>
            <w:tcMar/>
            <w:vAlign w:val="center"/>
          </w:tcPr>
          <w:p w:rsidRPr="009232B8" w:rsidR="00183307" w:rsidP="00183307" w:rsidRDefault="007B5468" w14:paraId="1946A7AE" w14:textId="31CCD3C3">
            <w:pPr>
              <w:jc w:val="center"/>
              <w:rPr>
                <w:rFonts w:eastAsia="Garamond" w:asciiTheme="minorHAnsi" w:hAnsiTheme="minorHAnsi" w:cstheme="minorHAnsi"/>
              </w:rPr>
            </w:pPr>
            <w:r w:rsidRPr="009232B8">
              <w:rPr>
                <w:rFonts w:eastAsia="Garamond" w:asciiTheme="minorHAnsi" w:hAnsiTheme="minorHAnsi" w:cstheme="minorHAnsi"/>
              </w:rPr>
              <w:t>8</w:t>
            </w:r>
          </w:p>
        </w:tc>
        <w:tc>
          <w:tcPr>
            <w:tcW w:w="4815" w:type="dxa"/>
            <w:tcMar/>
          </w:tcPr>
          <w:p w:rsidRPr="009232B8" w:rsidR="00183307" w:rsidP="00183307" w:rsidRDefault="00183307" w14:paraId="48D4B1C2" w14:textId="19E4BEC7">
            <w:pPr>
              <w:widowControl w:val="0"/>
              <w:pBdr>
                <w:top w:val="nil"/>
                <w:left w:val="nil"/>
                <w:bottom w:val="nil"/>
                <w:right w:val="nil"/>
                <w:between w:val="nil"/>
              </w:pBdr>
              <w:ind w:right="52"/>
              <w:jc w:val="both"/>
              <w:rPr>
                <w:rFonts w:eastAsia="Garamond" w:asciiTheme="minorHAnsi" w:hAnsiTheme="minorHAnsi" w:cstheme="minorHAnsi"/>
                <w:color w:val="000000"/>
              </w:rPr>
            </w:pPr>
            <w:r w:rsidRPr="009232B8">
              <w:rPr>
                <w:rFonts w:eastAsia="Garamond" w:asciiTheme="minorHAnsi" w:hAnsiTheme="minorHAnsi" w:cstheme="minorHAnsi"/>
                <w:color w:val="000000"/>
              </w:rPr>
              <w:t>Le eventuali modifiche, nonché le varianti, sono attuate nel rispetto di quanto disposto dall’</w:t>
            </w:r>
            <w:r w:rsidRPr="009232B8">
              <w:rPr>
                <w:rFonts w:asciiTheme="minorHAnsi" w:hAnsiTheme="minorHAnsi" w:cstheme="minorHAnsi"/>
              </w:rPr>
              <w:t>art. 60 del D.Lgs. 36/2023</w:t>
            </w:r>
            <w:r w:rsidRPr="009232B8">
              <w:rPr>
                <w:rFonts w:eastAsia="Garamond" w:asciiTheme="minorHAnsi" w:hAnsiTheme="minorHAnsi" w:cstheme="minorHAnsi"/>
                <w:color w:val="000000"/>
              </w:rPr>
              <w:t>)?</w:t>
            </w:r>
          </w:p>
        </w:tc>
        <w:tc>
          <w:tcPr>
            <w:tcW w:w="525" w:type="dxa"/>
            <w:tcMar/>
          </w:tcPr>
          <w:p w:rsidRPr="009232B8" w:rsidR="00183307" w:rsidP="00183307" w:rsidRDefault="00183307" w14:paraId="29DB5971" w14:textId="77777777">
            <w:pPr>
              <w:rPr>
                <w:rFonts w:eastAsia="Garamond" w:asciiTheme="minorHAnsi" w:hAnsiTheme="minorHAnsi" w:cstheme="minorHAnsi"/>
                <w:b/>
                <w:highlight w:val="green"/>
              </w:rPr>
            </w:pPr>
          </w:p>
        </w:tc>
        <w:tc>
          <w:tcPr>
            <w:tcW w:w="642" w:type="dxa"/>
            <w:tcMar/>
          </w:tcPr>
          <w:p w:rsidRPr="009232B8" w:rsidR="00183307" w:rsidP="00183307" w:rsidRDefault="00183307" w14:paraId="70F35735" w14:textId="77777777">
            <w:pPr>
              <w:rPr>
                <w:rFonts w:eastAsia="Garamond" w:asciiTheme="minorHAnsi" w:hAnsiTheme="minorHAnsi" w:cstheme="minorHAnsi"/>
                <w:b/>
                <w:highlight w:val="green"/>
              </w:rPr>
            </w:pPr>
          </w:p>
        </w:tc>
        <w:tc>
          <w:tcPr>
            <w:tcW w:w="723" w:type="dxa"/>
            <w:tcMar/>
          </w:tcPr>
          <w:p w:rsidRPr="009232B8" w:rsidR="00183307" w:rsidP="00183307" w:rsidRDefault="00183307" w14:paraId="5D255343" w14:textId="77777777">
            <w:pPr>
              <w:rPr>
                <w:rFonts w:eastAsia="Garamond" w:asciiTheme="minorHAnsi" w:hAnsiTheme="minorHAnsi" w:cstheme="minorHAnsi"/>
                <w:b/>
                <w:highlight w:val="green"/>
              </w:rPr>
            </w:pPr>
          </w:p>
        </w:tc>
        <w:tc>
          <w:tcPr>
            <w:tcW w:w="3529" w:type="dxa"/>
            <w:tcMar/>
          </w:tcPr>
          <w:p w:rsidRPr="00D70772" w:rsidR="00183307" w:rsidP="00D70772" w:rsidRDefault="005C328A" w14:paraId="552C276D" w14:textId="70ACABCE">
            <w:pPr>
              <w:widowControl w:val="0"/>
              <w:numPr>
                <w:ilvl w:val="0"/>
                <w:numId w:val="64"/>
              </w:numP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Eventuali atti aggiuntivi al Contratto</w:t>
            </w:r>
          </w:p>
        </w:tc>
        <w:tc>
          <w:tcPr>
            <w:tcW w:w="2410" w:type="dxa"/>
            <w:tcMar/>
          </w:tcPr>
          <w:p w:rsidRPr="009232B8" w:rsidR="00183307" w:rsidP="00183307" w:rsidRDefault="00183307" w14:paraId="1F8AFB83" w14:textId="77777777">
            <w:pPr>
              <w:rPr>
                <w:rFonts w:eastAsia="Garamond" w:asciiTheme="minorHAnsi" w:hAnsiTheme="minorHAnsi" w:cstheme="minorHAnsi"/>
                <w:b/>
                <w:highlight w:val="green"/>
              </w:rPr>
            </w:pPr>
          </w:p>
        </w:tc>
        <w:tc>
          <w:tcPr>
            <w:tcW w:w="2693" w:type="dxa"/>
            <w:tcMar/>
          </w:tcPr>
          <w:p w:rsidRPr="009232B8" w:rsidR="00183307" w:rsidP="005C328A" w:rsidRDefault="00183307" w14:paraId="67A63413" w14:textId="2297A94E">
            <w:pPr>
              <w:tabs>
                <w:tab w:val="left" w:pos="219"/>
              </w:tabs>
              <w:spacing w:before="1"/>
              <w:ind w:left="720"/>
              <w:rPr>
                <w:rFonts w:eastAsia="Garamond" w:asciiTheme="minorHAnsi" w:hAnsiTheme="minorHAnsi" w:cstheme="minorHAnsi"/>
                <w:color w:val="000000"/>
              </w:rPr>
            </w:pPr>
          </w:p>
        </w:tc>
      </w:tr>
      <w:tr w:rsidRPr="009232B8" w:rsidR="00183307" w:rsidTr="05F40259" w14:paraId="4FA18448" w14:textId="77777777">
        <w:trPr>
          <w:trHeight w:val="756"/>
        </w:trPr>
        <w:tc>
          <w:tcPr>
            <w:tcW w:w="555" w:type="dxa"/>
            <w:shd w:val="clear" w:color="auto" w:fill="auto"/>
            <w:tcMar/>
            <w:vAlign w:val="center"/>
          </w:tcPr>
          <w:p w:rsidRPr="009232B8" w:rsidR="00183307" w:rsidP="00183307" w:rsidRDefault="007B5468" w14:paraId="6F74D8FD" w14:textId="77779116">
            <w:pPr>
              <w:jc w:val="center"/>
              <w:rPr>
                <w:rFonts w:eastAsia="Garamond" w:asciiTheme="minorHAnsi" w:hAnsiTheme="minorHAnsi" w:cstheme="minorHAnsi"/>
              </w:rPr>
            </w:pPr>
            <w:r w:rsidRPr="009232B8">
              <w:rPr>
                <w:rFonts w:eastAsia="Garamond" w:asciiTheme="minorHAnsi" w:hAnsiTheme="minorHAnsi" w:cstheme="minorHAnsi"/>
              </w:rPr>
              <w:t>9</w:t>
            </w:r>
          </w:p>
        </w:tc>
        <w:tc>
          <w:tcPr>
            <w:tcW w:w="4815" w:type="dxa"/>
            <w:tcMar/>
          </w:tcPr>
          <w:p w:rsidRPr="009232B8" w:rsidR="00183307" w:rsidP="003F7588" w:rsidRDefault="00183307" w14:paraId="70EBD0B4" w14:textId="3AFA1D8B">
            <w:pPr>
              <w:widowControl w:val="0"/>
              <w:pBdr>
                <w:top w:val="nil"/>
                <w:left w:val="nil"/>
                <w:bottom w:val="nil"/>
                <w:right w:val="nil"/>
                <w:between w:val="nil"/>
              </w:pBdr>
              <w:spacing w:line="265" w:lineRule="auto"/>
              <w:jc w:val="both"/>
              <w:rPr>
                <w:rFonts w:eastAsia="Garamond" w:asciiTheme="minorHAnsi" w:hAnsiTheme="minorHAnsi" w:cstheme="minorHAnsi"/>
                <w:color w:val="000000"/>
              </w:rPr>
            </w:pPr>
            <w:r w:rsidRPr="009232B8">
              <w:rPr>
                <w:rFonts w:eastAsia="Garamond" w:asciiTheme="minorHAnsi" w:hAnsiTheme="minorHAnsi" w:cstheme="minorHAnsi"/>
                <w:color w:val="000000"/>
              </w:rPr>
              <w:t>L’Amministrazione     ha      provveduto      ad</w:t>
            </w:r>
            <w:r w:rsidRPr="009232B8" w:rsidR="003F7588">
              <w:rPr>
                <w:rFonts w:eastAsia="Garamond" w:asciiTheme="minorHAnsi" w:hAnsiTheme="minorHAnsi" w:cstheme="minorHAnsi"/>
                <w:color w:val="000000"/>
              </w:rPr>
              <w:t xml:space="preserve"> </w:t>
            </w:r>
            <w:r w:rsidRPr="009232B8">
              <w:rPr>
                <w:rFonts w:eastAsia="Garamond" w:asciiTheme="minorHAnsi" w:hAnsiTheme="minorHAnsi" w:cstheme="minorHAnsi"/>
              </w:rPr>
              <w:t xml:space="preserve">implementare la Banca Dati Nazionale </w:t>
            </w:r>
            <w:r w:rsidRPr="009232B8" w:rsidR="003F7588">
              <w:rPr>
                <w:rFonts w:eastAsia="Garamond" w:asciiTheme="minorHAnsi" w:hAnsiTheme="minorHAnsi" w:cstheme="minorHAnsi"/>
              </w:rPr>
              <w:t>dei Contratti</w:t>
            </w:r>
            <w:r w:rsidRPr="009232B8">
              <w:rPr>
                <w:rFonts w:eastAsia="Garamond" w:asciiTheme="minorHAnsi" w:hAnsiTheme="minorHAnsi" w:cstheme="minorHAnsi"/>
              </w:rPr>
              <w:t xml:space="preserve"> Pubblici con i dati relativi al Contratto, attraverso il sistema SIMOG dell’ANAC?</w:t>
            </w:r>
          </w:p>
        </w:tc>
        <w:tc>
          <w:tcPr>
            <w:tcW w:w="525" w:type="dxa"/>
            <w:tcMar/>
          </w:tcPr>
          <w:p w:rsidRPr="009232B8" w:rsidR="00183307" w:rsidP="00183307" w:rsidRDefault="00183307" w14:paraId="40776332" w14:textId="77777777">
            <w:pPr>
              <w:rPr>
                <w:rFonts w:eastAsia="Garamond" w:asciiTheme="minorHAnsi" w:hAnsiTheme="minorHAnsi" w:cstheme="minorHAnsi"/>
                <w:b/>
                <w:highlight w:val="green"/>
              </w:rPr>
            </w:pPr>
          </w:p>
        </w:tc>
        <w:tc>
          <w:tcPr>
            <w:tcW w:w="642" w:type="dxa"/>
            <w:tcMar/>
          </w:tcPr>
          <w:p w:rsidRPr="009232B8" w:rsidR="00183307" w:rsidP="00183307" w:rsidRDefault="00183307" w14:paraId="107E9FD5" w14:textId="77777777">
            <w:pPr>
              <w:rPr>
                <w:rFonts w:eastAsia="Garamond" w:asciiTheme="minorHAnsi" w:hAnsiTheme="minorHAnsi" w:cstheme="minorHAnsi"/>
                <w:b/>
                <w:highlight w:val="green"/>
              </w:rPr>
            </w:pPr>
          </w:p>
        </w:tc>
        <w:tc>
          <w:tcPr>
            <w:tcW w:w="723" w:type="dxa"/>
            <w:tcMar/>
          </w:tcPr>
          <w:p w:rsidRPr="009232B8" w:rsidR="00183307" w:rsidP="00183307" w:rsidRDefault="00183307" w14:paraId="564A82CB" w14:textId="77777777">
            <w:pPr>
              <w:rPr>
                <w:rFonts w:eastAsia="Garamond" w:asciiTheme="minorHAnsi" w:hAnsiTheme="minorHAnsi" w:cstheme="minorHAnsi"/>
                <w:b/>
                <w:highlight w:val="green"/>
              </w:rPr>
            </w:pPr>
          </w:p>
        </w:tc>
        <w:tc>
          <w:tcPr>
            <w:tcW w:w="3529" w:type="dxa"/>
            <w:tcMar/>
          </w:tcPr>
          <w:p w:rsidRPr="00D70772" w:rsidR="00183307" w:rsidP="00D70772" w:rsidRDefault="005C328A" w14:paraId="3CE28D4A" w14:textId="13A3C5D6">
            <w:pPr>
              <w:widowControl w:val="0"/>
              <w:numPr>
                <w:ilvl w:val="0"/>
                <w:numId w:val="64"/>
              </w:numP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report SIMOG</w:t>
            </w:r>
          </w:p>
        </w:tc>
        <w:tc>
          <w:tcPr>
            <w:tcW w:w="2410" w:type="dxa"/>
            <w:tcMar/>
          </w:tcPr>
          <w:p w:rsidRPr="009232B8" w:rsidR="00183307" w:rsidP="00183307" w:rsidRDefault="00183307" w14:paraId="03E60B2D" w14:textId="77777777">
            <w:pPr>
              <w:rPr>
                <w:rFonts w:eastAsia="Garamond" w:asciiTheme="minorHAnsi" w:hAnsiTheme="minorHAnsi" w:cstheme="minorHAnsi"/>
                <w:b/>
                <w:highlight w:val="green"/>
              </w:rPr>
            </w:pPr>
          </w:p>
        </w:tc>
        <w:tc>
          <w:tcPr>
            <w:tcW w:w="2693" w:type="dxa"/>
            <w:tcMar/>
          </w:tcPr>
          <w:p w:rsidRPr="009232B8" w:rsidR="00183307" w:rsidP="005C328A" w:rsidRDefault="00183307" w14:paraId="00FBA189" w14:textId="7D752F48">
            <w:pPr>
              <w:tabs>
                <w:tab w:val="left" w:pos="219"/>
              </w:tabs>
              <w:spacing w:before="1"/>
              <w:ind w:left="720"/>
              <w:rPr>
                <w:rFonts w:eastAsia="Garamond" w:asciiTheme="minorHAnsi" w:hAnsiTheme="minorHAnsi" w:cstheme="minorHAnsi"/>
                <w:color w:val="000000"/>
              </w:rPr>
            </w:pPr>
          </w:p>
        </w:tc>
      </w:tr>
      <w:tr w:rsidRPr="009232B8" w:rsidR="00183307" w:rsidTr="05F40259" w14:paraId="12EFCE82" w14:textId="77777777">
        <w:trPr>
          <w:trHeight w:val="756"/>
        </w:trPr>
        <w:tc>
          <w:tcPr>
            <w:tcW w:w="555" w:type="dxa"/>
            <w:shd w:val="clear" w:color="auto" w:fill="auto"/>
            <w:tcMar/>
            <w:vAlign w:val="center"/>
          </w:tcPr>
          <w:p w:rsidRPr="009232B8" w:rsidR="00183307" w:rsidP="00183307" w:rsidRDefault="007B5468" w14:paraId="49832D11" w14:textId="4105ED0E">
            <w:pPr>
              <w:jc w:val="center"/>
              <w:rPr>
                <w:rFonts w:eastAsia="Garamond" w:asciiTheme="minorHAnsi" w:hAnsiTheme="minorHAnsi" w:cstheme="minorHAnsi"/>
              </w:rPr>
            </w:pPr>
            <w:r w:rsidRPr="009232B8">
              <w:rPr>
                <w:rFonts w:eastAsia="Garamond" w:asciiTheme="minorHAnsi" w:hAnsiTheme="minorHAnsi" w:cstheme="minorHAnsi"/>
              </w:rPr>
              <w:t>10</w:t>
            </w:r>
          </w:p>
        </w:tc>
        <w:tc>
          <w:tcPr>
            <w:tcW w:w="4815" w:type="dxa"/>
            <w:shd w:val="clear" w:color="auto" w:fill="auto"/>
            <w:tcMar/>
          </w:tcPr>
          <w:p w:rsidRPr="009232B8" w:rsidR="00183307" w:rsidP="00183307" w:rsidRDefault="00183307" w14:paraId="0C1CD040" w14:textId="77777777">
            <w:pPr>
              <w:widowControl w:val="0"/>
              <w:pBdr>
                <w:top w:val="nil"/>
                <w:left w:val="nil"/>
                <w:bottom w:val="nil"/>
                <w:right w:val="nil"/>
                <w:between w:val="nil"/>
              </w:pBdr>
              <w:ind w:right="57"/>
              <w:jc w:val="both"/>
              <w:rPr>
                <w:rFonts w:eastAsia="Garamond" w:asciiTheme="minorHAnsi" w:hAnsiTheme="minorHAnsi" w:cstheme="minorHAnsi"/>
                <w:color w:val="000000"/>
              </w:rPr>
            </w:pPr>
            <w:r w:rsidRPr="009232B8">
              <w:rPr>
                <w:rFonts w:eastAsia="Garamond" w:asciiTheme="minorHAnsi" w:hAnsiTheme="minorHAnsi" w:cstheme="minorHAnsi"/>
                <w:color w:val="000000"/>
              </w:rPr>
              <w:t>Il periodo di vigenza del contratto è coerente con quanto previsto dalla misura e con la tempistica indicata nel progetto/investimento/riforma e in ogni caso con l’arco temporale del PNRR?</w:t>
            </w:r>
          </w:p>
        </w:tc>
        <w:tc>
          <w:tcPr>
            <w:tcW w:w="525" w:type="dxa"/>
            <w:shd w:val="clear" w:color="auto" w:fill="auto"/>
            <w:tcMar/>
          </w:tcPr>
          <w:p w:rsidRPr="009232B8" w:rsidR="00183307" w:rsidP="00183307" w:rsidRDefault="00183307" w14:paraId="03CC5A65"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63ACB6A2"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2C8D472F" w14:textId="77777777">
            <w:pPr>
              <w:rPr>
                <w:rFonts w:eastAsia="Garamond" w:asciiTheme="minorHAnsi" w:hAnsiTheme="minorHAnsi" w:cstheme="minorHAnsi"/>
                <w:b/>
                <w:highlight w:val="green"/>
              </w:rPr>
            </w:pPr>
          </w:p>
        </w:tc>
        <w:tc>
          <w:tcPr>
            <w:tcW w:w="3529" w:type="dxa"/>
            <w:shd w:val="clear" w:color="auto" w:fill="auto"/>
            <w:tcMar/>
          </w:tcPr>
          <w:p w:rsidRPr="009232B8" w:rsidR="005C328A" w:rsidP="00D70772" w:rsidRDefault="005C328A" w14:paraId="21869A74"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9232B8" w:rsidR="00183307" w:rsidP="00D70772" w:rsidRDefault="005C328A" w14:paraId="4EE55097" w14:textId="43E01D0C">
            <w:pPr>
              <w:widowControl w:val="0"/>
              <w:numPr>
                <w:ilvl w:val="0"/>
                <w:numId w:val="64"/>
              </w:numPr>
              <w:tabs>
                <w:tab w:val="left" w:pos="219"/>
              </w:tabs>
              <w:spacing w:before="1"/>
              <w:rPr>
                <w:rFonts w:eastAsia="Garamond" w:asciiTheme="minorHAnsi" w:hAnsiTheme="minorHAnsi" w:cstheme="minorHAnsi"/>
              </w:rPr>
            </w:pPr>
            <w:r w:rsidRPr="009232B8">
              <w:rPr>
                <w:rFonts w:eastAsia="Garamond" w:asciiTheme="minorHAnsi" w:hAnsiTheme="minorHAnsi" w:cstheme="minorHAnsi"/>
                <w:color w:val="000000"/>
              </w:rPr>
              <w:t>Bando di gara e relativi allegati</w:t>
            </w:r>
          </w:p>
        </w:tc>
        <w:tc>
          <w:tcPr>
            <w:tcW w:w="2410" w:type="dxa"/>
            <w:shd w:val="clear" w:color="auto" w:fill="auto"/>
            <w:tcMar/>
          </w:tcPr>
          <w:p w:rsidRPr="009232B8" w:rsidR="00183307" w:rsidP="00183307" w:rsidRDefault="00183307" w14:paraId="68AE7378"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5C328A" w:rsidRDefault="00183307" w14:paraId="397B4F8B" w14:textId="0DFC6BAE">
            <w:pPr>
              <w:pBdr>
                <w:top w:val="nil"/>
                <w:left w:val="nil"/>
                <w:bottom w:val="nil"/>
                <w:right w:val="nil"/>
                <w:between w:val="nil"/>
              </w:pBdr>
              <w:tabs>
                <w:tab w:val="left" w:pos="219"/>
              </w:tabs>
              <w:spacing w:before="1"/>
              <w:rPr>
                <w:rFonts w:eastAsia="Garamond" w:asciiTheme="minorHAnsi" w:hAnsiTheme="minorHAnsi" w:cstheme="minorHAnsi"/>
                <w:color w:val="000000"/>
              </w:rPr>
            </w:pPr>
          </w:p>
        </w:tc>
      </w:tr>
      <w:tr w:rsidRPr="009232B8" w:rsidR="00183307" w:rsidTr="05F40259" w14:paraId="5B783294" w14:textId="77777777">
        <w:trPr>
          <w:trHeight w:val="756"/>
        </w:trPr>
        <w:tc>
          <w:tcPr>
            <w:tcW w:w="555" w:type="dxa"/>
            <w:shd w:val="clear" w:color="auto" w:fill="auto"/>
            <w:tcMar/>
            <w:vAlign w:val="center"/>
          </w:tcPr>
          <w:p w:rsidRPr="009232B8" w:rsidR="00183307" w:rsidP="00183307" w:rsidRDefault="007B5468" w14:paraId="42124560" w14:textId="1B6419DD">
            <w:pPr>
              <w:jc w:val="center"/>
              <w:rPr>
                <w:rFonts w:eastAsia="Garamond" w:asciiTheme="minorHAnsi" w:hAnsiTheme="minorHAnsi" w:cstheme="minorHAnsi"/>
              </w:rPr>
            </w:pPr>
            <w:r w:rsidRPr="009232B8">
              <w:rPr>
                <w:rFonts w:eastAsia="Garamond" w:asciiTheme="minorHAnsi" w:hAnsiTheme="minorHAnsi" w:cstheme="minorHAnsi"/>
              </w:rPr>
              <w:t>11</w:t>
            </w:r>
          </w:p>
        </w:tc>
        <w:tc>
          <w:tcPr>
            <w:tcW w:w="4815" w:type="dxa"/>
            <w:tcMar/>
          </w:tcPr>
          <w:p w:rsidRPr="009232B8" w:rsidR="00183307" w:rsidP="00183307" w:rsidRDefault="00183307" w14:paraId="2B627206" w14:textId="4A60F8EF">
            <w:pPr>
              <w:jc w:val="both"/>
              <w:rPr>
                <w:rFonts w:eastAsia="Garamond" w:asciiTheme="minorHAnsi" w:hAnsiTheme="minorHAnsi" w:cstheme="minorHAnsi"/>
                <w:color w:val="333333"/>
              </w:rPr>
            </w:pPr>
            <w:r w:rsidRPr="009232B8">
              <w:rPr>
                <w:rFonts w:eastAsia="Garamond" w:asciiTheme="minorHAnsi" w:hAnsiTheme="minorHAnsi" w:cstheme="minorHAnsi"/>
              </w:rPr>
              <w:t xml:space="preserve">Nel contratto è stato precisato che il pagamento delle spese sostenute dal soggetto attuatore </w:t>
            </w:r>
            <w:r w:rsidRPr="009232B8" w:rsidR="003F7588">
              <w:rPr>
                <w:rFonts w:eastAsia="Garamond" w:asciiTheme="minorHAnsi" w:hAnsiTheme="minorHAnsi" w:cstheme="minorHAnsi"/>
              </w:rPr>
              <w:t>viene effettuato</w:t>
            </w:r>
            <w:r w:rsidRPr="009232B8">
              <w:rPr>
                <w:rFonts w:eastAsia="Garamond" w:asciiTheme="minorHAnsi" w:hAnsiTheme="minorHAnsi" w:cstheme="minorHAnsi"/>
              </w:rPr>
              <w:t xml:space="preserve"> con risorse dell’iniziativa </w:t>
            </w:r>
            <w:r w:rsidRPr="009232B8">
              <w:rPr>
                <w:rFonts w:eastAsia="Garamond" w:asciiTheme="minorHAnsi" w:hAnsiTheme="minorHAnsi" w:cstheme="minorHAnsi"/>
                <w:i/>
              </w:rPr>
              <w:t xml:space="preserve">Next Generation EU </w:t>
            </w:r>
            <w:r w:rsidRPr="009232B8">
              <w:rPr>
                <w:rFonts w:eastAsia="Garamond" w:asciiTheme="minorHAnsi" w:hAnsiTheme="minorHAnsi" w:cstheme="minorHAnsi"/>
              </w:rPr>
              <w:t>– Italia?</w:t>
            </w:r>
          </w:p>
        </w:tc>
        <w:tc>
          <w:tcPr>
            <w:tcW w:w="525" w:type="dxa"/>
            <w:tcMar/>
          </w:tcPr>
          <w:p w:rsidRPr="009232B8" w:rsidR="00183307" w:rsidP="00183307" w:rsidRDefault="00183307" w14:paraId="33CE2273" w14:textId="77777777">
            <w:pPr>
              <w:rPr>
                <w:rFonts w:eastAsia="Garamond" w:asciiTheme="minorHAnsi" w:hAnsiTheme="minorHAnsi" w:cstheme="minorHAnsi"/>
                <w:b/>
                <w:highlight w:val="green"/>
              </w:rPr>
            </w:pPr>
          </w:p>
        </w:tc>
        <w:tc>
          <w:tcPr>
            <w:tcW w:w="642" w:type="dxa"/>
            <w:tcMar/>
          </w:tcPr>
          <w:p w:rsidRPr="009232B8" w:rsidR="00183307" w:rsidP="00183307" w:rsidRDefault="00183307" w14:paraId="59CA3B16" w14:textId="77777777">
            <w:pPr>
              <w:rPr>
                <w:rFonts w:eastAsia="Garamond" w:asciiTheme="minorHAnsi" w:hAnsiTheme="minorHAnsi" w:cstheme="minorHAnsi"/>
                <w:b/>
                <w:highlight w:val="green"/>
              </w:rPr>
            </w:pPr>
          </w:p>
        </w:tc>
        <w:tc>
          <w:tcPr>
            <w:tcW w:w="723" w:type="dxa"/>
            <w:tcMar/>
          </w:tcPr>
          <w:p w:rsidRPr="009232B8" w:rsidR="00183307" w:rsidP="00183307" w:rsidRDefault="00183307" w14:paraId="5CF92296" w14:textId="77777777">
            <w:pPr>
              <w:rPr>
                <w:rFonts w:eastAsia="Garamond" w:asciiTheme="minorHAnsi" w:hAnsiTheme="minorHAnsi" w:cstheme="minorHAnsi"/>
                <w:b/>
                <w:highlight w:val="green"/>
              </w:rPr>
            </w:pPr>
          </w:p>
        </w:tc>
        <w:tc>
          <w:tcPr>
            <w:tcW w:w="3529" w:type="dxa"/>
            <w:tcMar/>
          </w:tcPr>
          <w:p w:rsidRPr="00D70772" w:rsidR="00183307" w:rsidP="00D70772" w:rsidRDefault="005C328A" w14:paraId="3BCBCB4C" w14:textId="75D100E7">
            <w:pPr>
              <w:widowControl w:val="0"/>
              <w:numPr>
                <w:ilvl w:val="0"/>
                <w:numId w:val="64"/>
              </w:numP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tc>
        <w:tc>
          <w:tcPr>
            <w:tcW w:w="2410" w:type="dxa"/>
            <w:tcMar/>
          </w:tcPr>
          <w:p w:rsidRPr="009232B8" w:rsidR="00183307" w:rsidP="00183307" w:rsidRDefault="00183307" w14:paraId="5B48A671" w14:textId="77777777">
            <w:pPr>
              <w:rPr>
                <w:rFonts w:eastAsia="Garamond" w:asciiTheme="minorHAnsi" w:hAnsiTheme="minorHAnsi" w:cstheme="minorHAnsi"/>
                <w:b/>
                <w:highlight w:val="green"/>
              </w:rPr>
            </w:pPr>
          </w:p>
        </w:tc>
        <w:tc>
          <w:tcPr>
            <w:tcW w:w="2693" w:type="dxa"/>
            <w:tcMar/>
          </w:tcPr>
          <w:p w:rsidRPr="009232B8" w:rsidR="00183307" w:rsidP="005C328A" w:rsidRDefault="00183307" w14:paraId="454A02C6" w14:textId="0192A3FA">
            <w:pPr>
              <w:tabs>
                <w:tab w:val="left" w:pos="219"/>
              </w:tabs>
              <w:spacing w:before="1"/>
              <w:ind w:left="720"/>
              <w:rPr>
                <w:rFonts w:eastAsia="Garamond" w:asciiTheme="minorHAnsi" w:hAnsiTheme="minorHAnsi" w:cstheme="minorHAnsi"/>
                <w:color w:val="000000"/>
              </w:rPr>
            </w:pPr>
          </w:p>
        </w:tc>
      </w:tr>
      <w:tr w:rsidRPr="009232B8" w:rsidR="00183307" w:rsidTr="05F40259" w14:paraId="0B40CD4F" w14:textId="77777777">
        <w:trPr>
          <w:trHeight w:val="756"/>
        </w:trPr>
        <w:tc>
          <w:tcPr>
            <w:tcW w:w="555" w:type="dxa"/>
            <w:shd w:val="clear" w:color="auto" w:fill="auto"/>
            <w:tcMar/>
            <w:vAlign w:val="center"/>
          </w:tcPr>
          <w:p w:rsidRPr="009232B8" w:rsidR="00183307" w:rsidP="00183307" w:rsidRDefault="007B5468" w14:paraId="3E1FE5D4" w14:textId="6A40FCB6">
            <w:pPr>
              <w:jc w:val="center"/>
              <w:rPr>
                <w:rFonts w:eastAsia="Garamond" w:asciiTheme="minorHAnsi" w:hAnsiTheme="minorHAnsi" w:cstheme="minorHAnsi"/>
              </w:rPr>
            </w:pPr>
            <w:r w:rsidRPr="009232B8">
              <w:rPr>
                <w:rFonts w:eastAsia="Garamond" w:asciiTheme="minorHAnsi" w:hAnsiTheme="minorHAnsi" w:cstheme="minorHAnsi"/>
              </w:rPr>
              <w:t>12</w:t>
            </w:r>
          </w:p>
        </w:tc>
        <w:tc>
          <w:tcPr>
            <w:tcW w:w="4815" w:type="dxa"/>
            <w:tcMar/>
          </w:tcPr>
          <w:p w:rsidRPr="009232B8" w:rsidR="00183307" w:rsidP="00183307" w:rsidRDefault="00183307" w14:paraId="235F0658" w14:textId="3ACAE0D2">
            <w:pPr>
              <w:widowControl w:val="0"/>
              <w:pBdr>
                <w:top w:val="nil"/>
                <w:left w:val="nil"/>
                <w:bottom w:val="nil"/>
                <w:right w:val="nil"/>
                <w:between w:val="nil"/>
              </w:pBdr>
              <w:ind w:right="57"/>
              <w:jc w:val="both"/>
              <w:rPr>
                <w:rFonts w:eastAsia="Garamond" w:asciiTheme="minorHAnsi" w:hAnsiTheme="minorHAnsi" w:cstheme="minorHAnsi"/>
                <w:color w:val="000000"/>
              </w:rPr>
            </w:pPr>
            <w:r w:rsidRPr="009232B8">
              <w:rPr>
                <w:rFonts w:eastAsia="Garamond" w:asciiTheme="minorHAnsi" w:hAnsiTheme="minorHAnsi" w:cstheme="minorHAnsi"/>
                <w:color w:val="000000"/>
              </w:rPr>
              <w:t>L’Appaltatore ha costituito la “garanzia definitiva”, nel pieno rispetto di quanto previsto all’ art.</w:t>
            </w:r>
            <w:r w:rsidRPr="009232B8">
              <w:rPr>
                <w:rFonts w:asciiTheme="minorHAnsi" w:hAnsiTheme="minorHAnsi" w:cstheme="minorHAnsi"/>
                <w:spacing w:val="35"/>
              </w:rPr>
              <w:t xml:space="preserve"> </w:t>
            </w:r>
            <w:r w:rsidRPr="009232B8">
              <w:rPr>
                <w:rFonts w:asciiTheme="minorHAnsi" w:hAnsiTheme="minorHAnsi" w:cstheme="minorHAnsi"/>
              </w:rPr>
              <w:t>117</w:t>
            </w:r>
            <w:r w:rsidRPr="009232B8">
              <w:rPr>
                <w:rFonts w:asciiTheme="minorHAnsi" w:hAnsiTheme="minorHAnsi" w:cstheme="minorHAnsi"/>
                <w:spacing w:val="-13"/>
              </w:rPr>
              <w:t xml:space="preserve"> </w:t>
            </w:r>
            <w:r w:rsidRPr="009232B8">
              <w:rPr>
                <w:rFonts w:asciiTheme="minorHAnsi" w:hAnsiTheme="minorHAnsi" w:cstheme="minorHAnsi"/>
              </w:rPr>
              <w:t>del D.Lgs. 36/2023</w:t>
            </w:r>
            <w:r w:rsidRPr="009232B8">
              <w:rPr>
                <w:rFonts w:eastAsia="Garamond" w:asciiTheme="minorHAnsi" w:hAnsiTheme="minorHAnsi" w:cstheme="minorHAnsi"/>
                <w:color w:val="000000"/>
              </w:rPr>
              <w:t xml:space="preserve"> e, ove pertinente, la “garanzia di buon adempimento” e la “garanzia per la risoluzione” nel pieno rispetto di quanto previsto all’ art. </w:t>
            </w:r>
            <w:r w:rsidRPr="009232B8">
              <w:rPr>
                <w:rFonts w:asciiTheme="minorHAnsi" w:hAnsiTheme="minorHAnsi" w:cstheme="minorHAnsi"/>
              </w:rPr>
              <w:t>118 del D.Lgs. 36/2023?</w:t>
            </w:r>
          </w:p>
        </w:tc>
        <w:tc>
          <w:tcPr>
            <w:tcW w:w="525" w:type="dxa"/>
            <w:tcMar/>
          </w:tcPr>
          <w:p w:rsidRPr="009232B8" w:rsidR="00183307" w:rsidP="00183307" w:rsidRDefault="00183307" w14:paraId="675380AA" w14:textId="77777777">
            <w:pPr>
              <w:rPr>
                <w:rFonts w:eastAsia="Garamond" w:asciiTheme="minorHAnsi" w:hAnsiTheme="minorHAnsi" w:cstheme="minorHAnsi"/>
                <w:b/>
                <w:highlight w:val="green"/>
              </w:rPr>
            </w:pPr>
          </w:p>
        </w:tc>
        <w:tc>
          <w:tcPr>
            <w:tcW w:w="642" w:type="dxa"/>
            <w:tcMar/>
          </w:tcPr>
          <w:p w:rsidRPr="009232B8" w:rsidR="00183307" w:rsidP="00183307" w:rsidRDefault="00183307" w14:paraId="2D830042" w14:textId="77777777">
            <w:pPr>
              <w:rPr>
                <w:rFonts w:eastAsia="Garamond" w:asciiTheme="minorHAnsi" w:hAnsiTheme="minorHAnsi" w:cstheme="minorHAnsi"/>
                <w:b/>
                <w:highlight w:val="green"/>
              </w:rPr>
            </w:pPr>
          </w:p>
        </w:tc>
        <w:tc>
          <w:tcPr>
            <w:tcW w:w="723" w:type="dxa"/>
            <w:tcMar/>
          </w:tcPr>
          <w:p w:rsidRPr="009232B8" w:rsidR="00183307" w:rsidP="00183307" w:rsidRDefault="00183307" w14:paraId="46CCE917" w14:textId="77777777">
            <w:pPr>
              <w:rPr>
                <w:rFonts w:eastAsia="Garamond" w:asciiTheme="minorHAnsi" w:hAnsiTheme="minorHAnsi" w:cstheme="minorHAnsi"/>
                <w:b/>
                <w:highlight w:val="green"/>
              </w:rPr>
            </w:pPr>
          </w:p>
        </w:tc>
        <w:tc>
          <w:tcPr>
            <w:tcW w:w="3529" w:type="dxa"/>
            <w:tcMar/>
          </w:tcPr>
          <w:p w:rsidR="00D70772" w:rsidP="00D70772" w:rsidRDefault="005C328A" w14:paraId="18BB036E"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D70772" w:rsidR="00183307" w:rsidP="00D70772" w:rsidRDefault="005C328A" w14:paraId="70D96B49" w14:textId="6C6FD13D">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D70772">
              <w:rPr>
                <w:rFonts w:eastAsia="Garamond" w:asciiTheme="minorHAnsi" w:hAnsiTheme="minorHAnsi" w:cstheme="minorHAnsi"/>
                <w:color w:val="000000"/>
              </w:rPr>
              <w:t>Garanzia fideiussoria definitiva</w:t>
            </w:r>
          </w:p>
        </w:tc>
        <w:tc>
          <w:tcPr>
            <w:tcW w:w="2410" w:type="dxa"/>
            <w:tcMar/>
          </w:tcPr>
          <w:p w:rsidRPr="009232B8" w:rsidR="00183307" w:rsidP="00183307" w:rsidRDefault="00183307" w14:paraId="162343FA" w14:textId="77777777">
            <w:pPr>
              <w:rPr>
                <w:rFonts w:eastAsia="Garamond" w:asciiTheme="minorHAnsi" w:hAnsiTheme="minorHAnsi" w:cstheme="minorHAnsi"/>
                <w:b/>
                <w:highlight w:val="green"/>
              </w:rPr>
            </w:pPr>
          </w:p>
        </w:tc>
        <w:tc>
          <w:tcPr>
            <w:tcW w:w="2693" w:type="dxa"/>
            <w:tcMar/>
          </w:tcPr>
          <w:p w:rsidRPr="009232B8" w:rsidR="00183307" w:rsidP="005C328A" w:rsidRDefault="00183307" w14:paraId="45504CFB" w14:textId="4DB03F86">
            <w:pPr>
              <w:pBdr>
                <w:top w:val="nil"/>
                <w:left w:val="nil"/>
                <w:bottom w:val="nil"/>
                <w:right w:val="nil"/>
                <w:between w:val="nil"/>
              </w:pBdr>
              <w:tabs>
                <w:tab w:val="left" w:pos="222"/>
              </w:tabs>
              <w:spacing w:before="1"/>
              <w:ind w:left="720"/>
              <w:rPr>
                <w:rFonts w:eastAsia="Garamond" w:asciiTheme="minorHAnsi" w:hAnsiTheme="minorHAnsi" w:cstheme="minorHAnsi"/>
                <w:color w:val="000000"/>
              </w:rPr>
            </w:pPr>
          </w:p>
        </w:tc>
      </w:tr>
      <w:tr w:rsidRPr="009232B8" w:rsidR="00183307" w:rsidTr="05F40259" w14:paraId="7A2C1010" w14:textId="77777777">
        <w:trPr>
          <w:trHeight w:val="756"/>
        </w:trPr>
        <w:tc>
          <w:tcPr>
            <w:tcW w:w="555" w:type="dxa"/>
            <w:vMerge w:val="restart"/>
            <w:shd w:val="clear" w:color="auto" w:fill="auto"/>
            <w:tcMar/>
            <w:vAlign w:val="center"/>
          </w:tcPr>
          <w:p w:rsidRPr="009232B8" w:rsidR="00183307" w:rsidP="00183307" w:rsidRDefault="007B5468" w14:paraId="735DA4F4" w14:textId="141FA804">
            <w:pPr>
              <w:jc w:val="center"/>
              <w:rPr>
                <w:rFonts w:eastAsia="Garamond" w:asciiTheme="minorHAnsi" w:hAnsiTheme="minorHAnsi" w:cstheme="minorHAnsi"/>
              </w:rPr>
            </w:pPr>
            <w:r w:rsidRPr="009232B8">
              <w:rPr>
                <w:rFonts w:eastAsia="Garamond" w:asciiTheme="minorHAnsi" w:hAnsiTheme="minorHAnsi" w:cstheme="minorHAnsi"/>
              </w:rPr>
              <w:t>13</w:t>
            </w:r>
          </w:p>
        </w:tc>
        <w:tc>
          <w:tcPr>
            <w:tcW w:w="4815" w:type="dxa"/>
            <w:shd w:val="clear" w:color="auto" w:fill="auto"/>
            <w:tcMar/>
          </w:tcPr>
          <w:p w:rsidRPr="009232B8" w:rsidR="00183307" w:rsidP="00183307" w:rsidRDefault="00183307" w14:paraId="52E2963D" w14:textId="77777777">
            <w:pPr>
              <w:widowControl w:val="0"/>
              <w:pBdr>
                <w:top w:val="nil"/>
                <w:left w:val="nil"/>
                <w:bottom w:val="nil"/>
                <w:right w:val="nil"/>
                <w:between w:val="nil"/>
              </w:pBdr>
              <w:ind w:right="56"/>
              <w:jc w:val="both"/>
              <w:rPr>
                <w:rFonts w:eastAsia="Garamond" w:asciiTheme="minorHAnsi" w:hAnsiTheme="minorHAnsi" w:cstheme="minorHAnsi"/>
                <w:color w:val="000000"/>
              </w:rPr>
            </w:pPr>
            <w:r w:rsidRPr="009232B8">
              <w:rPr>
                <w:rFonts w:eastAsia="Garamond" w:asciiTheme="minorHAnsi" w:hAnsiTheme="minorHAnsi" w:cstheme="minorHAnsi"/>
                <w:color w:val="000000"/>
              </w:rPr>
              <w:t>Nel contratto di appalto:</w:t>
            </w:r>
          </w:p>
          <w:p w:rsidRPr="009232B8" w:rsidR="00183307" w:rsidP="00183307" w:rsidRDefault="00183307" w14:paraId="2F21F042" w14:textId="77777777">
            <w:pPr>
              <w:widowControl w:val="0"/>
              <w:numPr>
                <w:ilvl w:val="0"/>
                <w:numId w:val="17"/>
              </w:numPr>
              <w:pBdr>
                <w:top w:val="nil"/>
                <w:left w:val="nil"/>
                <w:bottom w:val="nil"/>
                <w:right w:val="nil"/>
                <w:between w:val="nil"/>
              </w:pBdr>
              <w:tabs>
                <w:tab w:val="left" w:pos="793"/>
              </w:tabs>
              <w:spacing w:before="149"/>
              <w:jc w:val="both"/>
              <w:rPr>
                <w:rFonts w:eastAsia="Garamond" w:asciiTheme="minorHAnsi" w:hAnsiTheme="minorHAnsi" w:cstheme="minorHAnsi"/>
                <w:color w:val="000000"/>
              </w:rPr>
            </w:pPr>
            <w:r w:rsidRPr="009232B8">
              <w:rPr>
                <w:rFonts w:eastAsia="Garamond" w:asciiTheme="minorHAnsi" w:hAnsiTheme="minorHAnsi" w:cstheme="minorHAnsi"/>
                <w:color w:val="000000"/>
              </w:rPr>
              <w:t>sono state inserite specifiche prescrizioni/ requisiti / condizionalità così come previsto dal bando di gara?</w:t>
            </w:r>
          </w:p>
        </w:tc>
        <w:tc>
          <w:tcPr>
            <w:tcW w:w="525" w:type="dxa"/>
            <w:shd w:val="clear" w:color="auto" w:fill="auto"/>
            <w:tcMar/>
          </w:tcPr>
          <w:p w:rsidRPr="009232B8" w:rsidR="00183307" w:rsidP="00183307" w:rsidRDefault="00183307" w14:paraId="44CD0D84"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0E5EEF3F"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017DFA3C" w14:textId="77777777">
            <w:pPr>
              <w:rPr>
                <w:rFonts w:eastAsia="Garamond" w:asciiTheme="minorHAnsi" w:hAnsiTheme="minorHAnsi" w:cstheme="minorHAnsi"/>
                <w:b/>
                <w:highlight w:val="green"/>
              </w:rPr>
            </w:pPr>
          </w:p>
        </w:tc>
        <w:tc>
          <w:tcPr>
            <w:tcW w:w="3529" w:type="dxa"/>
            <w:vMerge w:val="restart"/>
            <w:shd w:val="clear" w:color="auto" w:fill="auto"/>
            <w:tcMar/>
          </w:tcPr>
          <w:p w:rsidRPr="009232B8" w:rsidR="005C328A" w:rsidP="005C328A" w:rsidRDefault="005C328A" w14:paraId="773D2037" w14:textId="77777777">
            <w:pPr>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9232B8" w:rsidR="00183307" w:rsidP="00183307" w:rsidRDefault="00183307" w14:paraId="486D2828" w14:textId="77777777">
            <w:pPr>
              <w:rPr>
                <w:rFonts w:eastAsia="Garamond" w:asciiTheme="minorHAnsi" w:hAnsiTheme="minorHAnsi" w:cstheme="minorHAnsi"/>
                <w:b/>
              </w:rPr>
            </w:pPr>
          </w:p>
        </w:tc>
        <w:tc>
          <w:tcPr>
            <w:tcW w:w="2410" w:type="dxa"/>
            <w:shd w:val="clear" w:color="auto" w:fill="auto"/>
            <w:tcMar/>
          </w:tcPr>
          <w:p w:rsidRPr="009232B8" w:rsidR="00183307" w:rsidP="00183307" w:rsidRDefault="00183307" w14:paraId="6DE2FEB1"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5C328A" w:rsidRDefault="00183307" w14:paraId="7287B6D4" w14:textId="77777777">
            <w:pPr>
              <w:pBdr>
                <w:top w:val="nil"/>
                <w:left w:val="nil"/>
                <w:bottom w:val="nil"/>
                <w:right w:val="nil"/>
                <w:between w:val="nil"/>
              </w:pBdr>
              <w:tabs>
                <w:tab w:val="left" w:pos="222"/>
              </w:tabs>
              <w:spacing w:before="1"/>
              <w:rPr>
                <w:rFonts w:eastAsia="Garamond" w:asciiTheme="minorHAnsi" w:hAnsiTheme="minorHAnsi" w:cstheme="minorHAnsi"/>
                <w:color w:val="000000"/>
              </w:rPr>
            </w:pPr>
          </w:p>
        </w:tc>
      </w:tr>
      <w:tr w:rsidRPr="009232B8" w:rsidR="00183307" w:rsidTr="05F40259" w14:paraId="3D433EE4" w14:textId="77777777">
        <w:trPr>
          <w:trHeight w:val="756"/>
        </w:trPr>
        <w:tc>
          <w:tcPr>
            <w:tcW w:w="555" w:type="dxa"/>
            <w:vMerge/>
            <w:tcMar/>
            <w:vAlign w:val="center"/>
          </w:tcPr>
          <w:p w:rsidRPr="009232B8" w:rsidR="00183307" w:rsidP="00183307" w:rsidRDefault="00183307" w14:paraId="5022F28E"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shd w:val="clear" w:color="auto" w:fill="auto"/>
            <w:tcMar/>
          </w:tcPr>
          <w:p w:rsidRPr="009232B8" w:rsidR="00183307" w:rsidP="00183307" w:rsidRDefault="00183307" w14:paraId="427FBA6F" w14:textId="77777777">
            <w:pPr>
              <w:widowControl w:val="0"/>
              <w:numPr>
                <w:ilvl w:val="0"/>
                <w:numId w:val="17"/>
              </w:numPr>
              <w:pBdr>
                <w:top w:val="nil"/>
                <w:left w:val="nil"/>
                <w:bottom w:val="nil"/>
                <w:right w:val="nil"/>
                <w:between w:val="nil"/>
              </w:pBdr>
              <w:ind w:right="56"/>
              <w:jc w:val="both"/>
              <w:rPr>
                <w:rFonts w:eastAsia="Garamond" w:asciiTheme="minorHAnsi" w:hAnsiTheme="minorHAnsi" w:cstheme="minorHAnsi"/>
                <w:color w:val="000000"/>
              </w:rPr>
            </w:pPr>
            <w:r w:rsidRPr="009232B8">
              <w:rPr>
                <w:rFonts w:eastAsia="Garamond" w:asciiTheme="minorHAnsi" w:hAnsiTheme="minorHAnsi" w:cstheme="minorHAnsi"/>
                <w:color w:val="000000"/>
              </w:rPr>
              <w:t>è prevista un’apposita clausola con la quale l’appaltatore si assume gli obblighi di tracciabilità dei flussi finanziari di cui alla Legge 136/2010?</w:t>
            </w:r>
          </w:p>
        </w:tc>
        <w:tc>
          <w:tcPr>
            <w:tcW w:w="525" w:type="dxa"/>
            <w:shd w:val="clear" w:color="auto" w:fill="auto"/>
            <w:tcMar/>
          </w:tcPr>
          <w:p w:rsidRPr="009232B8" w:rsidR="00183307" w:rsidP="00183307" w:rsidRDefault="00183307" w14:paraId="6B7FF49D"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4CC059DA"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41DA1215" w14:textId="77777777">
            <w:pPr>
              <w:rPr>
                <w:rFonts w:eastAsia="Garamond" w:asciiTheme="minorHAnsi" w:hAnsiTheme="minorHAnsi" w:cstheme="minorHAnsi"/>
                <w:b/>
                <w:highlight w:val="green"/>
              </w:rPr>
            </w:pPr>
          </w:p>
        </w:tc>
        <w:tc>
          <w:tcPr>
            <w:tcW w:w="3529" w:type="dxa"/>
            <w:vMerge/>
            <w:tcMar/>
          </w:tcPr>
          <w:p w:rsidRPr="009232B8" w:rsidR="00183307" w:rsidP="00183307" w:rsidRDefault="00183307" w14:paraId="4CF13355" w14:textId="77777777">
            <w:pPr>
              <w:rPr>
                <w:rFonts w:eastAsia="Garamond" w:asciiTheme="minorHAnsi" w:hAnsiTheme="minorHAnsi" w:cstheme="minorHAnsi"/>
                <w:b/>
              </w:rPr>
            </w:pPr>
          </w:p>
        </w:tc>
        <w:tc>
          <w:tcPr>
            <w:tcW w:w="2410" w:type="dxa"/>
            <w:shd w:val="clear" w:color="auto" w:fill="auto"/>
            <w:tcMar/>
          </w:tcPr>
          <w:p w:rsidRPr="009232B8" w:rsidR="00183307" w:rsidP="00183307" w:rsidRDefault="00183307" w14:paraId="3DA529F9"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183307" w:rsidRDefault="00183307" w14:paraId="6CD137CE"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183307" w:rsidTr="05F40259" w14:paraId="1200D774" w14:textId="77777777">
        <w:trPr>
          <w:trHeight w:val="756"/>
        </w:trPr>
        <w:tc>
          <w:tcPr>
            <w:tcW w:w="555" w:type="dxa"/>
            <w:vMerge/>
            <w:tcMar/>
            <w:vAlign w:val="center"/>
          </w:tcPr>
          <w:p w:rsidRPr="009232B8" w:rsidR="00183307" w:rsidP="00183307" w:rsidRDefault="00183307" w14:paraId="07E4BC8B"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shd w:val="clear" w:color="auto" w:fill="auto"/>
            <w:tcMar/>
          </w:tcPr>
          <w:p w:rsidRPr="009232B8" w:rsidR="00183307" w:rsidP="00183307" w:rsidRDefault="00183307" w14:paraId="0F63C9F6" w14:textId="77777777">
            <w:pPr>
              <w:widowControl w:val="0"/>
              <w:numPr>
                <w:ilvl w:val="0"/>
                <w:numId w:val="17"/>
              </w:numPr>
              <w:pBdr>
                <w:top w:val="nil"/>
                <w:left w:val="nil"/>
                <w:bottom w:val="nil"/>
                <w:right w:val="nil"/>
                <w:between w:val="nil"/>
              </w:pBdr>
              <w:ind w:right="56"/>
              <w:jc w:val="both"/>
              <w:rPr>
                <w:rFonts w:eastAsia="Garamond" w:asciiTheme="minorHAnsi" w:hAnsiTheme="minorHAnsi" w:cstheme="minorHAnsi"/>
                <w:color w:val="000000"/>
              </w:rPr>
            </w:pPr>
            <w:r w:rsidRPr="009232B8">
              <w:rPr>
                <w:rFonts w:eastAsia="Garamond" w:asciiTheme="minorHAnsi" w:hAnsiTheme="minorHAnsi" w:cstheme="minorHAnsi"/>
                <w:color w:val="000000"/>
              </w:rPr>
              <w:t>è previsto l’obbligo di presentazione della fattura elettronica da parte dell’operatore    economico?</w:t>
            </w:r>
          </w:p>
        </w:tc>
        <w:tc>
          <w:tcPr>
            <w:tcW w:w="525" w:type="dxa"/>
            <w:shd w:val="clear" w:color="auto" w:fill="auto"/>
            <w:tcMar/>
          </w:tcPr>
          <w:p w:rsidRPr="009232B8" w:rsidR="00183307" w:rsidP="00183307" w:rsidRDefault="00183307" w14:paraId="34F1C49A"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6A956623"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05DBCD01" w14:textId="77777777">
            <w:pPr>
              <w:rPr>
                <w:rFonts w:eastAsia="Garamond" w:asciiTheme="minorHAnsi" w:hAnsiTheme="minorHAnsi" w:cstheme="minorHAnsi"/>
                <w:b/>
                <w:highlight w:val="green"/>
              </w:rPr>
            </w:pPr>
          </w:p>
        </w:tc>
        <w:tc>
          <w:tcPr>
            <w:tcW w:w="3529" w:type="dxa"/>
            <w:vMerge/>
            <w:tcMar/>
          </w:tcPr>
          <w:p w:rsidRPr="009232B8" w:rsidR="00183307" w:rsidP="00183307" w:rsidRDefault="00183307" w14:paraId="4F027B32" w14:textId="77777777">
            <w:pPr>
              <w:rPr>
                <w:rFonts w:eastAsia="Garamond" w:asciiTheme="minorHAnsi" w:hAnsiTheme="minorHAnsi" w:cstheme="minorHAnsi"/>
                <w:b/>
              </w:rPr>
            </w:pPr>
          </w:p>
        </w:tc>
        <w:tc>
          <w:tcPr>
            <w:tcW w:w="2410" w:type="dxa"/>
            <w:shd w:val="clear" w:color="auto" w:fill="auto"/>
            <w:tcMar/>
          </w:tcPr>
          <w:p w:rsidRPr="009232B8" w:rsidR="00183307" w:rsidP="00183307" w:rsidRDefault="00183307" w14:paraId="63FF2D74"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183307" w:rsidRDefault="00183307" w14:paraId="3DCF3892"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183307" w:rsidTr="05F40259" w14:paraId="532A97B8" w14:textId="77777777">
        <w:trPr>
          <w:trHeight w:val="756"/>
        </w:trPr>
        <w:tc>
          <w:tcPr>
            <w:tcW w:w="555" w:type="dxa"/>
            <w:vMerge/>
            <w:tcMar/>
            <w:vAlign w:val="center"/>
          </w:tcPr>
          <w:p w:rsidRPr="009232B8" w:rsidR="00183307" w:rsidP="00183307" w:rsidRDefault="00183307" w14:paraId="2787F392"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shd w:val="clear" w:color="auto" w:fill="auto"/>
            <w:tcMar/>
          </w:tcPr>
          <w:p w:rsidRPr="009232B8" w:rsidR="00183307" w:rsidP="00183307" w:rsidRDefault="00183307" w14:paraId="2443BDC7" w14:textId="77777777">
            <w:pPr>
              <w:widowControl w:val="0"/>
              <w:numPr>
                <w:ilvl w:val="0"/>
                <w:numId w:val="17"/>
              </w:numPr>
              <w:pBdr>
                <w:top w:val="nil"/>
                <w:left w:val="nil"/>
                <w:bottom w:val="nil"/>
                <w:right w:val="nil"/>
                <w:between w:val="nil"/>
              </w:pBdr>
              <w:ind w:right="56"/>
              <w:jc w:val="both"/>
              <w:rPr>
                <w:rFonts w:eastAsia="Garamond" w:asciiTheme="minorHAnsi" w:hAnsiTheme="minorHAnsi" w:cstheme="minorHAnsi"/>
                <w:color w:val="000000"/>
              </w:rPr>
            </w:pPr>
            <w:r w:rsidRPr="009232B8">
              <w:rPr>
                <w:rFonts w:eastAsia="Garamond" w:asciiTheme="minorHAnsi" w:hAnsiTheme="minorHAnsi" w:cstheme="minorHAnsi"/>
                <w:color w:val="000000"/>
              </w:rPr>
              <w:t>sono stati riportati il CIG e il CUP?</w:t>
            </w:r>
          </w:p>
        </w:tc>
        <w:tc>
          <w:tcPr>
            <w:tcW w:w="525" w:type="dxa"/>
            <w:shd w:val="clear" w:color="auto" w:fill="auto"/>
            <w:tcMar/>
          </w:tcPr>
          <w:p w:rsidRPr="009232B8" w:rsidR="00183307" w:rsidP="00183307" w:rsidRDefault="00183307" w14:paraId="5D068C59"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341A276E"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53BACD0F" w14:textId="77777777">
            <w:pPr>
              <w:rPr>
                <w:rFonts w:eastAsia="Garamond" w:asciiTheme="minorHAnsi" w:hAnsiTheme="minorHAnsi" w:cstheme="minorHAnsi"/>
                <w:b/>
                <w:highlight w:val="green"/>
              </w:rPr>
            </w:pPr>
          </w:p>
        </w:tc>
        <w:tc>
          <w:tcPr>
            <w:tcW w:w="3529" w:type="dxa"/>
            <w:vMerge/>
            <w:tcMar/>
          </w:tcPr>
          <w:p w:rsidRPr="009232B8" w:rsidR="00183307" w:rsidP="00183307" w:rsidRDefault="00183307" w14:paraId="4AE6BDC3" w14:textId="77777777">
            <w:pPr>
              <w:rPr>
                <w:rFonts w:eastAsia="Garamond" w:asciiTheme="minorHAnsi" w:hAnsiTheme="minorHAnsi" w:cstheme="minorHAnsi"/>
                <w:b/>
              </w:rPr>
            </w:pPr>
          </w:p>
        </w:tc>
        <w:tc>
          <w:tcPr>
            <w:tcW w:w="2410" w:type="dxa"/>
            <w:shd w:val="clear" w:color="auto" w:fill="auto"/>
            <w:tcMar/>
          </w:tcPr>
          <w:p w:rsidRPr="009232B8" w:rsidR="00183307" w:rsidP="00183307" w:rsidRDefault="00183307" w14:paraId="6CDA7058"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183307" w:rsidRDefault="00183307" w14:paraId="1D7BD492"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183307" w:rsidTr="05F40259" w14:paraId="5BEC4086" w14:textId="77777777">
        <w:trPr>
          <w:trHeight w:val="756"/>
        </w:trPr>
        <w:tc>
          <w:tcPr>
            <w:tcW w:w="555" w:type="dxa"/>
            <w:vMerge/>
            <w:tcMar/>
            <w:vAlign w:val="center"/>
          </w:tcPr>
          <w:p w:rsidRPr="009232B8" w:rsidR="00183307" w:rsidP="00183307" w:rsidRDefault="00183307" w14:paraId="1D1F4880"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shd w:val="clear" w:color="auto" w:fill="auto"/>
            <w:tcMar/>
          </w:tcPr>
          <w:p w:rsidRPr="009232B8" w:rsidR="00183307" w:rsidP="00183307" w:rsidRDefault="00183307" w14:paraId="27D5CED5" w14:textId="77777777">
            <w:pPr>
              <w:widowControl w:val="0"/>
              <w:numPr>
                <w:ilvl w:val="0"/>
                <w:numId w:val="17"/>
              </w:numPr>
              <w:pBdr>
                <w:top w:val="nil"/>
                <w:left w:val="nil"/>
                <w:bottom w:val="nil"/>
                <w:right w:val="nil"/>
                <w:between w:val="nil"/>
              </w:pBdr>
              <w:ind w:right="56"/>
              <w:jc w:val="both"/>
              <w:rPr>
                <w:rFonts w:eastAsia="Garamond" w:asciiTheme="minorHAnsi" w:hAnsiTheme="minorHAnsi" w:cstheme="minorHAnsi"/>
                <w:color w:val="000000"/>
              </w:rPr>
            </w:pPr>
            <w:r w:rsidRPr="009232B8">
              <w:rPr>
                <w:rFonts w:eastAsia="Garamond" w:asciiTheme="minorHAnsi" w:hAnsiTheme="minorHAnsi" w:cstheme="minorHAnsi"/>
                <w:color w:val="000000"/>
              </w:rPr>
              <w:t>sono previsti, tra gli obblighi del soggetto realizzatore il rispetto della tempistica di realizzazione/avanzamento delle attività progettuali in coerenza con le tempistiche previste          dal cronoprogramma procedurale di misura?</w:t>
            </w:r>
          </w:p>
        </w:tc>
        <w:tc>
          <w:tcPr>
            <w:tcW w:w="525" w:type="dxa"/>
            <w:shd w:val="clear" w:color="auto" w:fill="auto"/>
            <w:tcMar/>
          </w:tcPr>
          <w:p w:rsidRPr="009232B8" w:rsidR="00183307" w:rsidP="00183307" w:rsidRDefault="00183307" w14:paraId="0612E972"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4DFFF28C"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66FCFE07" w14:textId="77777777">
            <w:pPr>
              <w:rPr>
                <w:rFonts w:eastAsia="Garamond" w:asciiTheme="minorHAnsi" w:hAnsiTheme="minorHAnsi" w:cstheme="minorHAnsi"/>
                <w:b/>
                <w:highlight w:val="green"/>
              </w:rPr>
            </w:pPr>
          </w:p>
        </w:tc>
        <w:tc>
          <w:tcPr>
            <w:tcW w:w="3529" w:type="dxa"/>
            <w:vMerge/>
            <w:tcMar/>
          </w:tcPr>
          <w:p w:rsidRPr="009232B8" w:rsidR="00183307" w:rsidP="00183307" w:rsidRDefault="00183307" w14:paraId="0CE5CD97" w14:textId="77777777">
            <w:pPr>
              <w:rPr>
                <w:rFonts w:eastAsia="Garamond" w:asciiTheme="minorHAnsi" w:hAnsiTheme="minorHAnsi" w:cstheme="minorHAnsi"/>
                <w:b/>
              </w:rPr>
            </w:pPr>
          </w:p>
        </w:tc>
        <w:tc>
          <w:tcPr>
            <w:tcW w:w="2410" w:type="dxa"/>
            <w:shd w:val="clear" w:color="auto" w:fill="auto"/>
            <w:tcMar/>
          </w:tcPr>
          <w:p w:rsidRPr="009232B8" w:rsidR="00183307" w:rsidP="00183307" w:rsidRDefault="00183307" w14:paraId="33A0AE41"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183307" w:rsidRDefault="00183307" w14:paraId="061FEB43"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183307" w:rsidTr="05F40259" w14:paraId="6DB730B8" w14:textId="77777777">
        <w:trPr>
          <w:trHeight w:val="756"/>
        </w:trPr>
        <w:tc>
          <w:tcPr>
            <w:tcW w:w="555" w:type="dxa"/>
            <w:vMerge/>
            <w:tcMar/>
            <w:vAlign w:val="center"/>
          </w:tcPr>
          <w:p w:rsidRPr="009232B8" w:rsidR="00183307" w:rsidP="00183307" w:rsidRDefault="00183307" w14:paraId="188425CC"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c>
          <w:tcPr>
            <w:tcW w:w="4815" w:type="dxa"/>
            <w:shd w:val="clear" w:color="auto" w:fill="auto"/>
            <w:tcMar/>
          </w:tcPr>
          <w:p w:rsidRPr="009232B8" w:rsidR="00183307" w:rsidP="00183307" w:rsidRDefault="00183307" w14:paraId="6AB7B5A0" w14:textId="77777777">
            <w:pPr>
              <w:widowControl w:val="0"/>
              <w:numPr>
                <w:ilvl w:val="0"/>
                <w:numId w:val="17"/>
              </w:numPr>
              <w:pBdr>
                <w:top w:val="nil"/>
                <w:left w:val="nil"/>
                <w:bottom w:val="nil"/>
                <w:right w:val="nil"/>
                <w:between w:val="nil"/>
              </w:pBdr>
              <w:ind w:right="56"/>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è prevista la messa in campo di azioni correttive, l’applicazione di penali/azioni sanzionatorie in </w:t>
            </w:r>
            <w:r w:rsidRPr="009232B8">
              <w:rPr>
                <w:rFonts w:eastAsia="Garamond" w:asciiTheme="minorHAnsi" w:hAnsiTheme="minorHAnsi" w:cstheme="minorHAnsi"/>
                <w:color w:val="000000"/>
              </w:rPr>
              <w:t>caso di ritardi nella realizzazione o per il mancato rilascio degli output previsti nonché il rilascio di eventuali “prodotti/output” di conclusione delle attività al fine di attestare il raggiungimento dei target associati al Progetto?</w:t>
            </w:r>
          </w:p>
        </w:tc>
        <w:tc>
          <w:tcPr>
            <w:tcW w:w="525" w:type="dxa"/>
            <w:shd w:val="clear" w:color="auto" w:fill="auto"/>
            <w:tcMar/>
          </w:tcPr>
          <w:p w:rsidRPr="009232B8" w:rsidR="00183307" w:rsidP="00183307" w:rsidRDefault="00183307" w14:paraId="30563357"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43F804A0"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4200D767" w14:textId="77777777">
            <w:pPr>
              <w:rPr>
                <w:rFonts w:eastAsia="Garamond" w:asciiTheme="minorHAnsi" w:hAnsiTheme="minorHAnsi" w:cstheme="minorHAnsi"/>
                <w:b/>
                <w:highlight w:val="green"/>
              </w:rPr>
            </w:pPr>
          </w:p>
        </w:tc>
        <w:tc>
          <w:tcPr>
            <w:tcW w:w="3529" w:type="dxa"/>
            <w:vMerge/>
            <w:tcMar/>
          </w:tcPr>
          <w:p w:rsidRPr="009232B8" w:rsidR="00183307" w:rsidP="00183307" w:rsidRDefault="00183307" w14:paraId="496217B0" w14:textId="77777777">
            <w:pPr>
              <w:rPr>
                <w:rFonts w:eastAsia="Garamond" w:asciiTheme="minorHAnsi" w:hAnsiTheme="minorHAnsi" w:cstheme="minorHAnsi"/>
                <w:b/>
              </w:rPr>
            </w:pPr>
          </w:p>
        </w:tc>
        <w:tc>
          <w:tcPr>
            <w:tcW w:w="2410" w:type="dxa"/>
            <w:shd w:val="clear" w:color="auto" w:fill="auto"/>
            <w:tcMar/>
          </w:tcPr>
          <w:p w:rsidRPr="009232B8" w:rsidR="00183307" w:rsidP="00183307" w:rsidRDefault="00183307" w14:paraId="66C82AA8"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183307" w:rsidRDefault="00183307" w14:paraId="4631F88E"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183307" w:rsidTr="05F40259" w14:paraId="395635B4" w14:textId="77777777">
        <w:trPr>
          <w:trHeight w:val="1750"/>
        </w:trPr>
        <w:tc>
          <w:tcPr>
            <w:tcW w:w="555" w:type="dxa"/>
            <w:vMerge w:val="restart"/>
            <w:shd w:val="clear" w:color="auto" w:fill="auto"/>
            <w:tcMar/>
            <w:vAlign w:val="center"/>
          </w:tcPr>
          <w:p w:rsidRPr="009232B8" w:rsidR="00183307" w:rsidP="00183307" w:rsidRDefault="007B5468" w14:paraId="48DF98D7" w14:textId="1D7D5F1F">
            <w:pPr>
              <w:jc w:val="center"/>
              <w:rPr>
                <w:rFonts w:eastAsia="Garamond" w:asciiTheme="minorHAnsi" w:hAnsiTheme="minorHAnsi" w:cstheme="minorHAnsi"/>
              </w:rPr>
            </w:pPr>
            <w:r w:rsidRPr="009232B8">
              <w:rPr>
                <w:rFonts w:eastAsia="Garamond" w:asciiTheme="minorHAnsi" w:hAnsiTheme="minorHAnsi" w:cstheme="minorHAnsi"/>
              </w:rPr>
              <w:t>14</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9232B8" w:rsidR="00183307" w:rsidP="00183307" w:rsidRDefault="00183307" w14:paraId="171B3D2E" w14:textId="77777777">
            <w:pPr>
              <w:widowControl w:val="0"/>
              <w:pBdr>
                <w:top w:val="nil"/>
                <w:left w:val="nil"/>
                <w:bottom w:val="nil"/>
                <w:right w:val="nil"/>
                <w:between w:val="nil"/>
              </w:pBdr>
              <w:ind w:left="71" w:right="58"/>
              <w:jc w:val="both"/>
              <w:rPr>
                <w:rFonts w:eastAsia="Garamond" w:asciiTheme="minorHAnsi" w:hAnsiTheme="minorHAnsi" w:cstheme="minorHAnsi"/>
                <w:color w:val="000000"/>
              </w:rPr>
            </w:pPr>
            <w:r w:rsidRPr="009232B8">
              <w:rPr>
                <w:rFonts w:eastAsia="Garamond" w:asciiTheme="minorHAnsi" w:hAnsiTheme="minorHAnsi" w:cstheme="minorHAnsi"/>
                <w:color w:val="000000"/>
              </w:rPr>
              <w:t>Nel contratto di appalto sono previste opportune verifiche, al momento della presentazione di ciascun SAL da parte dell’appaltatore:</w:t>
            </w:r>
          </w:p>
          <w:p w:rsidRPr="009232B8" w:rsidR="00183307" w:rsidP="00183307" w:rsidRDefault="00183307" w14:paraId="775DF4B0" w14:textId="77777777">
            <w:pPr>
              <w:widowControl w:val="0"/>
              <w:numPr>
                <w:ilvl w:val="0"/>
                <w:numId w:val="13"/>
              </w:numPr>
              <w:pBdr>
                <w:top w:val="nil"/>
                <w:left w:val="nil"/>
                <w:bottom w:val="nil"/>
                <w:right w:val="nil"/>
                <w:between w:val="nil"/>
              </w:pBdr>
              <w:tabs>
                <w:tab w:val="left" w:pos="522"/>
              </w:tabs>
              <w:spacing w:before="149"/>
              <w:ind w:left="380" w:right="59" w:hanging="284"/>
              <w:jc w:val="both"/>
              <w:rPr>
                <w:rFonts w:eastAsia="Garamond" w:asciiTheme="minorHAnsi" w:hAnsiTheme="minorHAnsi" w:cstheme="minorHAnsi"/>
                <w:color w:val="000000"/>
              </w:rPr>
            </w:pPr>
            <w:r w:rsidRPr="009232B8">
              <w:rPr>
                <w:rFonts w:eastAsia="Garamond" w:asciiTheme="minorHAnsi" w:hAnsiTheme="minorHAnsi" w:cstheme="minorHAnsi"/>
                <w:color w:val="000000"/>
              </w:rPr>
              <w:t>in merito al rispetto della tempistica di realizzazione/avanzamento degli altri obblighi assunti nel contratto di appalto?</w:t>
            </w:r>
          </w:p>
        </w:tc>
        <w:tc>
          <w:tcPr>
            <w:tcW w:w="525" w:type="dxa"/>
            <w:tcBorders>
              <w:bottom w:val="single" w:color="000000" w:themeColor="text1" w:sz="4" w:space="0"/>
            </w:tcBorders>
            <w:shd w:val="clear" w:color="auto" w:fill="auto"/>
            <w:tcMar/>
          </w:tcPr>
          <w:p w:rsidRPr="009232B8" w:rsidR="00183307" w:rsidP="00183307" w:rsidRDefault="00183307" w14:paraId="4AF909B0" w14:textId="77777777">
            <w:pPr>
              <w:rPr>
                <w:rFonts w:eastAsia="Garamond" w:asciiTheme="minorHAnsi" w:hAnsiTheme="minorHAnsi" w:cstheme="minorHAnsi"/>
                <w:b/>
                <w:highlight w:val="green"/>
              </w:rPr>
            </w:pPr>
          </w:p>
        </w:tc>
        <w:tc>
          <w:tcPr>
            <w:tcW w:w="642" w:type="dxa"/>
            <w:tcBorders>
              <w:bottom w:val="single" w:color="000000" w:themeColor="text1" w:sz="4" w:space="0"/>
            </w:tcBorders>
            <w:shd w:val="clear" w:color="auto" w:fill="auto"/>
            <w:tcMar/>
          </w:tcPr>
          <w:p w:rsidRPr="009232B8" w:rsidR="00183307" w:rsidP="00183307" w:rsidRDefault="00183307" w14:paraId="4885100A" w14:textId="77777777">
            <w:pPr>
              <w:rPr>
                <w:rFonts w:eastAsia="Garamond" w:asciiTheme="minorHAnsi" w:hAnsiTheme="minorHAnsi" w:cstheme="minorHAnsi"/>
                <w:b/>
                <w:highlight w:val="green"/>
              </w:rPr>
            </w:pPr>
          </w:p>
        </w:tc>
        <w:tc>
          <w:tcPr>
            <w:tcW w:w="723" w:type="dxa"/>
            <w:tcBorders>
              <w:bottom w:val="single" w:color="000000" w:themeColor="text1" w:sz="4" w:space="0"/>
            </w:tcBorders>
            <w:shd w:val="clear" w:color="auto" w:fill="auto"/>
            <w:tcMar/>
          </w:tcPr>
          <w:p w:rsidRPr="009232B8" w:rsidR="00183307" w:rsidP="00183307" w:rsidRDefault="00183307" w14:paraId="3D7CEA7F" w14:textId="77777777">
            <w:pPr>
              <w:rPr>
                <w:rFonts w:eastAsia="Garamond" w:asciiTheme="minorHAnsi" w:hAnsiTheme="minorHAnsi" w:cstheme="minorHAnsi"/>
                <w:b/>
                <w:highlight w:val="green"/>
              </w:rPr>
            </w:pPr>
          </w:p>
        </w:tc>
        <w:tc>
          <w:tcPr>
            <w:tcW w:w="3529" w:type="dxa"/>
            <w:vMerge w:val="restart"/>
            <w:tcBorders>
              <w:top w:val="single" w:color="000000" w:themeColor="text1" w:sz="4" w:space="0"/>
              <w:left w:val="single" w:color="000000" w:themeColor="text1" w:sz="4" w:space="0"/>
              <w:right w:val="single" w:color="000000" w:themeColor="text1" w:sz="4" w:space="0"/>
            </w:tcBorders>
            <w:shd w:val="clear" w:color="auto" w:fill="FFFFFF" w:themeFill="background1"/>
            <w:tcMar/>
          </w:tcPr>
          <w:p w:rsidRPr="009232B8" w:rsidR="00183307" w:rsidP="00D70772" w:rsidRDefault="005C328A" w14:paraId="6DF670E6" w14:textId="05F8D3C0">
            <w:pPr>
              <w:widowControl w:val="0"/>
              <w:numPr>
                <w:ilvl w:val="0"/>
                <w:numId w:val="64"/>
              </w:numPr>
              <w:tabs>
                <w:tab w:val="left" w:pos="219"/>
              </w:tabs>
              <w:spacing w:before="1"/>
              <w:rPr>
                <w:rFonts w:eastAsia="Garamond" w:asciiTheme="minorHAnsi" w:hAnsiTheme="minorHAnsi" w:cstheme="minorHAnsi"/>
                <w:b/>
              </w:rPr>
            </w:pPr>
            <w:r w:rsidRPr="009232B8">
              <w:rPr>
                <w:rFonts w:eastAsia="Garamond" w:asciiTheme="minorHAnsi" w:hAnsiTheme="minorHAnsi" w:cstheme="minorHAnsi"/>
                <w:color w:val="000000"/>
              </w:rPr>
              <w:t>Contratto</w:t>
            </w:r>
          </w:p>
        </w:tc>
        <w:tc>
          <w:tcPr>
            <w:tcW w:w="2410" w:type="dxa"/>
            <w:tcBorders>
              <w:bottom w:val="single" w:color="000000" w:themeColor="text1" w:sz="4" w:space="0"/>
            </w:tcBorders>
            <w:shd w:val="clear" w:color="auto" w:fill="auto"/>
            <w:tcMar/>
          </w:tcPr>
          <w:p w:rsidRPr="009232B8" w:rsidR="00183307" w:rsidP="00183307" w:rsidRDefault="00183307" w14:paraId="66597038" w14:textId="77777777">
            <w:pPr>
              <w:rPr>
                <w:rFonts w:eastAsia="Garamond" w:asciiTheme="minorHAnsi" w:hAnsiTheme="minorHAnsi" w:cstheme="minorHAnsi"/>
                <w:b/>
                <w:highlight w:val="green"/>
              </w:rPr>
            </w:pPr>
          </w:p>
        </w:tc>
        <w:tc>
          <w:tcPr>
            <w:tcW w:w="2693" w:type="dxa"/>
            <w:tcMar/>
          </w:tcPr>
          <w:p w:rsidRPr="009232B8" w:rsidR="00183307" w:rsidP="005C328A" w:rsidRDefault="00183307" w14:paraId="515CF9D7" w14:textId="3BBABD31">
            <w:pPr>
              <w:pBdr>
                <w:top w:val="nil"/>
                <w:left w:val="nil"/>
                <w:bottom w:val="nil"/>
                <w:right w:val="nil"/>
                <w:between w:val="nil"/>
              </w:pBdr>
              <w:tabs>
                <w:tab w:val="left" w:pos="222"/>
              </w:tabs>
              <w:spacing w:before="1"/>
              <w:rPr>
                <w:rFonts w:eastAsia="Garamond" w:asciiTheme="minorHAnsi" w:hAnsiTheme="minorHAnsi" w:cstheme="minorHAnsi"/>
                <w:color w:val="000000"/>
              </w:rPr>
            </w:pPr>
          </w:p>
        </w:tc>
      </w:tr>
      <w:tr w:rsidRPr="009232B8" w:rsidR="00183307" w:rsidTr="05F40259" w14:paraId="064CD01B" w14:textId="77777777">
        <w:trPr>
          <w:trHeight w:val="1870"/>
        </w:trPr>
        <w:tc>
          <w:tcPr>
            <w:tcW w:w="555" w:type="dxa"/>
            <w:vMerge/>
            <w:tcMar/>
            <w:vAlign w:val="center"/>
          </w:tcPr>
          <w:p w:rsidRPr="009232B8" w:rsidR="00183307" w:rsidP="00183307" w:rsidRDefault="00183307" w14:paraId="017458F3"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Pr="009232B8" w:rsidR="00183307" w:rsidP="00183307" w:rsidRDefault="00183307" w14:paraId="29611B40" w14:textId="77777777">
            <w:pPr>
              <w:widowControl w:val="0"/>
              <w:numPr>
                <w:ilvl w:val="0"/>
                <w:numId w:val="13"/>
              </w:numPr>
              <w:pBdr>
                <w:top w:val="nil"/>
                <w:left w:val="nil"/>
                <w:bottom w:val="nil"/>
                <w:right w:val="nil"/>
                <w:between w:val="nil"/>
              </w:pBdr>
              <w:tabs>
                <w:tab w:val="left" w:pos="380"/>
              </w:tabs>
              <w:spacing w:line="275" w:lineRule="auto"/>
              <w:ind w:left="380" w:hanging="284"/>
              <w:jc w:val="both"/>
              <w:rPr>
                <w:rFonts w:eastAsia="Garamond" w:asciiTheme="minorHAnsi" w:hAnsiTheme="minorHAnsi" w:cstheme="minorHAnsi"/>
                <w:color w:val="000000"/>
              </w:rPr>
            </w:pPr>
            <w:r w:rsidRPr="009232B8">
              <w:rPr>
                <w:rFonts w:eastAsia="Garamond" w:asciiTheme="minorHAnsi" w:hAnsiTheme="minorHAnsi" w:cstheme="minorHAnsi"/>
                <w:color w:val="000000"/>
              </w:rPr>
              <w:t>in merito al rilascio di documentazione attestante il rispetto delle condizionalità specifiche, del principio DNSH, dei principi trasversali PNRR e di tutti i requisiti previsti dalla Misura a cui è associato il progetto compreso il contributo all’indicatore comune e ai tagging ambientali e digitali?</w:t>
            </w:r>
          </w:p>
        </w:tc>
        <w:tc>
          <w:tcPr>
            <w:tcW w:w="525" w:type="dxa"/>
            <w:tcBorders>
              <w:top w:val="single" w:color="000000" w:themeColor="text1" w:sz="4" w:space="0"/>
              <w:bottom w:val="single" w:color="000000" w:themeColor="text1" w:sz="4" w:space="0"/>
            </w:tcBorders>
            <w:shd w:val="clear" w:color="auto" w:fill="auto"/>
            <w:tcMar/>
          </w:tcPr>
          <w:p w:rsidRPr="009232B8" w:rsidR="00183307" w:rsidP="00183307" w:rsidRDefault="00183307" w14:paraId="60086500" w14:textId="77777777">
            <w:pPr>
              <w:rPr>
                <w:rFonts w:eastAsia="Garamond" w:asciiTheme="minorHAnsi" w:hAnsiTheme="minorHAnsi" w:cstheme="minorHAnsi"/>
                <w:b/>
                <w:highlight w:val="green"/>
              </w:rPr>
            </w:pPr>
          </w:p>
        </w:tc>
        <w:tc>
          <w:tcPr>
            <w:tcW w:w="642" w:type="dxa"/>
            <w:tcBorders>
              <w:top w:val="single" w:color="000000" w:themeColor="text1" w:sz="4" w:space="0"/>
              <w:bottom w:val="single" w:color="000000" w:themeColor="text1" w:sz="4" w:space="0"/>
            </w:tcBorders>
            <w:shd w:val="clear" w:color="auto" w:fill="auto"/>
            <w:tcMar/>
          </w:tcPr>
          <w:p w:rsidRPr="009232B8" w:rsidR="00183307" w:rsidP="00183307" w:rsidRDefault="00183307" w14:paraId="6A9BAC8F" w14:textId="77777777">
            <w:pPr>
              <w:rPr>
                <w:rFonts w:eastAsia="Garamond" w:asciiTheme="minorHAnsi" w:hAnsiTheme="minorHAnsi" w:cstheme="minorHAnsi"/>
                <w:b/>
                <w:highlight w:val="green"/>
              </w:rPr>
            </w:pPr>
          </w:p>
        </w:tc>
        <w:tc>
          <w:tcPr>
            <w:tcW w:w="723" w:type="dxa"/>
            <w:tcBorders>
              <w:top w:val="single" w:color="000000" w:themeColor="text1" w:sz="4" w:space="0"/>
              <w:bottom w:val="single" w:color="000000" w:themeColor="text1" w:sz="4" w:space="0"/>
            </w:tcBorders>
            <w:shd w:val="clear" w:color="auto" w:fill="auto"/>
            <w:tcMar/>
          </w:tcPr>
          <w:p w:rsidRPr="009232B8" w:rsidR="00183307" w:rsidP="00183307" w:rsidRDefault="00183307" w14:paraId="2C28ACFC" w14:textId="77777777">
            <w:pPr>
              <w:rPr>
                <w:rFonts w:eastAsia="Garamond" w:asciiTheme="minorHAnsi" w:hAnsiTheme="minorHAnsi" w:cstheme="minorHAnsi"/>
                <w:b/>
                <w:highlight w:val="green"/>
              </w:rPr>
            </w:pPr>
          </w:p>
        </w:tc>
        <w:tc>
          <w:tcPr>
            <w:tcW w:w="3529" w:type="dxa"/>
            <w:vMerge/>
            <w:tcBorders/>
            <w:tcMar/>
          </w:tcPr>
          <w:p w:rsidRPr="009232B8" w:rsidR="00183307" w:rsidP="00183307" w:rsidRDefault="00183307" w14:paraId="67525D00" w14:textId="77777777">
            <w:pPr>
              <w:rPr>
                <w:rFonts w:eastAsia="Garamond" w:asciiTheme="minorHAnsi" w:hAnsiTheme="minorHAnsi" w:cstheme="minorHAnsi"/>
                <w:b/>
              </w:rPr>
            </w:pPr>
          </w:p>
        </w:tc>
        <w:tc>
          <w:tcPr>
            <w:tcW w:w="2410" w:type="dxa"/>
            <w:tcBorders>
              <w:top w:val="single" w:color="000000" w:themeColor="text1" w:sz="4" w:space="0"/>
              <w:bottom w:val="single" w:color="000000" w:themeColor="text1" w:sz="4" w:space="0"/>
            </w:tcBorders>
            <w:shd w:val="clear" w:color="auto" w:fill="auto"/>
            <w:tcMar/>
          </w:tcPr>
          <w:p w:rsidRPr="009232B8" w:rsidR="00183307" w:rsidP="00183307" w:rsidRDefault="00183307" w14:paraId="02A3EDED" w14:textId="77777777">
            <w:pPr>
              <w:rPr>
                <w:rFonts w:eastAsia="Garamond" w:asciiTheme="minorHAnsi" w:hAnsiTheme="minorHAnsi" w:cstheme="minorHAnsi"/>
                <w:b/>
                <w:highlight w:val="green"/>
              </w:rPr>
            </w:pPr>
          </w:p>
        </w:tc>
        <w:tc>
          <w:tcPr>
            <w:tcW w:w="2693" w:type="dxa"/>
            <w:tcMar/>
          </w:tcPr>
          <w:p w:rsidRPr="009232B8" w:rsidR="00183307" w:rsidP="00183307" w:rsidRDefault="00183307" w14:paraId="63B496E2" w14:textId="77777777">
            <w:pPr>
              <w:widowControl w:val="0"/>
              <w:pBdr>
                <w:top w:val="nil"/>
                <w:left w:val="nil"/>
                <w:bottom w:val="nil"/>
                <w:right w:val="nil"/>
                <w:between w:val="nil"/>
              </w:pBdr>
              <w:spacing w:line="276" w:lineRule="auto"/>
              <w:rPr>
                <w:rFonts w:eastAsia="Garamond" w:asciiTheme="minorHAnsi" w:hAnsiTheme="minorHAnsi" w:cstheme="minorHAnsi"/>
                <w:b/>
                <w:highlight w:val="green"/>
              </w:rPr>
            </w:pPr>
          </w:p>
        </w:tc>
      </w:tr>
      <w:tr w:rsidRPr="009232B8" w:rsidR="00183307" w:rsidTr="05F40259" w14:paraId="4069186D" w14:textId="77777777">
        <w:trPr>
          <w:trHeight w:val="756"/>
        </w:trPr>
        <w:tc>
          <w:tcPr>
            <w:tcW w:w="555" w:type="dxa"/>
            <w:shd w:val="clear" w:color="auto" w:fill="B8CCE4"/>
            <w:tcMar/>
            <w:vAlign w:val="center"/>
          </w:tcPr>
          <w:p w:rsidRPr="009232B8" w:rsidR="00183307" w:rsidP="00183307" w:rsidRDefault="00183307" w14:paraId="61740529" w14:textId="77777777">
            <w:pPr>
              <w:jc w:val="center"/>
              <w:rPr>
                <w:rFonts w:eastAsia="Garamond" w:asciiTheme="minorHAnsi" w:hAnsiTheme="minorHAnsi" w:cstheme="minorHAnsi"/>
                <w:b/>
              </w:rPr>
            </w:pPr>
            <w:r w:rsidRPr="009232B8">
              <w:rPr>
                <w:rFonts w:eastAsia="Garamond" w:asciiTheme="minorHAnsi" w:hAnsiTheme="minorHAnsi" w:cstheme="minorHAnsi"/>
                <w:b/>
              </w:rPr>
              <w:t>D</w:t>
            </w:r>
          </w:p>
        </w:tc>
        <w:tc>
          <w:tcPr>
            <w:tcW w:w="15337" w:type="dxa"/>
            <w:gridSpan w:val="7"/>
            <w:tcBorders>
              <w:top w:val="single" w:color="000000" w:themeColor="text1" w:sz="4" w:space="0"/>
              <w:left w:val="single" w:color="000000" w:themeColor="text1" w:sz="4" w:space="0"/>
              <w:bottom w:val="single" w:color="000000" w:themeColor="text1" w:sz="4" w:space="0"/>
            </w:tcBorders>
            <w:shd w:val="clear" w:color="auto" w:fill="B8CCE4"/>
            <w:tcMar/>
            <w:vAlign w:val="center"/>
          </w:tcPr>
          <w:p w:rsidRPr="009232B8" w:rsidR="00183307" w:rsidP="00183307" w:rsidRDefault="00183307" w14:paraId="2E90F0C5" w14:textId="77777777">
            <w:pPr>
              <w:rPr>
                <w:rFonts w:eastAsia="Garamond" w:asciiTheme="minorHAnsi" w:hAnsiTheme="minorHAnsi" w:cstheme="minorHAnsi"/>
                <w:b/>
                <w:highlight w:val="green"/>
              </w:rPr>
            </w:pPr>
            <w:r w:rsidRPr="009232B8">
              <w:rPr>
                <w:rFonts w:eastAsia="Garamond" w:asciiTheme="minorHAnsi" w:hAnsiTheme="minorHAnsi" w:cstheme="minorHAnsi"/>
                <w:b/>
              </w:rPr>
              <w:t>Verifica di coerenza con la normativa del PNRR</w:t>
            </w:r>
          </w:p>
        </w:tc>
      </w:tr>
      <w:tr w:rsidRPr="009232B8" w:rsidR="00183307" w:rsidTr="05F40259" w14:paraId="0DADA723" w14:textId="77777777">
        <w:trPr>
          <w:trHeight w:val="756"/>
        </w:trPr>
        <w:tc>
          <w:tcPr>
            <w:tcW w:w="555" w:type="dxa"/>
            <w:shd w:val="clear" w:color="auto" w:fill="auto"/>
            <w:tcMar/>
            <w:vAlign w:val="center"/>
          </w:tcPr>
          <w:p w:rsidRPr="009232B8" w:rsidR="00183307" w:rsidP="00183307" w:rsidRDefault="00183307" w14:paraId="19F14E3C" w14:textId="77777777">
            <w:pPr>
              <w:jc w:val="center"/>
              <w:rPr>
                <w:rFonts w:eastAsia="Garamond" w:asciiTheme="minorHAnsi" w:hAnsiTheme="minorHAnsi" w:cstheme="minorHAnsi"/>
              </w:rPr>
            </w:pPr>
            <w:r w:rsidRPr="009232B8">
              <w:rPr>
                <w:rFonts w:eastAsia="Garamond" w:asciiTheme="minorHAnsi" w:hAnsiTheme="minorHAnsi" w:cstheme="minorHAnsi"/>
              </w:rPr>
              <w:t>1</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0CF151FC" w14:textId="77777777">
            <w:pPr>
              <w:jc w:val="both"/>
              <w:rPr>
                <w:rFonts w:eastAsia="Garamond" w:asciiTheme="minorHAnsi" w:hAnsiTheme="minorHAnsi" w:cstheme="minorHAnsi"/>
                <w:color w:val="000000"/>
              </w:rPr>
            </w:pPr>
            <w:r w:rsidRPr="009232B8">
              <w:rPr>
                <w:rFonts w:eastAsia="Garamond" w:asciiTheme="minorHAnsi" w:hAnsiTheme="minorHAnsi" w:cstheme="minorHAnsi"/>
                <w:color w:val="000000"/>
              </w:rPr>
              <w:t>Gli obiettivi e le finalità della procedura sono coerenti con la missione/componente/investimento del PNRR?</w:t>
            </w:r>
          </w:p>
        </w:tc>
        <w:tc>
          <w:tcPr>
            <w:tcW w:w="525" w:type="dxa"/>
            <w:tcMar/>
          </w:tcPr>
          <w:p w:rsidRPr="009232B8" w:rsidR="00183307" w:rsidP="00183307" w:rsidRDefault="00183307" w14:paraId="3A871899" w14:textId="77777777">
            <w:pPr>
              <w:rPr>
                <w:rFonts w:eastAsia="Garamond" w:asciiTheme="minorHAnsi" w:hAnsiTheme="minorHAnsi" w:cstheme="minorHAnsi"/>
                <w:b/>
                <w:highlight w:val="green"/>
              </w:rPr>
            </w:pPr>
          </w:p>
        </w:tc>
        <w:tc>
          <w:tcPr>
            <w:tcW w:w="642" w:type="dxa"/>
            <w:tcMar/>
          </w:tcPr>
          <w:p w:rsidRPr="009232B8" w:rsidR="00183307" w:rsidP="00183307" w:rsidRDefault="00183307" w14:paraId="2F6D4EFB" w14:textId="77777777">
            <w:pPr>
              <w:rPr>
                <w:rFonts w:eastAsia="Garamond" w:asciiTheme="minorHAnsi" w:hAnsiTheme="minorHAnsi" w:cstheme="minorHAnsi"/>
                <w:b/>
                <w:highlight w:val="green"/>
              </w:rPr>
            </w:pPr>
          </w:p>
        </w:tc>
        <w:tc>
          <w:tcPr>
            <w:tcW w:w="723" w:type="dxa"/>
            <w:tcMar/>
          </w:tcPr>
          <w:p w:rsidRPr="009232B8" w:rsidR="00183307" w:rsidP="00183307" w:rsidRDefault="00183307" w14:paraId="035A956E" w14:textId="77777777">
            <w:pPr>
              <w:rPr>
                <w:rFonts w:eastAsia="Garamond" w:asciiTheme="minorHAnsi" w:hAnsiTheme="minorHAnsi" w:cstheme="minorHAnsi"/>
                <w:b/>
                <w:highlight w:val="green"/>
              </w:rPr>
            </w:pPr>
          </w:p>
        </w:tc>
        <w:tc>
          <w:tcPr>
            <w:tcW w:w="3529" w:type="dxa"/>
            <w:tcMar/>
          </w:tcPr>
          <w:p w:rsidR="00D70772" w:rsidP="00D70772" w:rsidRDefault="00157974" w14:paraId="5C2AB9E8"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D70772" w:rsidR="00183307" w:rsidP="00D70772" w:rsidRDefault="00157974" w14:paraId="7BC35E71" w14:textId="3BF90B13">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D70772">
              <w:rPr>
                <w:rFonts w:eastAsia="Garamond" w:asciiTheme="minorHAnsi" w:hAnsiTheme="minorHAnsi" w:cstheme="minorHAnsi"/>
                <w:color w:val="000000"/>
              </w:rPr>
              <w:t>Bando di gara e relativi allegati</w:t>
            </w:r>
          </w:p>
        </w:tc>
        <w:tc>
          <w:tcPr>
            <w:tcW w:w="2410" w:type="dxa"/>
            <w:tcMar/>
          </w:tcPr>
          <w:p w:rsidRPr="009232B8" w:rsidR="00183307" w:rsidP="00183307" w:rsidRDefault="00183307" w14:paraId="264C1A0E" w14:textId="77777777">
            <w:pPr>
              <w:rPr>
                <w:rFonts w:eastAsia="Garamond" w:asciiTheme="minorHAnsi" w:hAnsiTheme="minorHAnsi" w:cstheme="minorHAnsi"/>
                <w:b/>
                <w:highlight w:val="green"/>
              </w:rPr>
            </w:pPr>
          </w:p>
        </w:tc>
        <w:tc>
          <w:tcPr>
            <w:tcW w:w="2693" w:type="dxa"/>
            <w:tcMar/>
          </w:tcPr>
          <w:p w:rsidRPr="009232B8" w:rsidR="00183307" w:rsidP="00157974" w:rsidRDefault="00183307" w14:paraId="246EA33D" w14:textId="705FE92C">
            <w:pPr>
              <w:pBdr>
                <w:top w:val="nil"/>
                <w:left w:val="nil"/>
                <w:bottom w:val="nil"/>
                <w:right w:val="nil"/>
                <w:between w:val="nil"/>
              </w:pBdr>
              <w:tabs>
                <w:tab w:val="left" w:pos="219"/>
              </w:tabs>
              <w:spacing w:before="1"/>
              <w:ind w:left="720"/>
              <w:rPr>
                <w:rFonts w:eastAsia="Garamond" w:asciiTheme="minorHAnsi" w:hAnsiTheme="minorHAnsi" w:cstheme="minorHAnsi"/>
                <w:color w:val="000000"/>
              </w:rPr>
            </w:pPr>
          </w:p>
        </w:tc>
      </w:tr>
      <w:tr w:rsidRPr="009232B8" w:rsidR="00183307" w:rsidTr="05F40259" w14:paraId="6865AD7E" w14:textId="77777777">
        <w:trPr>
          <w:trHeight w:val="756"/>
        </w:trPr>
        <w:tc>
          <w:tcPr>
            <w:tcW w:w="555" w:type="dxa"/>
            <w:shd w:val="clear" w:color="auto" w:fill="auto"/>
            <w:tcMar/>
            <w:vAlign w:val="center"/>
          </w:tcPr>
          <w:p w:rsidRPr="009232B8" w:rsidR="00183307" w:rsidP="00183307" w:rsidRDefault="00183307" w14:paraId="7842F596" w14:textId="77777777">
            <w:pPr>
              <w:jc w:val="center"/>
              <w:rPr>
                <w:rFonts w:eastAsia="Garamond" w:asciiTheme="minorHAnsi" w:hAnsiTheme="minorHAnsi" w:cstheme="minorHAnsi"/>
              </w:rPr>
            </w:pPr>
            <w:r w:rsidRPr="009232B8">
              <w:rPr>
                <w:rFonts w:eastAsia="Garamond" w:asciiTheme="minorHAnsi" w:hAnsiTheme="minorHAnsi" w:cstheme="minorHAnsi"/>
              </w:rPr>
              <w:t>2</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3141DBEF" w14:textId="77777777">
            <w:pPr>
              <w:widowControl w:val="0"/>
              <w:pBdr>
                <w:top w:val="nil"/>
                <w:left w:val="nil"/>
                <w:bottom w:val="nil"/>
                <w:right w:val="nil"/>
                <w:between w:val="nil"/>
              </w:pBdr>
              <w:tabs>
                <w:tab w:val="left" w:pos="1773"/>
                <w:tab w:val="left" w:pos="2243"/>
                <w:tab w:val="left" w:pos="2766"/>
                <w:tab w:val="left" w:pos="4275"/>
              </w:tabs>
              <w:spacing w:line="265" w:lineRule="auto"/>
              <w:rPr>
                <w:rFonts w:eastAsia="Garamond" w:asciiTheme="minorHAnsi" w:hAnsiTheme="minorHAnsi" w:cstheme="minorHAnsi"/>
                <w:color w:val="000000"/>
              </w:rPr>
            </w:pPr>
            <w:r w:rsidRPr="009232B8">
              <w:rPr>
                <w:rFonts w:eastAsia="Garamond" w:asciiTheme="minorHAnsi" w:hAnsiTheme="minorHAnsi" w:cstheme="minorHAnsi"/>
                <w:color w:val="000000"/>
              </w:rPr>
              <w:t xml:space="preserve">La procedura individua </w:t>
            </w:r>
            <w:r w:rsidRPr="009232B8">
              <w:rPr>
                <w:rFonts w:eastAsia="Garamond" w:asciiTheme="minorHAnsi" w:hAnsiTheme="minorHAnsi" w:cstheme="minorHAnsi"/>
                <w:i/>
                <w:color w:val="000000"/>
              </w:rPr>
              <w:t>milestone</w:t>
            </w:r>
            <w:r w:rsidRPr="009232B8">
              <w:rPr>
                <w:rFonts w:eastAsia="Garamond" w:asciiTheme="minorHAnsi" w:hAnsiTheme="minorHAnsi" w:cstheme="minorHAnsi"/>
                <w:color w:val="000000"/>
              </w:rPr>
              <w:t xml:space="preserve"> e </w:t>
            </w:r>
            <w:r w:rsidRPr="009232B8">
              <w:rPr>
                <w:rFonts w:eastAsia="Garamond" w:asciiTheme="minorHAnsi" w:hAnsiTheme="minorHAnsi" w:cstheme="minorHAnsi"/>
                <w:i/>
                <w:color w:val="000000"/>
              </w:rPr>
              <w:t>target</w:t>
            </w:r>
            <w:r w:rsidRPr="009232B8">
              <w:rPr>
                <w:rFonts w:eastAsia="Garamond" w:asciiTheme="minorHAnsi" w:hAnsiTheme="minorHAnsi" w:cstheme="minorHAnsi"/>
                <w:color w:val="000000"/>
              </w:rPr>
              <w:t xml:space="preserve"> come previsti per l’investimento del PNRR oggetto dello stesso?</w:t>
            </w:r>
          </w:p>
        </w:tc>
        <w:tc>
          <w:tcPr>
            <w:tcW w:w="525" w:type="dxa"/>
            <w:shd w:val="clear" w:color="auto" w:fill="auto"/>
            <w:tcMar/>
          </w:tcPr>
          <w:p w:rsidRPr="009232B8" w:rsidR="00183307" w:rsidP="00183307" w:rsidRDefault="00183307" w14:paraId="3DC20B7F"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222C0D7E"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2DE00C70" w14:textId="77777777">
            <w:pPr>
              <w:rPr>
                <w:rFonts w:eastAsia="Garamond" w:asciiTheme="minorHAnsi" w:hAnsiTheme="minorHAnsi" w:cstheme="minorHAnsi"/>
                <w:b/>
                <w:highlight w:val="green"/>
              </w:rPr>
            </w:pPr>
          </w:p>
        </w:tc>
        <w:tc>
          <w:tcPr>
            <w:tcW w:w="3529" w:type="dxa"/>
            <w:shd w:val="clear" w:color="auto" w:fill="auto"/>
            <w:tcMar/>
          </w:tcPr>
          <w:p w:rsidR="00D70772" w:rsidP="00D70772" w:rsidRDefault="00157974" w14:paraId="4DBE8B70" w14:textId="77777777">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9232B8" w:rsidR="00183307" w:rsidP="00D70772" w:rsidRDefault="00157974" w14:paraId="0828AFE0" w14:textId="4B4FC17C">
            <w:pPr>
              <w:widowControl w:val="0"/>
              <w:numPr>
                <w:ilvl w:val="0"/>
                <w:numId w:val="64"/>
              </w:numPr>
              <w:pBdr>
                <w:top w:val="nil"/>
                <w:left w:val="nil"/>
                <w:bottom w:val="nil"/>
                <w:right w:val="nil"/>
                <w:between w:val="nil"/>
              </w:pBdr>
              <w:tabs>
                <w:tab w:val="left" w:pos="222"/>
              </w:tabs>
              <w:spacing w:before="1"/>
              <w:rPr>
                <w:rFonts w:eastAsia="Garamond" w:asciiTheme="minorHAnsi" w:hAnsiTheme="minorHAnsi" w:cstheme="minorHAnsi"/>
                <w:color w:val="000000"/>
              </w:rPr>
            </w:pPr>
            <w:r w:rsidRPr="00D70772">
              <w:rPr>
                <w:rFonts w:eastAsia="Garamond" w:asciiTheme="minorHAnsi" w:hAnsiTheme="minorHAnsi" w:cstheme="minorHAnsi"/>
                <w:color w:val="000000"/>
              </w:rPr>
              <w:t>Bando di gara e relativi allegati</w:t>
            </w:r>
          </w:p>
        </w:tc>
        <w:tc>
          <w:tcPr>
            <w:tcW w:w="2410" w:type="dxa"/>
            <w:shd w:val="clear" w:color="auto" w:fill="auto"/>
            <w:tcMar/>
          </w:tcPr>
          <w:p w:rsidRPr="009232B8" w:rsidR="00183307" w:rsidP="00183307" w:rsidRDefault="00183307" w14:paraId="7BBBDB27"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157974" w:rsidRDefault="00183307" w14:paraId="255F024D" w14:textId="3EE1608B">
            <w:pPr>
              <w:pBdr>
                <w:top w:val="nil"/>
                <w:left w:val="nil"/>
                <w:bottom w:val="nil"/>
                <w:right w:val="nil"/>
                <w:between w:val="nil"/>
              </w:pBdr>
              <w:tabs>
                <w:tab w:val="left" w:pos="222"/>
              </w:tabs>
              <w:spacing w:before="1"/>
              <w:ind w:left="720"/>
              <w:rPr>
                <w:rFonts w:eastAsia="Garamond" w:asciiTheme="minorHAnsi" w:hAnsiTheme="minorHAnsi" w:cstheme="minorHAnsi"/>
                <w:color w:val="000000"/>
              </w:rPr>
            </w:pPr>
          </w:p>
        </w:tc>
      </w:tr>
      <w:tr w:rsidRPr="009232B8" w:rsidR="00183307" w:rsidTr="05F40259" w14:paraId="5037BE8C" w14:textId="77777777">
        <w:trPr>
          <w:trHeight w:val="756"/>
        </w:trPr>
        <w:tc>
          <w:tcPr>
            <w:tcW w:w="555" w:type="dxa"/>
            <w:shd w:val="clear" w:color="auto" w:fill="auto"/>
            <w:tcMar/>
            <w:vAlign w:val="center"/>
          </w:tcPr>
          <w:p w:rsidRPr="009232B8" w:rsidR="00183307" w:rsidP="00183307" w:rsidRDefault="00183307" w14:paraId="68D9363B" w14:textId="77777777">
            <w:pPr>
              <w:jc w:val="center"/>
              <w:rPr>
                <w:rFonts w:eastAsia="Garamond" w:asciiTheme="minorHAnsi" w:hAnsiTheme="minorHAnsi" w:cstheme="minorHAnsi"/>
              </w:rPr>
            </w:pPr>
            <w:r w:rsidRPr="009232B8">
              <w:rPr>
                <w:rFonts w:eastAsia="Garamond" w:asciiTheme="minorHAnsi" w:hAnsiTheme="minorHAnsi" w:cstheme="minorHAnsi"/>
              </w:rPr>
              <w:t>3</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3DD00082" w14:textId="77777777">
            <w:pPr>
              <w:jc w:val="both"/>
              <w:rPr>
                <w:rFonts w:eastAsia="Garamond" w:asciiTheme="minorHAnsi" w:hAnsiTheme="minorHAnsi" w:cstheme="minorHAnsi"/>
                <w:color w:val="000000"/>
              </w:rPr>
            </w:pPr>
            <w:r w:rsidRPr="009232B8">
              <w:rPr>
                <w:rFonts w:eastAsia="Garamond" w:asciiTheme="minorHAnsi" w:hAnsiTheme="minorHAnsi" w:cstheme="minorHAnsi"/>
              </w:rPr>
              <w:t>È rispettato il principio del “</w:t>
            </w:r>
            <w:r w:rsidRPr="009232B8">
              <w:rPr>
                <w:rFonts w:eastAsia="Garamond" w:asciiTheme="minorHAnsi" w:hAnsiTheme="minorHAnsi" w:cstheme="minorHAnsi"/>
                <w:i/>
              </w:rPr>
              <w:t xml:space="preserve">Do Not </w:t>
            </w:r>
            <w:proofErr w:type="spellStart"/>
            <w:r w:rsidRPr="009232B8">
              <w:rPr>
                <w:rFonts w:eastAsia="Garamond" w:asciiTheme="minorHAnsi" w:hAnsiTheme="minorHAnsi" w:cstheme="minorHAnsi"/>
                <w:i/>
              </w:rPr>
              <w:t>Significant</w:t>
            </w:r>
            <w:proofErr w:type="spellEnd"/>
            <w:r w:rsidRPr="009232B8">
              <w:rPr>
                <w:rFonts w:eastAsia="Garamond" w:asciiTheme="minorHAnsi" w:hAnsiTheme="minorHAnsi" w:cstheme="minorHAnsi"/>
                <w:i/>
              </w:rPr>
              <w:t xml:space="preserve"> </w:t>
            </w:r>
            <w:proofErr w:type="spellStart"/>
            <w:r w:rsidRPr="009232B8">
              <w:rPr>
                <w:rFonts w:eastAsia="Garamond" w:asciiTheme="minorHAnsi" w:hAnsiTheme="minorHAnsi" w:cstheme="minorHAnsi"/>
                <w:i/>
              </w:rPr>
              <w:t>Harm</w:t>
            </w:r>
            <w:proofErr w:type="spellEnd"/>
            <w:r w:rsidRPr="009232B8">
              <w:rPr>
                <w:rFonts w:eastAsia="Garamond" w:asciiTheme="minorHAnsi" w:hAnsiTheme="minorHAnsi" w:cstheme="minorHAnsi"/>
              </w:rPr>
              <w:t>” (DNSH) ai sensi dell'articolo 17 del Regolamento (UE) 2020/852?</w:t>
            </w:r>
          </w:p>
        </w:tc>
        <w:tc>
          <w:tcPr>
            <w:tcW w:w="525" w:type="dxa"/>
            <w:shd w:val="clear" w:color="auto" w:fill="auto"/>
            <w:tcMar/>
          </w:tcPr>
          <w:p w:rsidRPr="009232B8" w:rsidR="00183307" w:rsidP="00183307" w:rsidRDefault="00183307" w14:paraId="68285AC0"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63ED297C"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700A880C" w14:textId="77777777">
            <w:pPr>
              <w:rPr>
                <w:rFonts w:eastAsia="Garamond" w:asciiTheme="minorHAnsi" w:hAnsiTheme="minorHAnsi" w:cstheme="minorHAnsi"/>
                <w:b/>
                <w:highlight w:val="green"/>
              </w:rPr>
            </w:pPr>
          </w:p>
        </w:tc>
        <w:tc>
          <w:tcPr>
            <w:tcW w:w="3529" w:type="dxa"/>
            <w:shd w:val="clear" w:color="auto" w:fill="auto"/>
            <w:tcMar/>
          </w:tcPr>
          <w:p w:rsidR="00D70772" w:rsidP="00D70772" w:rsidRDefault="00157974" w14:paraId="07270DE9" w14:textId="77777777">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9232B8" w:rsidR="00183307" w:rsidP="00D70772" w:rsidRDefault="00157974" w14:paraId="7D962636" w14:textId="68119FA9">
            <w:pPr>
              <w:widowControl w:val="0"/>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D70772">
              <w:rPr>
                <w:rFonts w:eastAsia="Garamond" w:asciiTheme="minorHAnsi" w:hAnsiTheme="minorHAnsi" w:cstheme="minorHAnsi"/>
                <w:color w:val="000000"/>
              </w:rPr>
              <w:t>Bando di gara e relativi allegati</w:t>
            </w:r>
          </w:p>
        </w:tc>
        <w:tc>
          <w:tcPr>
            <w:tcW w:w="2410" w:type="dxa"/>
            <w:shd w:val="clear" w:color="auto" w:fill="auto"/>
            <w:tcMar/>
          </w:tcPr>
          <w:p w:rsidRPr="009232B8" w:rsidR="00183307" w:rsidP="00183307" w:rsidRDefault="00183307" w14:paraId="2A552BBE"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157974" w:rsidRDefault="00183307" w14:paraId="1DBAFE30" w14:textId="16FF6CFE">
            <w:pPr>
              <w:pBdr>
                <w:top w:val="nil"/>
                <w:left w:val="nil"/>
                <w:bottom w:val="nil"/>
                <w:right w:val="nil"/>
                <w:between w:val="nil"/>
              </w:pBdr>
              <w:tabs>
                <w:tab w:val="left" w:pos="219"/>
              </w:tabs>
              <w:spacing w:before="1"/>
              <w:ind w:left="720"/>
              <w:rPr>
                <w:rFonts w:eastAsia="Garamond" w:asciiTheme="minorHAnsi" w:hAnsiTheme="minorHAnsi" w:cstheme="minorHAnsi"/>
                <w:color w:val="000000"/>
              </w:rPr>
            </w:pPr>
          </w:p>
        </w:tc>
      </w:tr>
      <w:tr w:rsidRPr="009232B8" w:rsidR="00183307" w:rsidTr="05F40259" w14:paraId="2E829983" w14:textId="77777777">
        <w:trPr>
          <w:trHeight w:val="756"/>
        </w:trPr>
        <w:tc>
          <w:tcPr>
            <w:tcW w:w="555" w:type="dxa"/>
            <w:vMerge w:val="restart"/>
            <w:shd w:val="clear" w:color="auto" w:fill="auto"/>
            <w:tcMar/>
            <w:vAlign w:val="center"/>
          </w:tcPr>
          <w:p w:rsidRPr="009232B8" w:rsidR="00183307" w:rsidP="00183307" w:rsidRDefault="00183307" w14:paraId="17310F6F" w14:textId="77777777">
            <w:pPr>
              <w:jc w:val="center"/>
              <w:rPr>
                <w:rFonts w:eastAsia="Garamond" w:asciiTheme="minorHAnsi" w:hAnsiTheme="minorHAnsi" w:cstheme="minorHAnsi"/>
              </w:rPr>
            </w:pPr>
            <w:r w:rsidRPr="009232B8">
              <w:rPr>
                <w:rFonts w:eastAsia="Garamond" w:asciiTheme="minorHAnsi" w:hAnsiTheme="minorHAnsi" w:cstheme="minorHAnsi"/>
              </w:rPr>
              <w:t>4</w:t>
            </w:r>
          </w:p>
          <w:p w:rsidRPr="009232B8" w:rsidR="00183307" w:rsidP="00183307" w:rsidRDefault="00183307" w14:paraId="41558D7E" w14:textId="77777777">
            <w:pPr>
              <w:jc w:val="center"/>
              <w:rPr>
                <w:rFonts w:eastAsia="Garamond" w:asciiTheme="minorHAnsi" w:hAnsiTheme="minorHAnsi" w:cstheme="minorHAnsi"/>
              </w:rPr>
            </w:pPr>
          </w:p>
          <w:p w:rsidRPr="009232B8" w:rsidR="00183307" w:rsidP="00183307" w:rsidRDefault="00183307" w14:paraId="791C0BC8" w14:textId="77777777">
            <w:pPr>
              <w:jc w:val="center"/>
              <w:rPr>
                <w:rFonts w:eastAsia="Garamond" w:asciiTheme="minorHAnsi" w:hAnsiTheme="minorHAnsi" w:cstheme="minorHAnsi"/>
              </w:rPr>
            </w:pP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77AC0108" w14:textId="77777777">
            <w:p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Sono rispettati i principi trasversali di cui al Regolamento (UE) 2021/241 relativamente a:</w:t>
            </w:r>
          </w:p>
        </w:tc>
        <w:tc>
          <w:tcPr>
            <w:tcW w:w="525" w:type="dxa"/>
            <w:shd w:val="clear" w:color="auto" w:fill="auto"/>
            <w:tcMar/>
          </w:tcPr>
          <w:p w:rsidRPr="009232B8" w:rsidR="00183307" w:rsidP="00183307" w:rsidRDefault="00183307" w14:paraId="6109F0E2" w14:textId="77777777">
            <w:pPr>
              <w:rPr>
                <w:rFonts w:eastAsia="Garamond" w:asciiTheme="minorHAnsi" w:hAnsiTheme="minorHAnsi" w:cstheme="minorHAnsi"/>
                <w:b/>
                <w:color w:val="FF0000"/>
                <w:highlight w:val="green"/>
              </w:rPr>
            </w:pPr>
          </w:p>
        </w:tc>
        <w:tc>
          <w:tcPr>
            <w:tcW w:w="642" w:type="dxa"/>
            <w:shd w:val="clear" w:color="auto" w:fill="auto"/>
            <w:tcMar/>
          </w:tcPr>
          <w:p w:rsidRPr="009232B8" w:rsidR="00183307" w:rsidP="00183307" w:rsidRDefault="00183307" w14:paraId="39C05CC7" w14:textId="77777777">
            <w:pPr>
              <w:rPr>
                <w:rFonts w:eastAsia="Garamond" w:asciiTheme="minorHAnsi" w:hAnsiTheme="minorHAnsi" w:cstheme="minorHAnsi"/>
                <w:b/>
                <w:color w:val="FF0000"/>
                <w:highlight w:val="green"/>
              </w:rPr>
            </w:pPr>
          </w:p>
        </w:tc>
        <w:tc>
          <w:tcPr>
            <w:tcW w:w="723" w:type="dxa"/>
            <w:shd w:val="clear" w:color="auto" w:fill="auto"/>
            <w:tcMar/>
          </w:tcPr>
          <w:p w:rsidRPr="009232B8" w:rsidR="00183307" w:rsidP="00183307" w:rsidRDefault="00183307" w14:paraId="1EF533CB" w14:textId="77777777">
            <w:pPr>
              <w:rPr>
                <w:rFonts w:eastAsia="Garamond" w:asciiTheme="minorHAnsi" w:hAnsiTheme="minorHAnsi" w:cstheme="minorHAnsi"/>
                <w:b/>
                <w:color w:val="FF0000"/>
                <w:highlight w:val="green"/>
              </w:rPr>
            </w:pPr>
          </w:p>
        </w:tc>
        <w:tc>
          <w:tcPr>
            <w:tcW w:w="3529" w:type="dxa"/>
            <w:shd w:val="clear" w:color="auto" w:fill="auto"/>
            <w:tcMar/>
          </w:tcPr>
          <w:p w:rsidR="00C71AAB" w:rsidP="00157974" w:rsidRDefault="00157974" w14:paraId="06468405" w14:textId="77777777">
            <w:pPr>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C71AAB" w:rsidR="00183307" w:rsidP="00157974" w:rsidRDefault="00157974" w14:paraId="22E2EB0F" w14:textId="5EBCA659">
            <w:pPr>
              <w:numPr>
                <w:ilvl w:val="0"/>
                <w:numId w:val="64"/>
              </w:numPr>
              <w:pBdr>
                <w:top w:val="nil"/>
                <w:left w:val="nil"/>
                <w:bottom w:val="nil"/>
                <w:right w:val="nil"/>
                <w:between w:val="nil"/>
              </w:pBdr>
              <w:tabs>
                <w:tab w:val="left" w:pos="219"/>
              </w:tabs>
              <w:spacing w:before="1"/>
              <w:rPr>
                <w:rFonts w:eastAsia="Garamond" w:asciiTheme="minorHAnsi" w:hAnsiTheme="minorHAnsi" w:cstheme="minorHAnsi"/>
                <w:color w:val="000000"/>
              </w:rPr>
            </w:pPr>
            <w:r w:rsidRPr="00C71AAB">
              <w:rPr>
                <w:rFonts w:eastAsia="Garamond" w:asciiTheme="minorHAnsi" w:hAnsiTheme="minorHAnsi" w:cstheme="minorHAnsi"/>
                <w:color w:val="000000"/>
              </w:rPr>
              <w:t>Bando di gara e relativi allegati</w:t>
            </w:r>
          </w:p>
        </w:tc>
        <w:tc>
          <w:tcPr>
            <w:tcW w:w="2410" w:type="dxa"/>
            <w:shd w:val="clear" w:color="auto" w:fill="auto"/>
            <w:tcMar/>
          </w:tcPr>
          <w:p w:rsidRPr="009232B8" w:rsidR="00183307" w:rsidP="00183307" w:rsidRDefault="00183307" w14:paraId="5F1A1ADB" w14:textId="77777777">
            <w:pPr>
              <w:rPr>
                <w:rFonts w:eastAsia="Garamond" w:asciiTheme="minorHAnsi" w:hAnsiTheme="minorHAnsi" w:cstheme="minorHAnsi"/>
                <w:color w:val="FF0000"/>
                <w:highlight w:val="green"/>
              </w:rPr>
            </w:pPr>
          </w:p>
        </w:tc>
        <w:tc>
          <w:tcPr>
            <w:tcW w:w="2693" w:type="dxa"/>
            <w:shd w:val="clear" w:color="auto" w:fill="auto"/>
            <w:tcMar/>
          </w:tcPr>
          <w:p w:rsidRPr="009232B8" w:rsidR="00183307" w:rsidP="00157974" w:rsidRDefault="00183307" w14:paraId="38955233" w14:textId="4D40E88D">
            <w:pPr>
              <w:pBdr>
                <w:top w:val="nil"/>
                <w:left w:val="nil"/>
                <w:bottom w:val="nil"/>
                <w:right w:val="nil"/>
                <w:between w:val="nil"/>
              </w:pBdr>
              <w:tabs>
                <w:tab w:val="left" w:pos="219"/>
              </w:tabs>
              <w:spacing w:before="1"/>
              <w:ind w:left="720"/>
              <w:rPr>
                <w:rFonts w:eastAsia="Garamond" w:asciiTheme="minorHAnsi" w:hAnsiTheme="minorHAnsi" w:cstheme="minorHAnsi"/>
                <w:color w:val="000000"/>
              </w:rPr>
            </w:pPr>
          </w:p>
        </w:tc>
      </w:tr>
      <w:tr w:rsidRPr="009232B8" w:rsidR="00183307" w:rsidTr="05F40259" w14:paraId="0D18CAAF" w14:textId="77777777">
        <w:trPr>
          <w:trHeight w:val="756"/>
        </w:trPr>
        <w:tc>
          <w:tcPr>
            <w:tcW w:w="555" w:type="dxa"/>
            <w:vMerge/>
            <w:tcMar/>
            <w:vAlign w:val="center"/>
          </w:tcPr>
          <w:p w:rsidRPr="009232B8" w:rsidR="00183307" w:rsidP="00183307" w:rsidRDefault="00183307" w14:paraId="6D013848"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0FDC19BD" w14:textId="77777777">
            <w:pPr>
              <w:numPr>
                <w:ilvl w:val="0"/>
                <w:numId w:val="21"/>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Tagging clima e digitale?</w:t>
            </w:r>
          </w:p>
        </w:tc>
        <w:tc>
          <w:tcPr>
            <w:tcW w:w="525" w:type="dxa"/>
            <w:shd w:val="clear" w:color="auto" w:fill="auto"/>
            <w:tcMar/>
          </w:tcPr>
          <w:p w:rsidRPr="009232B8" w:rsidR="00183307" w:rsidP="00183307" w:rsidRDefault="00183307" w14:paraId="104D497C" w14:textId="77777777">
            <w:pPr>
              <w:rPr>
                <w:rFonts w:eastAsia="Garamond" w:asciiTheme="minorHAnsi" w:hAnsiTheme="minorHAnsi" w:cstheme="minorHAnsi"/>
                <w:b/>
                <w:color w:val="FF0000"/>
                <w:highlight w:val="green"/>
              </w:rPr>
            </w:pPr>
          </w:p>
        </w:tc>
        <w:tc>
          <w:tcPr>
            <w:tcW w:w="642" w:type="dxa"/>
            <w:shd w:val="clear" w:color="auto" w:fill="auto"/>
            <w:tcMar/>
          </w:tcPr>
          <w:p w:rsidRPr="009232B8" w:rsidR="00183307" w:rsidP="00183307" w:rsidRDefault="00183307" w14:paraId="2C344184" w14:textId="77777777">
            <w:pPr>
              <w:rPr>
                <w:rFonts w:eastAsia="Garamond" w:asciiTheme="minorHAnsi" w:hAnsiTheme="minorHAnsi" w:cstheme="minorHAnsi"/>
                <w:b/>
                <w:color w:val="FF0000"/>
                <w:highlight w:val="green"/>
              </w:rPr>
            </w:pPr>
          </w:p>
        </w:tc>
        <w:tc>
          <w:tcPr>
            <w:tcW w:w="723" w:type="dxa"/>
            <w:shd w:val="clear" w:color="auto" w:fill="auto"/>
            <w:tcMar/>
          </w:tcPr>
          <w:p w:rsidRPr="009232B8" w:rsidR="00183307" w:rsidP="00183307" w:rsidRDefault="00183307" w14:paraId="13AA0B87" w14:textId="77777777">
            <w:pPr>
              <w:rPr>
                <w:rFonts w:eastAsia="Garamond" w:asciiTheme="minorHAnsi" w:hAnsiTheme="minorHAnsi" w:cstheme="minorHAnsi"/>
                <w:b/>
                <w:color w:val="FF0000"/>
                <w:highlight w:val="green"/>
              </w:rPr>
            </w:pPr>
          </w:p>
        </w:tc>
        <w:tc>
          <w:tcPr>
            <w:tcW w:w="3529" w:type="dxa"/>
            <w:shd w:val="clear" w:color="auto" w:fill="auto"/>
            <w:tcMar/>
          </w:tcPr>
          <w:p w:rsidR="00C71AAB" w:rsidP="00157974" w:rsidRDefault="00157974" w14:paraId="2C623DA4" w14:textId="77777777">
            <w:pPr>
              <w:numPr>
                <w:ilvl w:val="0"/>
                <w:numId w:val="59"/>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C71AAB" w:rsidR="00183307" w:rsidP="00157974" w:rsidRDefault="00157974" w14:paraId="0E474E68" w14:textId="4D96C722">
            <w:pPr>
              <w:numPr>
                <w:ilvl w:val="0"/>
                <w:numId w:val="59"/>
              </w:numPr>
              <w:pBdr>
                <w:top w:val="nil"/>
                <w:left w:val="nil"/>
                <w:bottom w:val="nil"/>
                <w:right w:val="nil"/>
                <w:between w:val="nil"/>
              </w:pBdr>
              <w:rPr>
                <w:rFonts w:eastAsia="Garamond" w:asciiTheme="minorHAnsi" w:hAnsiTheme="minorHAnsi" w:cstheme="minorHAnsi"/>
                <w:color w:val="000000"/>
              </w:rPr>
            </w:pPr>
            <w:r w:rsidRPr="00C71AAB">
              <w:rPr>
                <w:rFonts w:eastAsia="Garamond" w:asciiTheme="minorHAnsi" w:hAnsiTheme="minorHAnsi" w:cstheme="minorHAnsi"/>
                <w:color w:val="000000"/>
              </w:rPr>
              <w:t>Bando di gara e relativi allegati</w:t>
            </w:r>
          </w:p>
        </w:tc>
        <w:tc>
          <w:tcPr>
            <w:tcW w:w="2410" w:type="dxa"/>
            <w:shd w:val="clear" w:color="auto" w:fill="auto"/>
            <w:tcMar/>
          </w:tcPr>
          <w:p w:rsidRPr="009232B8" w:rsidR="00183307" w:rsidP="00183307" w:rsidRDefault="00183307" w14:paraId="50DF6546" w14:textId="77777777">
            <w:pPr>
              <w:rPr>
                <w:rFonts w:eastAsia="Garamond" w:asciiTheme="minorHAnsi" w:hAnsiTheme="minorHAnsi" w:cstheme="minorHAnsi"/>
                <w:color w:val="FF0000"/>
                <w:highlight w:val="green"/>
              </w:rPr>
            </w:pPr>
          </w:p>
        </w:tc>
        <w:tc>
          <w:tcPr>
            <w:tcW w:w="2693" w:type="dxa"/>
            <w:shd w:val="clear" w:color="auto" w:fill="auto"/>
            <w:tcMar/>
          </w:tcPr>
          <w:p w:rsidRPr="009232B8" w:rsidR="00183307" w:rsidP="00157974" w:rsidRDefault="00183307" w14:paraId="1B30D902" w14:textId="15062501">
            <w:pPr>
              <w:pBdr>
                <w:top w:val="nil"/>
                <w:left w:val="nil"/>
                <w:bottom w:val="nil"/>
                <w:right w:val="nil"/>
                <w:between w:val="nil"/>
              </w:pBdr>
              <w:ind w:left="720"/>
              <w:rPr>
                <w:rFonts w:eastAsia="Garamond" w:asciiTheme="minorHAnsi" w:hAnsiTheme="minorHAnsi" w:cstheme="minorHAnsi"/>
                <w:color w:val="000000"/>
              </w:rPr>
            </w:pPr>
          </w:p>
        </w:tc>
      </w:tr>
      <w:tr w:rsidRPr="009232B8" w:rsidR="00183307" w:rsidTr="05F40259" w14:paraId="27DB287E" w14:textId="77777777">
        <w:trPr>
          <w:trHeight w:val="756"/>
        </w:trPr>
        <w:tc>
          <w:tcPr>
            <w:tcW w:w="555" w:type="dxa"/>
            <w:vMerge/>
            <w:tcMar/>
            <w:vAlign w:val="center"/>
          </w:tcPr>
          <w:p w:rsidRPr="009232B8" w:rsidR="00183307" w:rsidP="00183307" w:rsidRDefault="00183307" w14:paraId="740FBA26"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4B9D113C" w14:textId="77777777">
            <w:pPr>
              <w:numPr>
                <w:ilvl w:val="0"/>
                <w:numId w:val="21"/>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Parità di genere?</w:t>
            </w:r>
          </w:p>
        </w:tc>
        <w:tc>
          <w:tcPr>
            <w:tcW w:w="525" w:type="dxa"/>
            <w:shd w:val="clear" w:color="auto" w:fill="auto"/>
            <w:tcMar/>
          </w:tcPr>
          <w:p w:rsidRPr="009232B8" w:rsidR="00183307" w:rsidP="00183307" w:rsidRDefault="00183307" w14:paraId="025E7F4C" w14:textId="77777777">
            <w:pPr>
              <w:rPr>
                <w:rFonts w:eastAsia="Garamond" w:asciiTheme="minorHAnsi" w:hAnsiTheme="minorHAnsi" w:cstheme="minorHAnsi"/>
                <w:b/>
                <w:color w:val="FF0000"/>
                <w:highlight w:val="green"/>
              </w:rPr>
            </w:pPr>
          </w:p>
        </w:tc>
        <w:tc>
          <w:tcPr>
            <w:tcW w:w="642" w:type="dxa"/>
            <w:shd w:val="clear" w:color="auto" w:fill="auto"/>
            <w:tcMar/>
          </w:tcPr>
          <w:p w:rsidRPr="009232B8" w:rsidR="00183307" w:rsidP="00183307" w:rsidRDefault="00183307" w14:paraId="526139AB" w14:textId="77777777">
            <w:pPr>
              <w:rPr>
                <w:rFonts w:eastAsia="Garamond" w:asciiTheme="minorHAnsi" w:hAnsiTheme="minorHAnsi" w:cstheme="minorHAnsi"/>
                <w:b/>
                <w:color w:val="FF0000"/>
                <w:highlight w:val="green"/>
              </w:rPr>
            </w:pPr>
          </w:p>
        </w:tc>
        <w:tc>
          <w:tcPr>
            <w:tcW w:w="723" w:type="dxa"/>
            <w:shd w:val="clear" w:color="auto" w:fill="auto"/>
            <w:tcMar/>
          </w:tcPr>
          <w:p w:rsidRPr="009232B8" w:rsidR="00183307" w:rsidP="00183307" w:rsidRDefault="00183307" w14:paraId="60A5ECF6" w14:textId="77777777">
            <w:pPr>
              <w:rPr>
                <w:rFonts w:eastAsia="Garamond" w:asciiTheme="minorHAnsi" w:hAnsiTheme="minorHAnsi" w:cstheme="minorHAnsi"/>
                <w:b/>
                <w:color w:val="FF0000"/>
                <w:highlight w:val="green"/>
              </w:rPr>
            </w:pPr>
          </w:p>
        </w:tc>
        <w:tc>
          <w:tcPr>
            <w:tcW w:w="3529" w:type="dxa"/>
            <w:shd w:val="clear" w:color="auto" w:fill="auto"/>
            <w:tcMar/>
          </w:tcPr>
          <w:p w:rsidR="00C71AAB" w:rsidP="00157974" w:rsidRDefault="00157974" w14:paraId="185013F9" w14:textId="77777777">
            <w:pPr>
              <w:numPr>
                <w:ilvl w:val="0"/>
                <w:numId w:val="59"/>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C71AAB" w:rsidR="00183307" w:rsidP="00157974" w:rsidRDefault="00157974" w14:paraId="07B15200" w14:textId="746D1874">
            <w:pPr>
              <w:numPr>
                <w:ilvl w:val="0"/>
                <w:numId w:val="59"/>
              </w:numPr>
              <w:pBdr>
                <w:top w:val="nil"/>
                <w:left w:val="nil"/>
                <w:bottom w:val="nil"/>
                <w:right w:val="nil"/>
                <w:between w:val="nil"/>
              </w:pBdr>
              <w:rPr>
                <w:rFonts w:eastAsia="Garamond" w:asciiTheme="minorHAnsi" w:hAnsiTheme="minorHAnsi" w:cstheme="minorHAnsi"/>
                <w:color w:val="000000"/>
              </w:rPr>
            </w:pPr>
            <w:r w:rsidRPr="00C71AAB">
              <w:rPr>
                <w:rFonts w:eastAsia="Garamond" w:asciiTheme="minorHAnsi" w:hAnsiTheme="minorHAnsi" w:cstheme="minorHAnsi"/>
                <w:color w:val="000000"/>
              </w:rPr>
              <w:t>Bando di gara e relativi allegati</w:t>
            </w:r>
          </w:p>
        </w:tc>
        <w:tc>
          <w:tcPr>
            <w:tcW w:w="2410" w:type="dxa"/>
            <w:shd w:val="clear" w:color="auto" w:fill="auto"/>
            <w:tcMar/>
          </w:tcPr>
          <w:p w:rsidRPr="009232B8" w:rsidR="00183307" w:rsidP="00183307" w:rsidRDefault="00183307" w14:paraId="490E2721" w14:textId="77777777">
            <w:pPr>
              <w:rPr>
                <w:rFonts w:eastAsia="Garamond" w:asciiTheme="minorHAnsi" w:hAnsiTheme="minorHAnsi" w:cstheme="minorHAnsi"/>
                <w:color w:val="FF0000"/>
                <w:highlight w:val="green"/>
              </w:rPr>
            </w:pPr>
          </w:p>
        </w:tc>
        <w:tc>
          <w:tcPr>
            <w:tcW w:w="2693" w:type="dxa"/>
            <w:shd w:val="clear" w:color="auto" w:fill="auto"/>
            <w:tcMar/>
          </w:tcPr>
          <w:p w:rsidRPr="009232B8" w:rsidR="00183307" w:rsidP="00157974" w:rsidRDefault="00183307" w14:paraId="527CF131" w14:textId="30119075">
            <w:pPr>
              <w:pBdr>
                <w:top w:val="nil"/>
                <w:left w:val="nil"/>
                <w:bottom w:val="nil"/>
                <w:right w:val="nil"/>
                <w:between w:val="nil"/>
              </w:pBdr>
              <w:ind w:left="720"/>
              <w:rPr>
                <w:rFonts w:eastAsia="Garamond" w:asciiTheme="minorHAnsi" w:hAnsiTheme="minorHAnsi" w:cstheme="minorHAnsi"/>
                <w:color w:val="000000"/>
              </w:rPr>
            </w:pPr>
          </w:p>
        </w:tc>
      </w:tr>
      <w:tr w:rsidRPr="009232B8" w:rsidR="00183307" w:rsidTr="05F40259" w14:paraId="503FD8FA" w14:textId="77777777">
        <w:trPr>
          <w:trHeight w:val="756"/>
        </w:trPr>
        <w:tc>
          <w:tcPr>
            <w:tcW w:w="555" w:type="dxa"/>
            <w:vMerge/>
            <w:tcMar/>
            <w:vAlign w:val="center"/>
          </w:tcPr>
          <w:p w:rsidRPr="009232B8" w:rsidR="00183307" w:rsidP="00183307" w:rsidRDefault="00183307" w14:paraId="5AE6D6BE"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6821D9E1" w14:textId="77777777">
            <w:pPr>
              <w:numPr>
                <w:ilvl w:val="0"/>
                <w:numId w:val="21"/>
              </w:numPr>
              <w:pBdr>
                <w:top w:val="nil"/>
                <w:left w:val="nil"/>
                <w:bottom w:val="nil"/>
                <w:right w:val="nil"/>
                <w:between w:val="nil"/>
              </w:pBdr>
              <w:jc w:val="both"/>
              <w:rPr>
                <w:rFonts w:eastAsia="Garamond" w:asciiTheme="minorHAnsi" w:hAnsiTheme="minorHAnsi" w:cstheme="minorHAnsi"/>
                <w:color w:val="000000"/>
              </w:rPr>
            </w:pPr>
            <w:r w:rsidRPr="009232B8">
              <w:rPr>
                <w:rFonts w:eastAsia="Garamond" w:asciiTheme="minorHAnsi" w:hAnsiTheme="minorHAnsi" w:cstheme="minorHAnsi"/>
                <w:color w:val="000000"/>
              </w:rPr>
              <w:t>Protezione e valorizzazione dei giovani previsti dal Regolamento (UE) 2021/241 e dal PNRR presentato dall’Italia all’UE?</w:t>
            </w:r>
          </w:p>
        </w:tc>
        <w:tc>
          <w:tcPr>
            <w:tcW w:w="525" w:type="dxa"/>
            <w:shd w:val="clear" w:color="auto" w:fill="auto"/>
            <w:tcMar/>
          </w:tcPr>
          <w:p w:rsidRPr="009232B8" w:rsidR="00183307" w:rsidP="00183307" w:rsidRDefault="00183307" w14:paraId="064791A8" w14:textId="77777777">
            <w:pPr>
              <w:rPr>
                <w:rFonts w:eastAsia="Garamond" w:asciiTheme="minorHAnsi" w:hAnsiTheme="minorHAnsi" w:cstheme="minorHAnsi"/>
                <w:b/>
                <w:color w:val="FF0000"/>
                <w:highlight w:val="green"/>
              </w:rPr>
            </w:pPr>
          </w:p>
        </w:tc>
        <w:tc>
          <w:tcPr>
            <w:tcW w:w="642" w:type="dxa"/>
            <w:shd w:val="clear" w:color="auto" w:fill="auto"/>
            <w:tcMar/>
          </w:tcPr>
          <w:p w:rsidRPr="009232B8" w:rsidR="00183307" w:rsidP="00183307" w:rsidRDefault="00183307" w14:paraId="4BF6756B" w14:textId="77777777">
            <w:pPr>
              <w:rPr>
                <w:rFonts w:eastAsia="Garamond" w:asciiTheme="minorHAnsi" w:hAnsiTheme="minorHAnsi" w:cstheme="minorHAnsi"/>
                <w:b/>
                <w:color w:val="FF0000"/>
                <w:highlight w:val="green"/>
              </w:rPr>
            </w:pPr>
          </w:p>
        </w:tc>
        <w:tc>
          <w:tcPr>
            <w:tcW w:w="723" w:type="dxa"/>
            <w:shd w:val="clear" w:color="auto" w:fill="auto"/>
            <w:tcMar/>
          </w:tcPr>
          <w:p w:rsidRPr="009232B8" w:rsidR="00183307" w:rsidP="00183307" w:rsidRDefault="00183307" w14:paraId="587D3BE7" w14:textId="77777777">
            <w:pPr>
              <w:rPr>
                <w:rFonts w:eastAsia="Garamond" w:asciiTheme="minorHAnsi" w:hAnsiTheme="minorHAnsi" w:cstheme="minorHAnsi"/>
                <w:b/>
                <w:color w:val="FF0000"/>
                <w:highlight w:val="green"/>
              </w:rPr>
            </w:pPr>
          </w:p>
        </w:tc>
        <w:tc>
          <w:tcPr>
            <w:tcW w:w="3529" w:type="dxa"/>
            <w:shd w:val="clear" w:color="auto" w:fill="auto"/>
            <w:tcMar/>
          </w:tcPr>
          <w:p w:rsidR="00C71AAB" w:rsidP="00157974" w:rsidRDefault="00157974" w14:paraId="7CAD5A84" w14:textId="77777777">
            <w:pPr>
              <w:numPr>
                <w:ilvl w:val="0"/>
                <w:numId w:val="59"/>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C71AAB" w:rsidR="00183307" w:rsidP="00157974" w:rsidRDefault="00157974" w14:paraId="683DC078" w14:textId="67211EF4">
            <w:pPr>
              <w:numPr>
                <w:ilvl w:val="0"/>
                <w:numId w:val="59"/>
              </w:numPr>
              <w:pBdr>
                <w:top w:val="nil"/>
                <w:left w:val="nil"/>
                <w:bottom w:val="nil"/>
                <w:right w:val="nil"/>
                <w:between w:val="nil"/>
              </w:pBdr>
              <w:rPr>
                <w:rFonts w:eastAsia="Garamond" w:asciiTheme="minorHAnsi" w:hAnsiTheme="minorHAnsi" w:cstheme="minorHAnsi"/>
                <w:color w:val="000000"/>
              </w:rPr>
            </w:pPr>
            <w:r w:rsidRPr="00C71AAB">
              <w:rPr>
                <w:rFonts w:eastAsia="Garamond" w:asciiTheme="minorHAnsi" w:hAnsiTheme="minorHAnsi" w:cstheme="minorHAnsi"/>
                <w:color w:val="000000"/>
              </w:rPr>
              <w:t>Bando di gara e relativi allegati</w:t>
            </w:r>
          </w:p>
        </w:tc>
        <w:tc>
          <w:tcPr>
            <w:tcW w:w="2410" w:type="dxa"/>
            <w:shd w:val="clear" w:color="auto" w:fill="auto"/>
            <w:tcMar/>
          </w:tcPr>
          <w:p w:rsidRPr="009232B8" w:rsidR="00183307" w:rsidP="00183307" w:rsidRDefault="00183307" w14:paraId="69678E1F" w14:textId="77777777">
            <w:pPr>
              <w:rPr>
                <w:rFonts w:eastAsia="Garamond" w:asciiTheme="minorHAnsi" w:hAnsiTheme="minorHAnsi" w:cstheme="minorHAnsi"/>
                <w:color w:val="FF0000"/>
                <w:highlight w:val="green"/>
              </w:rPr>
            </w:pPr>
          </w:p>
        </w:tc>
        <w:tc>
          <w:tcPr>
            <w:tcW w:w="2693" w:type="dxa"/>
            <w:shd w:val="clear" w:color="auto" w:fill="auto"/>
            <w:tcMar/>
          </w:tcPr>
          <w:p w:rsidRPr="009232B8" w:rsidR="00183307" w:rsidP="00157974" w:rsidRDefault="00183307" w14:paraId="47FD08D0" w14:textId="153DFC96">
            <w:pPr>
              <w:pBdr>
                <w:top w:val="nil"/>
                <w:left w:val="nil"/>
                <w:bottom w:val="nil"/>
                <w:right w:val="nil"/>
                <w:between w:val="nil"/>
              </w:pBdr>
              <w:rPr>
                <w:rFonts w:eastAsia="Garamond" w:asciiTheme="minorHAnsi" w:hAnsiTheme="minorHAnsi" w:cstheme="minorHAnsi"/>
                <w:color w:val="000000"/>
              </w:rPr>
            </w:pPr>
          </w:p>
        </w:tc>
      </w:tr>
      <w:tr w:rsidRPr="009232B8" w:rsidR="00183307" w:rsidTr="05F40259" w14:paraId="6D9E4936" w14:textId="77777777">
        <w:trPr>
          <w:trHeight w:val="756"/>
        </w:trPr>
        <w:tc>
          <w:tcPr>
            <w:tcW w:w="555" w:type="dxa"/>
            <w:shd w:val="clear" w:color="auto" w:fill="auto"/>
            <w:tcMar/>
            <w:vAlign w:val="center"/>
          </w:tcPr>
          <w:p w:rsidRPr="009232B8" w:rsidR="00183307" w:rsidP="00183307" w:rsidRDefault="00183307" w14:paraId="729DE7E4" w14:textId="77777777">
            <w:pPr>
              <w:jc w:val="center"/>
              <w:rPr>
                <w:rFonts w:eastAsia="Garamond" w:asciiTheme="minorHAnsi" w:hAnsiTheme="minorHAnsi" w:cstheme="minorHAnsi"/>
              </w:rPr>
            </w:pPr>
            <w:r w:rsidRPr="009232B8">
              <w:rPr>
                <w:rFonts w:eastAsia="Garamond" w:asciiTheme="minorHAnsi" w:hAnsiTheme="minorHAnsi" w:cstheme="minorHAnsi"/>
              </w:rPr>
              <w:t>5</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7D8363B9" w14:textId="77777777">
            <w:pPr>
              <w:jc w:val="both"/>
              <w:rPr>
                <w:rFonts w:eastAsia="Garamond" w:asciiTheme="minorHAnsi" w:hAnsiTheme="minorHAnsi" w:cstheme="minorHAnsi"/>
                <w:color w:val="000000"/>
              </w:rPr>
            </w:pPr>
            <w:r w:rsidRPr="009232B8">
              <w:rPr>
                <w:rFonts w:eastAsia="Garamond" w:asciiTheme="minorHAnsi" w:hAnsiTheme="minorHAnsi" w:cstheme="minorHAnsi"/>
                <w:color w:val="000000"/>
              </w:rPr>
              <w:t>È rispettato il principio trasversale di cui al PNRR presentato dall’Italia all’UE relativo al superamento dei divari territoriali?</w:t>
            </w:r>
          </w:p>
        </w:tc>
        <w:tc>
          <w:tcPr>
            <w:tcW w:w="525" w:type="dxa"/>
            <w:shd w:val="clear" w:color="auto" w:fill="auto"/>
            <w:tcMar/>
          </w:tcPr>
          <w:p w:rsidRPr="009232B8" w:rsidR="00183307" w:rsidP="00183307" w:rsidRDefault="00183307" w14:paraId="08C1FDAD"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1084E6F5"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364B0712" w14:textId="77777777">
            <w:pPr>
              <w:rPr>
                <w:rFonts w:eastAsia="Garamond" w:asciiTheme="minorHAnsi" w:hAnsiTheme="minorHAnsi" w:cstheme="minorHAnsi"/>
                <w:b/>
                <w:highlight w:val="green"/>
              </w:rPr>
            </w:pPr>
          </w:p>
        </w:tc>
        <w:tc>
          <w:tcPr>
            <w:tcW w:w="3529" w:type="dxa"/>
            <w:shd w:val="clear" w:color="auto" w:fill="auto"/>
            <w:tcMar/>
          </w:tcPr>
          <w:p w:rsidR="00C71AAB" w:rsidP="00C71AAB" w:rsidRDefault="00157974" w14:paraId="0D0DBF63" w14:textId="77777777">
            <w:pPr>
              <w:numPr>
                <w:ilvl w:val="0"/>
                <w:numId w:val="59"/>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9232B8" w:rsidR="00183307" w:rsidP="00C71AAB" w:rsidRDefault="00157974" w14:paraId="38A4CB42" w14:textId="7A0AD802">
            <w:pPr>
              <w:numPr>
                <w:ilvl w:val="0"/>
                <w:numId w:val="59"/>
              </w:numPr>
              <w:pBdr>
                <w:top w:val="nil"/>
                <w:left w:val="nil"/>
                <w:bottom w:val="nil"/>
                <w:right w:val="nil"/>
                <w:between w:val="nil"/>
              </w:pBdr>
              <w:rPr>
                <w:rFonts w:eastAsia="Garamond" w:asciiTheme="minorHAnsi" w:hAnsiTheme="minorHAnsi" w:cstheme="minorHAnsi"/>
                <w:color w:val="000000"/>
              </w:rPr>
            </w:pPr>
            <w:r w:rsidRPr="00C71AAB">
              <w:rPr>
                <w:rFonts w:eastAsia="Garamond" w:asciiTheme="minorHAnsi" w:hAnsiTheme="minorHAnsi" w:cstheme="minorHAnsi"/>
                <w:color w:val="000000"/>
              </w:rPr>
              <w:t>Bando di gara e relativi allegati</w:t>
            </w:r>
          </w:p>
        </w:tc>
        <w:tc>
          <w:tcPr>
            <w:tcW w:w="2410" w:type="dxa"/>
            <w:shd w:val="clear" w:color="auto" w:fill="auto"/>
            <w:tcMar/>
          </w:tcPr>
          <w:p w:rsidRPr="009232B8" w:rsidR="00183307" w:rsidP="00183307" w:rsidRDefault="00183307" w14:paraId="46F391E9"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157974" w:rsidRDefault="00183307" w14:paraId="78FCBB42" w14:textId="2E2D49D7">
            <w:pPr>
              <w:pBdr>
                <w:top w:val="nil"/>
                <w:left w:val="nil"/>
                <w:bottom w:val="nil"/>
                <w:right w:val="nil"/>
                <w:between w:val="nil"/>
              </w:pBdr>
              <w:ind w:left="720"/>
              <w:rPr>
                <w:rFonts w:eastAsia="Garamond" w:asciiTheme="minorHAnsi" w:hAnsiTheme="minorHAnsi" w:cstheme="minorHAnsi"/>
                <w:color w:val="000000"/>
              </w:rPr>
            </w:pPr>
          </w:p>
        </w:tc>
      </w:tr>
      <w:tr w:rsidRPr="009232B8" w:rsidR="00183307" w:rsidTr="05F40259" w14:paraId="63656A48" w14:textId="77777777">
        <w:trPr>
          <w:trHeight w:val="756"/>
        </w:trPr>
        <w:tc>
          <w:tcPr>
            <w:tcW w:w="555" w:type="dxa"/>
            <w:shd w:val="clear" w:color="auto" w:fill="auto"/>
            <w:tcMar/>
            <w:vAlign w:val="center"/>
          </w:tcPr>
          <w:p w:rsidRPr="009232B8" w:rsidR="00183307" w:rsidP="00183307" w:rsidRDefault="00183307" w14:paraId="6DDB914C" w14:textId="77777777">
            <w:pPr>
              <w:jc w:val="center"/>
              <w:rPr>
                <w:rFonts w:eastAsia="Garamond" w:asciiTheme="minorHAnsi" w:hAnsiTheme="minorHAnsi" w:cstheme="minorHAnsi"/>
              </w:rPr>
            </w:pPr>
            <w:r w:rsidRPr="009232B8">
              <w:rPr>
                <w:rFonts w:eastAsia="Garamond" w:asciiTheme="minorHAnsi" w:hAnsiTheme="minorHAnsi" w:cstheme="minorHAnsi"/>
              </w:rPr>
              <w:t>6</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09713C05" w14:textId="77777777">
            <w:pPr>
              <w:jc w:val="both"/>
              <w:rPr>
                <w:rFonts w:eastAsia="Garamond" w:asciiTheme="minorHAnsi" w:hAnsiTheme="minorHAnsi" w:cstheme="minorHAnsi"/>
                <w:color w:val="000000"/>
              </w:rPr>
            </w:pPr>
            <w:r w:rsidRPr="009232B8">
              <w:rPr>
                <w:rFonts w:eastAsia="Garamond" w:asciiTheme="minorHAnsi" w:hAnsiTheme="minorHAnsi" w:cstheme="minorHAnsi"/>
              </w:rPr>
              <w:t>Negli atti della procedura sono enunciati i principi generali e di ammissibilità della spesa previsti dalla normativa nazionale e comunitaria di riferimento applicabile al PNRR?</w:t>
            </w:r>
          </w:p>
        </w:tc>
        <w:tc>
          <w:tcPr>
            <w:tcW w:w="525" w:type="dxa"/>
            <w:shd w:val="clear" w:color="auto" w:fill="auto"/>
            <w:tcMar/>
          </w:tcPr>
          <w:p w:rsidRPr="009232B8" w:rsidR="00183307" w:rsidP="00183307" w:rsidRDefault="00183307" w14:paraId="28AC1B28"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59DE7374"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7CB7E4D9" w14:textId="77777777">
            <w:pPr>
              <w:rPr>
                <w:rFonts w:eastAsia="Garamond" w:asciiTheme="minorHAnsi" w:hAnsiTheme="minorHAnsi" w:cstheme="minorHAnsi"/>
                <w:b/>
                <w:highlight w:val="green"/>
              </w:rPr>
            </w:pPr>
          </w:p>
        </w:tc>
        <w:tc>
          <w:tcPr>
            <w:tcW w:w="3529" w:type="dxa"/>
            <w:shd w:val="clear" w:color="auto" w:fill="auto"/>
            <w:tcMar/>
          </w:tcPr>
          <w:p w:rsidR="00C71AAB" w:rsidP="00C71AAB" w:rsidRDefault="00157974" w14:paraId="25EC1CD5" w14:textId="77777777">
            <w:pPr>
              <w:numPr>
                <w:ilvl w:val="0"/>
                <w:numId w:val="59"/>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9232B8" w:rsidR="00183307" w:rsidP="00C71AAB" w:rsidRDefault="00157974" w14:paraId="7E62752A" w14:textId="52FF444D">
            <w:pPr>
              <w:numPr>
                <w:ilvl w:val="0"/>
                <w:numId w:val="59"/>
              </w:numPr>
              <w:pBdr>
                <w:top w:val="nil"/>
                <w:left w:val="nil"/>
                <w:bottom w:val="nil"/>
                <w:right w:val="nil"/>
                <w:between w:val="nil"/>
              </w:pBdr>
              <w:rPr>
                <w:rFonts w:eastAsia="Garamond" w:asciiTheme="minorHAnsi" w:hAnsiTheme="minorHAnsi" w:cstheme="minorHAnsi"/>
                <w:color w:val="000000"/>
              </w:rPr>
            </w:pPr>
            <w:r w:rsidRPr="00C71AAB">
              <w:rPr>
                <w:rFonts w:eastAsia="Garamond" w:asciiTheme="minorHAnsi" w:hAnsiTheme="minorHAnsi" w:cstheme="minorHAnsi"/>
                <w:color w:val="000000"/>
              </w:rPr>
              <w:t>Bando di gara e relativi allegati</w:t>
            </w:r>
          </w:p>
        </w:tc>
        <w:tc>
          <w:tcPr>
            <w:tcW w:w="2410" w:type="dxa"/>
            <w:shd w:val="clear" w:color="auto" w:fill="auto"/>
            <w:tcMar/>
          </w:tcPr>
          <w:p w:rsidRPr="009232B8" w:rsidR="00183307" w:rsidP="00183307" w:rsidRDefault="00183307" w14:paraId="5822CD19"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157974" w:rsidRDefault="00183307" w14:paraId="754A66B7" w14:textId="1119C315">
            <w:pPr>
              <w:pBdr>
                <w:top w:val="nil"/>
                <w:left w:val="nil"/>
                <w:bottom w:val="nil"/>
                <w:right w:val="nil"/>
                <w:between w:val="nil"/>
              </w:pBdr>
              <w:ind w:left="720"/>
              <w:rPr>
                <w:rFonts w:eastAsia="Garamond" w:asciiTheme="minorHAnsi" w:hAnsiTheme="minorHAnsi" w:cstheme="minorHAnsi"/>
                <w:color w:val="000000"/>
              </w:rPr>
            </w:pPr>
          </w:p>
        </w:tc>
      </w:tr>
      <w:tr w:rsidRPr="009232B8" w:rsidR="00183307" w:rsidTr="05F40259" w14:paraId="018E8BA4" w14:textId="77777777">
        <w:trPr>
          <w:trHeight w:val="756"/>
        </w:trPr>
        <w:tc>
          <w:tcPr>
            <w:tcW w:w="555" w:type="dxa"/>
            <w:shd w:val="clear" w:color="auto" w:fill="auto"/>
            <w:tcMar/>
            <w:vAlign w:val="center"/>
          </w:tcPr>
          <w:p w:rsidRPr="009232B8" w:rsidR="00183307" w:rsidP="00183307" w:rsidRDefault="00183307" w14:paraId="28AF3A15" w14:textId="77777777">
            <w:pPr>
              <w:jc w:val="center"/>
              <w:rPr>
                <w:rFonts w:eastAsia="Garamond" w:asciiTheme="minorHAnsi" w:hAnsiTheme="minorHAnsi" w:cstheme="minorHAnsi"/>
              </w:rPr>
            </w:pPr>
            <w:r w:rsidRPr="009232B8">
              <w:rPr>
                <w:rFonts w:eastAsia="Garamond" w:asciiTheme="minorHAnsi" w:hAnsiTheme="minorHAnsi" w:cstheme="minorHAnsi"/>
              </w:rPr>
              <w:t>7</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7C45A82A" w14:textId="77777777">
            <w:pPr>
              <w:jc w:val="both"/>
              <w:rPr>
                <w:rFonts w:eastAsia="Garamond" w:asciiTheme="minorHAnsi" w:hAnsiTheme="minorHAnsi" w:cstheme="minorHAnsi"/>
                <w:color w:val="000000"/>
              </w:rPr>
            </w:pPr>
            <w:r w:rsidRPr="009232B8">
              <w:rPr>
                <w:rFonts w:eastAsia="Garamond" w:asciiTheme="minorHAnsi" w:hAnsiTheme="minorHAnsi" w:cstheme="minorHAnsi"/>
                <w:color w:val="000000"/>
              </w:rPr>
              <w:t xml:space="preserve">È previsto il rispetto del Regolamento finanziario (UE, </w:t>
            </w:r>
            <w:proofErr w:type="spellStart"/>
            <w:r w:rsidRPr="009232B8">
              <w:rPr>
                <w:rFonts w:eastAsia="Garamond" w:asciiTheme="minorHAnsi" w:hAnsiTheme="minorHAnsi" w:cstheme="minorHAnsi"/>
                <w:color w:val="000000"/>
              </w:rPr>
              <w:t>Euratom</w:t>
            </w:r>
            <w:proofErr w:type="spellEnd"/>
            <w:r w:rsidRPr="009232B8">
              <w:rPr>
                <w:rFonts w:eastAsia="Garamond" w:asciiTheme="minorHAnsi" w:hAnsiTheme="minorHAnsi" w:cstheme="minorHAnsi"/>
                <w:color w:val="000000"/>
              </w:rPr>
              <w:t>) 2018/1046 e l’articolo 22 del Regolamento (UE) 2021/241, in materia di prevenzione di sana gestione finanziaria, assenza di conflitti di interessi, di frodi e corruzione?</w:t>
            </w:r>
          </w:p>
        </w:tc>
        <w:tc>
          <w:tcPr>
            <w:tcW w:w="525" w:type="dxa"/>
            <w:shd w:val="clear" w:color="auto" w:fill="auto"/>
            <w:tcMar/>
          </w:tcPr>
          <w:p w:rsidRPr="009232B8" w:rsidR="00183307" w:rsidP="00183307" w:rsidRDefault="00183307" w14:paraId="6D47760A"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46541FEE"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3D0A7634" w14:textId="77777777">
            <w:pPr>
              <w:rPr>
                <w:rFonts w:eastAsia="Garamond" w:asciiTheme="minorHAnsi" w:hAnsiTheme="minorHAnsi" w:cstheme="minorHAnsi"/>
                <w:b/>
                <w:highlight w:val="green"/>
              </w:rPr>
            </w:pPr>
          </w:p>
        </w:tc>
        <w:tc>
          <w:tcPr>
            <w:tcW w:w="3529" w:type="dxa"/>
            <w:shd w:val="clear" w:color="auto" w:fill="auto"/>
            <w:tcMar/>
          </w:tcPr>
          <w:p w:rsidRPr="009232B8" w:rsidR="00157974" w:rsidP="00157974" w:rsidRDefault="00157974" w14:paraId="5063146E" w14:textId="77777777">
            <w:pPr>
              <w:numPr>
                <w:ilvl w:val="0"/>
                <w:numId w:val="59"/>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9232B8" w:rsidR="00157974" w:rsidP="00157974" w:rsidRDefault="00157974" w14:paraId="04139A2E" w14:textId="77777777">
            <w:pPr>
              <w:numPr>
                <w:ilvl w:val="0"/>
                <w:numId w:val="59"/>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Bando di gara e relativi allegati</w:t>
            </w:r>
          </w:p>
          <w:p w:rsidRPr="009232B8" w:rsidR="00183307" w:rsidP="00183307" w:rsidRDefault="00183307" w14:paraId="480AAAE3" w14:textId="77777777">
            <w:pPr>
              <w:pBdr>
                <w:top w:val="nil"/>
                <w:left w:val="nil"/>
                <w:bottom w:val="nil"/>
                <w:right w:val="nil"/>
                <w:between w:val="nil"/>
              </w:pBdr>
              <w:ind w:left="360"/>
              <w:rPr>
                <w:rFonts w:eastAsia="Garamond" w:asciiTheme="minorHAnsi" w:hAnsiTheme="minorHAnsi" w:cstheme="minorHAnsi"/>
                <w:color w:val="000000"/>
              </w:rPr>
            </w:pPr>
          </w:p>
        </w:tc>
        <w:tc>
          <w:tcPr>
            <w:tcW w:w="2410" w:type="dxa"/>
            <w:shd w:val="clear" w:color="auto" w:fill="auto"/>
            <w:tcMar/>
          </w:tcPr>
          <w:p w:rsidRPr="009232B8" w:rsidR="00183307" w:rsidP="0023447B" w:rsidRDefault="00183307" w14:paraId="615D263B" w14:textId="77777777">
            <w:pPr>
              <w:rPr>
                <w:rFonts w:eastAsia="Garamond" w:asciiTheme="minorHAnsi" w:hAnsiTheme="minorHAnsi" w:cstheme="minorHAnsi"/>
                <w:color w:val="000000"/>
              </w:rPr>
            </w:pPr>
          </w:p>
        </w:tc>
        <w:tc>
          <w:tcPr>
            <w:tcW w:w="2693" w:type="dxa"/>
            <w:shd w:val="clear" w:color="auto" w:fill="auto"/>
            <w:tcMar/>
          </w:tcPr>
          <w:p w:rsidRPr="009232B8" w:rsidR="00183307" w:rsidP="00157974" w:rsidRDefault="00183307" w14:paraId="5FE46C25" w14:textId="77777777">
            <w:pPr>
              <w:ind w:left="720"/>
              <w:rPr>
                <w:rFonts w:eastAsia="Garamond" w:asciiTheme="minorHAnsi" w:hAnsiTheme="minorHAnsi" w:cstheme="minorHAnsi"/>
                <w:color w:val="000000"/>
              </w:rPr>
            </w:pPr>
          </w:p>
        </w:tc>
      </w:tr>
      <w:tr w:rsidRPr="009232B8" w:rsidR="00183307" w:rsidTr="05F40259" w14:paraId="69B66935" w14:textId="77777777">
        <w:trPr>
          <w:trHeight w:val="756"/>
        </w:trPr>
        <w:tc>
          <w:tcPr>
            <w:tcW w:w="555" w:type="dxa"/>
            <w:shd w:val="clear" w:color="auto" w:fill="auto"/>
            <w:tcMar/>
            <w:vAlign w:val="center"/>
          </w:tcPr>
          <w:p w:rsidRPr="009232B8" w:rsidR="00183307" w:rsidP="00183307" w:rsidRDefault="00183307" w14:paraId="4CE4F91D" w14:textId="77777777">
            <w:pPr>
              <w:jc w:val="center"/>
              <w:rPr>
                <w:rFonts w:eastAsia="Garamond" w:asciiTheme="minorHAnsi" w:hAnsiTheme="minorHAnsi" w:cstheme="minorHAnsi"/>
              </w:rPr>
            </w:pPr>
            <w:r w:rsidRPr="009232B8">
              <w:rPr>
                <w:rFonts w:eastAsia="Garamond" w:asciiTheme="minorHAnsi" w:hAnsiTheme="minorHAnsi" w:cstheme="minorHAnsi"/>
              </w:rPr>
              <w:t>8</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0C86FB67" w14:textId="77777777">
            <w:pPr>
              <w:jc w:val="both"/>
              <w:rPr>
                <w:rFonts w:eastAsia="Garamond" w:asciiTheme="minorHAnsi" w:hAnsiTheme="minorHAnsi" w:cstheme="minorHAnsi"/>
                <w:color w:val="000000"/>
              </w:rPr>
            </w:pPr>
            <w:r w:rsidRPr="009232B8">
              <w:rPr>
                <w:rFonts w:eastAsia="Garamond" w:asciiTheme="minorHAnsi" w:hAnsiTheme="minorHAnsi" w:cstheme="minorHAnsi"/>
              </w:rPr>
              <w:t>È verificabile il rispetto del divieto del doppio finanziamento previsto dall’articolo 9 del Regolamento (UE) 2021/241?</w:t>
            </w:r>
          </w:p>
        </w:tc>
        <w:tc>
          <w:tcPr>
            <w:tcW w:w="525" w:type="dxa"/>
            <w:shd w:val="clear" w:color="auto" w:fill="auto"/>
            <w:tcMar/>
          </w:tcPr>
          <w:p w:rsidRPr="009232B8" w:rsidR="00183307" w:rsidP="00183307" w:rsidRDefault="00183307" w14:paraId="662E2991"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6F6DCEE7"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738F6CFE" w14:textId="77777777">
            <w:pPr>
              <w:rPr>
                <w:rFonts w:eastAsia="Garamond" w:asciiTheme="minorHAnsi" w:hAnsiTheme="minorHAnsi" w:cstheme="minorHAnsi"/>
                <w:b/>
                <w:highlight w:val="green"/>
              </w:rPr>
            </w:pPr>
          </w:p>
        </w:tc>
        <w:tc>
          <w:tcPr>
            <w:tcW w:w="3529" w:type="dxa"/>
            <w:shd w:val="clear" w:color="auto" w:fill="auto"/>
            <w:tcMar/>
          </w:tcPr>
          <w:p w:rsidRPr="009232B8" w:rsidR="00183307" w:rsidP="00183307" w:rsidRDefault="00183307" w14:paraId="0E3612C3" w14:textId="77777777">
            <w:pPr>
              <w:pBdr>
                <w:top w:val="nil"/>
                <w:left w:val="nil"/>
                <w:bottom w:val="nil"/>
                <w:right w:val="nil"/>
                <w:between w:val="nil"/>
              </w:pBdr>
              <w:ind w:left="360"/>
              <w:rPr>
                <w:rFonts w:eastAsia="Garamond" w:asciiTheme="minorHAnsi" w:hAnsiTheme="minorHAnsi" w:cstheme="minorHAnsi"/>
                <w:color w:val="000000"/>
              </w:rPr>
            </w:pPr>
          </w:p>
        </w:tc>
        <w:tc>
          <w:tcPr>
            <w:tcW w:w="2410" w:type="dxa"/>
            <w:shd w:val="clear" w:color="auto" w:fill="auto"/>
            <w:tcMar/>
          </w:tcPr>
          <w:p w:rsidRPr="009232B8" w:rsidR="00183307" w:rsidP="00183307" w:rsidRDefault="00183307" w14:paraId="1428F0A7"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183307" w:rsidRDefault="00183307" w14:paraId="43C54877" w14:textId="77777777">
            <w:pPr>
              <w:rPr>
                <w:rFonts w:eastAsia="Garamond" w:asciiTheme="minorHAnsi" w:hAnsiTheme="minorHAnsi" w:cstheme="minorHAnsi"/>
                <w:i/>
              </w:rPr>
            </w:pPr>
            <w:r w:rsidRPr="009232B8">
              <w:rPr>
                <w:rFonts w:eastAsia="Garamond" w:asciiTheme="minorHAnsi" w:hAnsiTheme="minorHAnsi" w:cstheme="minorHAnsi"/>
                <w:i/>
              </w:rPr>
              <w:t>Verificare la presenza del CUP negli atti della procedura</w:t>
            </w:r>
          </w:p>
        </w:tc>
      </w:tr>
      <w:tr w:rsidRPr="009232B8" w:rsidR="00183307" w:rsidTr="05F40259" w14:paraId="04A4CA06" w14:textId="77777777">
        <w:trPr>
          <w:trHeight w:val="756"/>
        </w:trPr>
        <w:tc>
          <w:tcPr>
            <w:tcW w:w="555" w:type="dxa"/>
            <w:shd w:val="clear" w:color="auto" w:fill="auto"/>
            <w:tcMar/>
            <w:vAlign w:val="center"/>
          </w:tcPr>
          <w:p w:rsidRPr="009232B8" w:rsidR="00183307" w:rsidP="00183307" w:rsidRDefault="00183307" w14:paraId="34BD2DED" w14:textId="77777777">
            <w:pPr>
              <w:jc w:val="center"/>
              <w:rPr>
                <w:rFonts w:eastAsia="Garamond" w:asciiTheme="minorHAnsi" w:hAnsiTheme="minorHAnsi" w:cstheme="minorHAnsi"/>
              </w:rPr>
            </w:pPr>
            <w:r w:rsidRPr="009232B8">
              <w:rPr>
                <w:rFonts w:eastAsia="Garamond" w:asciiTheme="minorHAnsi" w:hAnsiTheme="minorHAnsi" w:cstheme="minorHAnsi"/>
              </w:rPr>
              <w:t>9</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2AADBF5F" w14:textId="77777777">
            <w:pPr>
              <w:jc w:val="both"/>
              <w:rPr>
                <w:rFonts w:eastAsia="Garamond" w:asciiTheme="minorHAnsi" w:hAnsiTheme="minorHAnsi" w:cstheme="minorHAnsi"/>
                <w:color w:val="000000"/>
              </w:rPr>
            </w:pPr>
            <w:r w:rsidRPr="009232B8">
              <w:rPr>
                <w:rFonts w:eastAsia="Garamond" w:asciiTheme="minorHAnsi" w:hAnsiTheme="minorHAnsi" w:cstheme="minorHAnsi"/>
                <w:color w:val="000000"/>
              </w:rPr>
              <w:t>Sono previste norme specifiche relative alle cause di revoca e rinuncia al finanziamento e conseguenti modalità di recupero dei contributi versati?</w:t>
            </w:r>
          </w:p>
        </w:tc>
        <w:tc>
          <w:tcPr>
            <w:tcW w:w="525" w:type="dxa"/>
            <w:shd w:val="clear" w:color="auto" w:fill="auto"/>
            <w:tcMar/>
          </w:tcPr>
          <w:p w:rsidRPr="009232B8" w:rsidR="00183307" w:rsidP="00183307" w:rsidRDefault="00183307" w14:paraId="2050BD55"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6A22A52B"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45C09875" w14:textId="77777777">
            <w:pPr>
              <w:rPr>
                <w:rFonts w:eastAsia="Garamond" w:asciiTheme="minorHAnsi" w:hAnsiTheme="minorHAnsi" w:cstheme="minorHAnsi"/>
                <w:b/>
                <w:highlight w:val="green"/>
              </w:rPr>
            </w:pPr>
          </w:p>
        </w:tc>
        <w:tc>
          <w:tcPr>
            <w:tcW w:w="3529" w:type="dxa"/>
            <w:shd w:val="clear" w:color="auto" w:fill="auto"/>
            <w:tcMar/>
          </w:tcPr>
          <w:p w:rsidR="00C71AAB" w:rsidP="00C71AAB" w:rsidRDefault="00157974" w14:paraId="1B03CA90" w14:textId="77777777">
            <w:pPr>
              <w:numPr>
                <w:ilvl w:val="0"/>
                <w:numId w:val="55"/>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9232B8" w:rsidR="00183307" w:rsidP="00C71AAB" w:rsidRDefault="00157974" w14:paraId="6CDC65EB" w14:textId="74FFF917">
            <w:pPr>
              <w:numPr>
                <w:ilvl w:val="0"/>
                <w:numId w:val="55"/>
              </w:numPr>
              <w:pBdr>
                <w:top w:val="nil"/>
                <w:left w:val="nil"/>
                <w:bottom w:val="nil"/>
                <w:right w:val="nil"/>
                <w:between w:val="nil"/>
              </w:pBdr>
              <w:rPr>
                <w:rFonts w:eastAsia="Garamond" w:asciiTheme="minorHAnsi" w:hAnsiTheme="minorHAnsi" w:cstheme="minorHAnsi"/>
                <w:color w:val="000000"/>
              </w:rPr>
            </w:pPr>
            <w:r w:rsidRPr="00C71AAB">
              <w:rPr>
                <w:rFonts w:eastAsia="Garamond" w:asciiTheme="minorHAnsi" w:hAnsiTheme="minorHAnsi" w:cstheme="minorHAnsi"/>
                <w:color w:val="000000"/>
              </w:rPr>
              <w:t>Bando di gara e relativi allegati</w:t>
            </w:r>
          </w:p>
        </w:tc>
        <w:tc>
          <w:tcPr>
            <w:tcW w:w="2410" w:type="dxa"/>
            <w:shd w:val="clear" w:color="auto" w:fill="auto"/>
            <w:tcMar/>
          </w:tcPr>
          <w:p w:rsidRPr="009232B8" w:rsidR="00183307" w:rsidP="00183307" w:rsidRDefault="00183307" w14:paraId="2D50532D"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157974" w:rsidRDefault="00183307" w14:paraId="6DBEAE34" w14:textId="797B9049">
            <w:pPr>
              <w:pBdr>
                <w:top w:val="nil"/>
                <w:left w:val="nil"/>
                <w:bottom w:val="nil"/>
                <w:right w:val="nil"/>
                <w:between w:val="nil"/>
              </w:pBdr>
              <w:rPr>
                <w:rFonts w:eastAsia="Garamond" w:asciiTheme="minorHAnsi" w:hAnsiTheme="minorHAnsi" w:cstheme="minorHAnsi"/>
                <w:color w:val="000000"/>
              </w:rPr>
            </w:pPr>
          </w:p>
        </w:tc>
      </w:tr>
      <w:tr w:rsidRPr="009232B8" w:rsidR="00183307" w:rsidTr="05F40259" w14:paraId="3D2D0423" w14:textId="77777777">
        <w:trPr>
          <w:trHeight w:val="756"/>
        </w:trPr>
        <w:tc>
          <w:tcPr>
            <w:tcW w:w="555" w:type="dxa"/>
            <w:shd w:val="clear" w:color="auto" w:fill="auto"/>
            <w:tcMar/>
            <w:vAlign w:val="center"/>
          </w:tcPr>
          <w:p w:rsidRPr="009232B8" w:rsidR="00183307" w:rsidP="00183307" w:rsidRDefault="00183307" w14:paraId="31830EAB" w14:textId="77777777">
            <w:pPr>
              <w:jc w:val="center"/>
              <w:rPr>
                <w:rFonts w:eastAsia="Garamond" w:asciiTheme="minorHAnsi" w:hAnsiTheme="minorHAnsi" w:cstheme="minorHAnsi"/>
              </w:rPr>
            </w:pPr>
            <w:r w:rsidRPr="009232B8">
              <w:rPr>
                <w:rFonts w:eastAsia="Garamond" w:asciiTheme="minorHAnsi" w:hAnsiTheme="minorHAnsi" w:cstheme="minorHAnsi"/>
              </w:rPr>
              <w:t>10</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6509368F" w14:textId="77777777">
            <w:pPr>
              <w:jc w:val="both"/>
              <w:rPr>
                <w:rFonts w:eastAsia="Garamond" w:asciiTheme="minorHAnsi" w:hAnsiTheme="minorHAnsi" w:cstheme="minorHAnsi"/>
                <w:color w:val="000000"/>
              </w:rPr>
            </w:pPr>
            <w:r w:rsidRPr="009232B8">
              <w:rPr>
                <w:rFonts w:eastAsia="Garamond" w:asciiTheme="minorHAnsi" w:hAnsiTheme="minorHAnsi" w:cstheme="minorHAnsi"/>
                <w:color w:val="000000"/>
              </w:rPr>
              <w:t>Sono previste specifiche indicazioni circa la conservazione e la messa a disposizione di atti e documenti al fine di consentire l'accertamento della regolarità ed effettività della realizzazione dei progetti?</w:t>
            </w:r>
          </w:p>
        </w:tc>
        <w:tc>
          <w:tcPr>
            <w:tcW w:w="525" w:type="dxa"/>
            <w:shd w:val="clear" w:color="auto" w:fill="auto"/>
            <w:tcMar/>
          </w:tcPr>
          <w:p w:rsidRPr="009232B8" w:rsidR="00183307" w:rsidP="00183307" w:rsidRDefault="00183307" w14:paraId="26746B7D"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418800B0"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562855B0" w14:textId="77777777">
            <w:pPr>
              <w:rPr>
                <w:rFonts w:eastAsia="Garamond" w:asciiTheme="minorHAnsi" w:hAnsiTheme="minorHAnsi" w:cstheme="minorHAnsi"/>
                <w:b/>
                <w:highlight w:val="green"/>
              </w:rPr>
            </w:pPr>
          </w:p>
        </w:tc>
        <w:tc>
          <w:tcPr>
            <w:tcW w:w="3529" w:type="dxa"/>
            <w:shd w:val="clear" w:color="auto" w:fill="auto"/>
            <w:tcMar/>
          </w:tcPr>
          <w:p w:rsidR="00C71AAB" w:rsidP="00C71AAB" w:rsidRDefault="00157974" w14:paraId="403E53C5" w14:textId="77777777">
            <w:pPr>
              <w:numPr>
                <w:ilvl w:val="0"/>
                <w:numId w:val="55"/>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9232B8" w:rsidR="00183307" w:rsidP="00C71AAB" w:rsidRDefault="00157974" w14:paraId="7E7AB69A" w14:textId="740D608F">
            <w:pPr>
              <w:numPr>
                <w:ilvl w:val="0"/>
                <w:numId w:val="55"/>
              </w:numPr>
              <w:pBdr>
                <w:top w:val="nil"/>
                <w:left w:val="nil"/>
                <w:bottom w:val="nil"/>
                <w:right w:val="nil"/>
                <w:between w:val="nil"/>
              </w:pBdr>
              <w:rPr>
                <w:rFonts w:eastAsia="Garamond" w:asciiTheme="minorHAnsi" w:hAnsiTheme="minorHAnsi" w:cstheme="minorHAnsi"/>
                <w:color w:val="000000"/>
              </w:rPr>
            </w:pPr>
            <w:r w:rsidRPr="00C71AAB">
              <w:rPr>
                <w:rFonts w:eastAsia="Garamond" w:asciiTheme="minorHAnsi" w:hAnsiTheme="minorHAnsi" w:cstheme="minorHAnsi"/>
                <w:color w:val="000000"/>
              </w:rPr>
              <w:t>Bando di gara e relativi allegati</w:t>
            </w:r>
          </w:p>
        </w:tc>
        <w:tc>
          <w:tcPr>
            <w:tcW w:w="2410" w:type="dxa"/>
            <w:shd w:val="clear" w:color="auto" w:fill="auto"/>
            <w:tcMar/>
          </w:tcPr>
          <w:p w:rsidRPr="009232B8" w:rsidR="00183307" w:rsidP="00183307" w:rsidRDefault="00183307" w14:paraId="38775929"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157974" w:rsidRDefault="00183307" w14:paraId="770A2255" w14:textId="28CF2A36">
            <w:pPr>
              <w:pBdr>
                <w:top w:val="nil"/>
                <w:left w:val="nil"/>
                <w:bottom w:val="nil"/>
                <w:right w:val="nil"/>
                <w:between w:val="nil"/>
              </w:pBdr>
              <w:rPr>
                <w:rFonts w:eastAsia="Garamond" w:asciiTheme="minorHAnsi" w:hAnsiTheme="minorHAnsi" w:cstheme="minorHAnsi"/>
                <w:color w:val="000000"/>
              </w:rPr>
            </w:pPr>
          </w:p>
        </w:tc>
      </w:tr>
      <w:tr w:rsidRPr="009232B8" w:rsidR="00183307" w:rsidTr="05F40259" w14:paraId="5ECCF4BF" w14:textId="77777777">
        <w:trPr>
          <w:trHeight w:val="756"/>
        </w:trPr>
        <w:tc>
          <w:tcPr>
            <w:tcW w:w="555" w:type="dxa"/>
            <w:shd w:val="clear" w:color="auto" w:fill="auto"/>
            <w:tcMar/>
            <w:vAlign w:val="center"/>
          </w:tcPr>
          <w:p w:rsidRPr="009232B8" w:rsidR="00183307" w:rsidP="00183307" w:rsidRDefault="00183307" w14:paraId="7A622172" w14:textId="77777777">
            <w:pPr>
              <w:jc w:val="center"/>
              <w:rPr>
                <w:rFonts w:eastAsia="Garamond" w:asciiTheme="minorHAnsi" w:hAnsiTheme="minorHAnsi" w:cstheme="minorHAnsi"/>
              </w:rPr>
            </w:pPr>
            <w:r w:rsidRPr="009232B8">
              <w:rPr>
                <w:rFonts w:eastAsia="Garamond" w:asciiTheme="minorHAnsi" w:hAnsiTheme="minorHAnsi" w:cstheme="minorHAnsi"/>
              </w:rPr>
              <w:t>11</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183307" w:rsidP="00183307" w:rsidRDefault="00183307" w14:paraId="16C11A6A" w14:textId="77777777">
            <w:pPr>
              <w:jc w:val="both"/>
              <w:rPr>
                <w:rFonts w:eastAsia="Garamond" w:asciiTheme="minorHAnsi" w:hAnsiTheme="minorHAnsi" w:cstheme="minorHAnsi"/>
                <w:color w:val="000000"/>
              </w:rPr>
            </w:pPr>
            <w:r w:rsidRPr="009232B8">
              <w:rPr>
                <w:rFonts w:eastAsia="Garamond" w:asciiTheme="minorHAnsi" w:hAnsiTheme="minorHAnsi" w:cstheme="minorHAnsi"/>
              </w:rPr>
              <w:t>Sono previsti gli obblighi in materia di comunicazione e informazione previsti dall’art.34 del Regolamento (UE) 2021/241?</w:t>
            </w:r>
          </w:p>
        </w:tc>
        <w:tc>
          <w:tcPr>
            <w:tcW w:w="525" w:type="dxa"/>
            <w:shd w:val="clear" w:color="auto" w:fill="auto"/>
            <w:tcMar/>
          </w:tcPr>
          <w:p w:rsidRPr="009232B8" w:rsidR="00183307" w:rsidP="00183307" w:rsidRDefault="00183307" w14:paraId="0E0ED9E8" w14:textId="77777777">
            <w:pPr>
              <w:rPr>
                <w:rFonts w:eastAsia="Garamond" w:asciiTheme="minorHAnsi" w:hAnsiTheme="minorHAnsi" w:cstheme="minorHAnsi"/>
                <w:b/>
                <w:highlight w:val="green"/>
              </w:rPr>
            </w:pPr>
          </w:p>
        </w:tc>
        <w:tc>
          <w:tcPr>
            <w:tcW w:w="642" w:type="dxa"/>
            <w:shd w:val="clear" w:color="auto" w:fill="auto"/>
            <w:tcMar/>
          </w:tcPr>
          <w:p w:rsidRPr="009232B8" w:rsidR="00183307" w:rsidP="00183307" w:rsidRDefault="00183307" w14:paraId="5A4345F3" w14:textId="77777777">
            <w:pPr>
              <w:rPr>
                <w:rFonts w:eastAsia="Garamond" w:asciiTheme="minorHAnsi" w:hAnsiTheme="minorHAnsi" w:cstheme="minorHAnsi"/>
                <w:b/>
                <w:highlight w:val="green"/>
              </w:rPr>
            </w:pPr>
          </w:p>
        </w:tc>
        <w:tc>
          <w:tcPr>
            <w:tcW w:w="723" w:type="dxa"/>
            <w:shd w:val="clear" w:color="auto" w:fill="auto"/>
            <w:tcMar/>
          </w:tcPr>
          <w:p w:rsidRPr="009232B8" w:rsidR="00183307" w:rsidP="00183307" w:rsidRDefault="00183307" w14:paraId="472CC082" w14:textId="77777777">
            <w:pPr>
              <w:rPr>
                <w:rFonts w:eastAsia="Garamond" w:asciiTheme="minorHAnsi" w:hAnsiTheme="minorHAnsi" w:cstheme="minorHAnsi"/>
                <w:b/>
                <w:highlight w:val="green"/>
              </w:rPr>
            </w:pPr>
          </w:p>
        </w:tc>
        <w:tc>
          <w:tcPr>
            <w:tcW w:w="3529" w:type="dxa"/>
            <w:shd w:val="clear" w:color="auto" w:fill="auto"/>
            <w:tcMar/>
          </w:tcPr>
          <w:p w:rsidR="00C71AAB" w:rsidP="00C71AAB" w:rsidRDefault="00157974" w14:paraId="664B0A3E" w14:textId="77777777">
            <w:pPr>
              <w:numPr>
                <w:ilvl w:val="0"/>
                <w:numId w:val="55"/>
              </w:numPr>
              <w:pBdr>
                <w:top w:val="nil"/>
                <w:left w:val="nil"/>
                <w:bottom w:val="nil"/>
                <w:right w:val="nil"/>
                <w:between w:val="nil"/>
              </w:pBdr>
              <w:rPr>
                <w:rFonts w:eastAsia="Garamond" w:asciiTheme="minorHAnsi" w:hAnsiTheme="minorHAnsi" w:cstheme="minorHAnsi"/>
                <w:color w:val="000000"/>
              </w:rPr>
            </w:pPr>
            <w:r w:rsidRPr="009232B8">
              <w:rPr>
                <w:rFonts w:eastAsia="Garamond" w:asciiTheme="minorHAnsi" w:hAnsiTheme="minorHAnsi" w:cstheme="minorHAnsi"/>
                <w:color w:val="000000"/>
              </w:rPr>
              <w:t>Contratto</w:t>
            </w:r>
          </w:p>
          <w:p w:rsidRPr="009232B8" w:rsidR="00183307" w:rsidP="00C71AAB" w:rsidRDefault="00157974" w14:paraId="3675C73A" w14:textId="64FD58F8">
            <w:pPr>
              <w:numPr>
                <w:ilvl w:val="0"/>
                <w:numId w:val="55"/>
              </w:numPr>
              <w:pBdr>
                <w:top w:val="nil"/>
                <w:left w:val="nil"/>
                <w:bottom w:val="nil"/>
                <w:right w:val="nil"/>
                <w:between w:val="nil"/>
              </w:pBdr>
              <w:rPr>
                <w:rFonts w:eastAsia="Garamond" w:asciiTheme="minorHAnsi" w:hAnsiTheme="minorHAnsi" w:cstheme="minorHAnsi"/>
                <w:color w:val="000000"/>
              </w:rPr>
            </w:pPr>
            <w:r w:rsidRPr="00C71AAB">
              <w:rPr>
                <w:rFonts w:eastAsia="Garamond" w:asciiTheme="minorHAnsi" w:hAnsiTheme="minorHAnsi" w:cstheme="minorHAnsi"/>
                <w:color w:val="000000"/>
              </w:rPr>
              <w:t>Bando di gara e relativi allegati</w:t>
            </w:r>
          </w:p>
        </w:tc>
        <w:tc>
          <w:tcPr>
            <w:tcW w:w="2410" w:type="dxa"/>
            <w:shd w:val="clear" w:color="auto" w:fill="auto"/>
            <w:tcMar/>
          </w:tcPr>
          <w:p w:rsidRPr="009232B8" w:rsidR="00183307" w:rsidP="00183307" w:rsidRDefault="00183307" w14:paraId="7277ECC7" w14:textId="77777777">
            <w:pPr>
              <w:rPr>
                <w:rFonts w:eastAsia="Garamond" w:asciiTheme="minorHAnsi" w:hAnsiTheme="minorHAnsi" w:cstheme="minorHAnsi"/>
                <w:b/>
                <w:highlight w:val="green"/>
              </w:rPr>
            </w:pPr>
          </w:p>
        </w:tc>
        <w:tc>
          <w:tcPr>
            <w:tcW w:w="2693" w:type="dxa"/>
            <w:shd w:val="clear" w:color="auto" w:fill="auto"/>
            <w:tcMar/>
          </w:tcPr>
          <w:p w:rsidRPr="009232B8" w:rsidR="00183307" w:rsidP="00157974" w:rsidRDefault="00183307" w14:paraId="6A653CE7" w14:textId="7F4AFA20">
            <w:pPr>
              <w:pBdr>
                <w:top w:val="nil"/>
                <w:left w:val="nil"/>
                <w:bottom w:val="nil"/>
                <w:right w:val="nil"/>
                <w:between w:val="nil"/>
              </w:pBdr>
              <w:ind w:left="360"/>
              <w:rPr>
                <w:rFonts w:eastAsia="Garamond" w:asciiTheme="minorHAnsi" w:hAnsiTheme="minorHAnsi" w:cstheme="minorHAnsi"/>
                <w:color w:val="000000"/>
              </w:rPr>
            </w:pPr>
          </w:p>
        </w:tc>
      </w:tr>
      <w:tr w:rsidRPr="009232B8" w:rsidR="00BD062D" w:rsidTr="05F40259" w14:paraId="1B23E1F1" w14:textId="77777777">
        <w:trPr>
          <w:trHeight w:val="756"/>
        </w:trPr>
        <w:tc>
          <w:tcPr>
            <w:tcW w:w="555" w:type="dxa"/>
            <w:shd w:val="clear" w:color="auto" w:fill="B4C6E7" w:themeFill="accent1" w:themeFillTint="66"/>
            <w:tcMar/>
            <w:vAlign w:val="center"/>
          </w:tcPr>
          <w:p w:rsidRPr="009C0476" w:rsidR="00BD062D" w:rsidP="00183307" w:rsidRDefault="00BD062D" w14:paraId="6E2C55AE" w14:textId="10CB0AA9">
            <w:pPr>
              <w:jc w:val="center"/>
              <w:rPr>
                <w:rFonts w:eastAsia="Garamond" w:asciiTheme="minorHAnsi" w:hAnsiTheme="minorHAnsi" w:cstheme="minorHAnsi"/>
                <w:b/>
              </w:rPr>
            </w:pPr>
            <w:r w:rsidRPr="009C0476">
              <w:rPr>
                <w:rFonts w:eastAsia="Garamond" w:asciiTheme="minorHAnsi" w:hAnsiTheme="minorHAnsi" w:cstheme="minorHAnsi"/>
                <w:b/>
              </w:rPr>
              <w:t>E</w:t>
            </w:r>
          </w:p>
        </w:tc>
        <w:tc>
          <w:tcPr>
            <w:tcW w:w="15337" w:type="dxa"/>
            <w:gridSpan w:val="7"/>
            <w:tcBorders>
              <w:top w:val="single" w:color="000000" w:themeColor="text1" w:sz="4" w:space="0"/>
              <w:left w:val="single" w:color="000000" w:themeColor="text1" w:sz="4" w:space="0"/>
              <w:bottom w:val="single" w:color="000000" w:themeColor="text1" w:sz="4" w:space="0"/>
            </w:tcBorders>
            <w:shd w:val="clear" w:color="auto" w:fill="B4C6E7" w:themeFill="accent1" w:themeFillTint="66"/>
            <w:tcMar/>
            <w:vAlign w:val="center"/>
          </w:tcPr>
          <w:p w:rsidRPr="009232B8" w:rsidR="00BD062D" w:rsidP="00C62A1A" w:rsidRDefault="00BD062D" w14:paraId="0D629CBE" w14:textId="1ADF90C5">
            <w:pPr>
              <w:pBdr>
                <w:top w:val="nil"/>
                <w:left w:val="nil"/>
                <w:bottom w:val="nil"/>
                <w:right w:val="nil"/>
                <w:between w:val="nil"/>
              </w:pBdr>
              <w:shd w:val="clear" w:color="auto" w:fill="B4C6E7" w:themeFill="accent1" w:themeFillTint="66"/>
              <w:ind w:left="360"/>
              <w:rPr>
                <w:rFonts w:eastAsia="Garamond" w:asciiTheme="minorHAnsi" w:hAnsiTheme="minorHAnsi" w:cstheme="minorHAnsi"/>
                <w:color w:val="000000"/>
              </w:rPr>
            </w:pPr>
            <w:r w:rsidRPr="00F546DB">
              <w:rPr>
                <w:rFonts w:eastAsia="Garamond" w:asciiTheme="minorHAnsi" w:hAnsiTheme="minorHAnsi" w:cstheme="minorHAnsi"/>
                <w:b/>
              </w:rPr>
              <w:t>Verifica delle autodichiarazioni</w:t>
            </w:r>
          </w:p>
        </w:tc>
      </w:tr>
      <w:tr w:rsidRPr="009232B8" w:rsidR="00AF6019" w:rsidTr="05F40259" w14:paraId="117A91EA" w14:textId="77777777">
        <w:trPr>
          <w:trHeight w:val="756"/>
        </w:trPr>
        <w:tc>
          <w:tcPr>
            <w:tcW w:w="555" w:type="dxa"/>
            <w:shd w:val="clear" w:color="auto" w:fill="auto"/>
            <w:tcMar/>
            <w:vAlign w:val="center"/>
          </w:tcPr>
          <w:p w:rsidRPr="009232B8" w:rsidR="00F376C0" w:rsidP="00F376C0" w:rsidRDefault="00F376C0" w14:paraId="4A9FA7E0" w14:textId="5CD4256F">
            <w:pPr>
              <w:jc w:val="center"/>
              <w:rPr>
                <w:rFonts w:eastAsia="Garamond" w:asciiTheme="minorHAnsi" w:hAnsiTheme="minorHAnsi" w:cstheme="minorHAnsi"/>
              </w:rPr>
            </w:pPr>
            <w:r>
              <w:rPr>
                <w:rFonts w:eastAsia="Garamond" w:asciiTheme="minorHAnsi" w:hAnsiTheme="minorHAnsi" w:cstheme="minorHAnsi"/>
              </w:rPr>
              <w:t>1</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AF6019" w:rsidP="00183307" w:rsidRDefault="005A69A5" w14:paraId="69F82798" w14:textId="57C08236">
            <w:pPr>
              <w:jc w:val="both"/>
              <w:rPr>
                <w:rFonts w:eastAsia="Garamond" w:asciiTheme="minorHAnsi" w:hAnsiTheme="minorHAnsi" w:cstheme="minorHAnsi"/>
              </w:rPr>
            </w:pPr>
            <w:r w:rsidRPr="005A69A5">
              <w:rPr>
                <w:rFonts w:eastAsia="Garamond" w:asciiTheme="minorHAnsi" w:hAnsiTheme="minorHAnsi" w:cstheme="minorHAnsi"/>
              </w:rPr>
              <w:t>I dati resi in sede di autodichiarazioni sul conflitto d’interesse sono conformi alle evidenze di ARACHNE</w:t>
            </w:r>
            <w:r w:rsidR="000A2848">
              <w:rPr>
                <w:rStyle w:val="FootnoteReference"/>
                <w:rFonts w:eastAsia="Garamond" w:asciiTheme="minorHAnsi" w:hAnsiTheme="minorHAnsi" w:cstheme="minorHAnsi"/>
              </w:rPr>
              <w:footnoteReference w:id="3"/>
            </w:r>
            <w:r w:rsidRPr="005A69A5">
              <w:rPr>
                <w:rFonts w:eastAsia="Garamond" w:asciiTheme="minorHAnsi" w:hAnsiTheme="minorHAnsi" w:cstheme="minorHAnsi"/>
              </w:rPr>
              <w:t>?</w:t>
            </w:r>
          </w:p>
        </w:tc>
        <w:tc>
          <w:tcPr>
            <w:tcW w:w="525" w:type="dxa"/>
            <w:shd w:val="clear" w:color="auto" w:fill="auto"/>
            <w:tcMar/>
          </w:tcPr>
          <w:p w:rsidRPr="009232B8" w:rsidR="00AF6019" w:rsidP="00183307" w:rsidRDefault="00AF6019" w14:paraId="7013EFA5" w14:textId="77777777">
            <w:pPr>
              <w:rPr>
                <w:rFonts w:eastAsia="Garamond" w:asciiTheme="minorHAnsi" w:hAnsiTheme="minorHAnsi" w:cstheme="minorHAnsi"/>
                <w:b/>
                <w:highlight w:val="green"/>
              </w:rPr>
            </w:pPr>
          </w:p>
        </w:tc>
        <w:tc>
          <w:tcPr>
            <w:tcW w:w="642" w:type="dxa"/>
            <w:shd w:val="clear" w:color="auto" w:fill="auto"/>
            <w:tcMar/>
          </w:tcPr>
          <w:p w:rsidRPr="009232B8" w:rsidR="00AF6019" w:rsidP="00183307" w:rsidRDefault="00AF6019" w14:paraId="47DD8FB1" w14:textId="77777777">
            <w:pPr>
              <w:rPr>
                <w:rFonts w:eastAsia="Garamond" w:asciiTheme="minorHAnsi" w:hAnsiTheme="minorHAnsi" w:cstheme="minorHAnsi"/>
                <w:b/>
                <w:highlight w:val="green"/>
              </w:rPr>
            </w:pPr>
          </w:p>
        </w:tc>
        <w:tc>
          <w:tcPr>
            <w:tcW w:w="723" w:type="dxa"/>
            <w:shd w:val="clear" w:color="auto" w:fill="auto"/>
            <w:tcMar/>
          </w:tcPr>
          <w:p w:rsidRPr="009232B8" w:rsidR="00AF6019" w:rsidP="00183307" w:rsidRDefault="00AF6019" w14:paraId="19DE51CB" w14:textId="77777777">
            <w:pPr>
              <w:rPr>
                <w:rFonts w:eastAsia="Garamond" w:asciiTheme="minorHAnsi" w:hAnsiTheme="minorHAnsi" w:cstheme="minorHAnsi"/>
                <w:b/>
                <w:highlight w:val="green"/>
              </w:rPr>
            </w:pPr>
          </w:p>
        </w:tc>
        <w:tc>
          <w:tcPr>
            <w:tcW w:w="3529" w:type="dxa"/>
            <w:shd w:val="clear" w:color="auto" w:fill="auto"/>
            <w:tcMar/>
          </w:tcPr>
          <w:p w:rsidRPr="00DB4BC8" w:rsidR="00DB4BC8" w:rsidP="00DB4BC8" w:rsidRDefault="00DB4BC8" w14:paraId="6B9B9F35" w14:textId="77777777">
            <w:pPr>
              <w:pBdr>
                <w:top w:val="nil"/>
                <w:left w:val="nil"/>
                <w:bottom w:val="nil"/>
                <w:right w:val="nil"/>
                <w:between w:val="nil"/>
              </w:pBdr>
              <w:rPr>
                <w:rFonts w:eastAsia="Garamond" w:asciiTheme="minorHAnsi" w:hAnsiTheme="minorHAnsi" w:cstheme="minorHAnsi"/>
                <w:color w:val="000000"/>
              </w:rPr>
            </w:pPr>
            <w:r w:rsidRPr="00DB4BC8">
              <w:rPr>
                <w:rFonts w:eastAsia="Garamond" w:asciiTheme="minorHAnsi" w:hAnsiTheme="minorHAnsi" w:cstheme="minorHAnsi"/>
                <w:color w:val="000000"/>
              </w:rPr>
              <w:t>●</w:t>
            </w:r>
            <w:r w:rsidRPr="00DB4BC8">
              <w:rPr>
                <w:rFonts w:eastAsia="Garamond" w:asciiTheme="minorHAnsi" w:hAnsiTheme="minorHAnsi" w:cstheme="minorHAnsi"/>
                <w:color w:val="000000"/>
              </w:rPr>
              <w:tab/>
            </w:r>
            <w:r w:rsidRPr="00DB4BC8">
              <w:rPr>
                <w:rFonts w:eastAsia="Garamond" w:asciiTheme="minorHAnsi" w:hAnsiTheme="minorHAnsi" w:cstheme="minorHAnsi"/>
                <w:color w:val="000000"/>
              </w:rPr>
              <w:t xml:space="preserve">Atto di nomina del RUP </w:t>
            </w:r>
          </w:p>
          <w:p w:rsidRPr="00DB4BC8" w:rsidR="00DB4BC8" w:rsidP="0034477E" w:rsidRDefault="00DB4BC8" w14:paraId="4C37AD43" w14:textId="77777777">
            <w:pPr>
              <w:pBdr>
                <w:top w:val="nil"/>
                <w:left w:val="nil"/>
                <w:bottom w:val="nil"/>
                <w:right w:val="nil"/>
                <w:between w:val="nil"/>
              </w:pBdr>
              <w:ind w:left="764" w:hanging="764"/>
              <w:rPr>
                <w:rFonts w:eastAsia="Garamond" w:asciiTheme="minorHAnsi" w:hAnsiTheme="minorHAnsi" w:cstheme="minorHAnsi"/>
                <w:color w:val="000000"/>
              </w:rPr>
            </w:pPr>
            <w:r w:rsidRPr="00DB4BC8">
              <w:rPr>
                <w:rFonts w:eastAsia="Garamond" w:asciiTheme="minorHAnsi" w:hAnsiTheme="minorHAnsi" w:cstheme="minorHAnsi"/>
                <w:color w:val="000000"/>
              </w:rPr>
              <w:t>●</w:t>
            </w:r>
            <w:r w:rsidRPr="00DB4BC8">
              <w:rPr>
                <w:rFonts w:eastAsia="Garamond" w:asciiTheme="minorHAnsi" w:hAnsiTheme="minorHAnsi" w:cstheme="minorHAnsi"/>
                <w:color w:val="000000"/>
              </w:rPr>
              <w:tab/>
            </w:r>
            <w:r w:rsidRPr="00DB4BC8">
              <w:rPr>
                <w:rFonts w:eastAsia="Garamond" w:asciiTheme="minorHAnsi" w:hAnsiTheme="minorHAnsi" w:cstheme="minorHAnsi"/>
                <w:color w:val="000000"/>
              </w:rPr>
              <w:t>Atto di nomina della commissione</w:t>
            </w:r>
          </w:p>
          <w:p w:rsidRPr="00DB4BC8" w:rsidR="00DB4BC8" w:rsidP="00DB4BC8" w:rsidRDefault="00DB4BC8" w14:paraId="0EFECAAB" w14:textId="77777777">
            <w:pPr>
              <w:pBdr>
                <w:top w:val="nil"/>
                <w:left w:val="nil"/>
                <w:bottom w:val="nil"/>
                <w:right w:val="nil"/>
                <w:between w:val="nil"/>
              </w:pBdr>
              <w:rPr>
                <w:rFonts w:eastAsia="Garamond" w:asciiTheme="minorHAnsi" w:hAnsiTheme="minorHAnsi" w:cstheme="minorHAnsi"/>
                <w:color w:val="000000"/>
              </w:rPr>
            </w:pPr>
            <w:r w:rsidRPr="00DB4BC8">
              <w:rPr>
                <w:rFonts w:eastAsia="Garamond" w:asciiTheme="minorHAnsi" w:hAnsiTheme="minorHAnsi" w:cstheme="minorHAnsi"/>
                <w:color w:val="000000"/>
              </w:rPr>
              <w:t>●</w:t>
            </w:r>
            <w:r w:rsidRPr="00DB4BC8">
              <w:rPr>
                <w:rFonts w:eastAsia="Garamond" w:asciiTheme="minorHAnsi" w:hAnsiTheme="minorHAnsi" w:cstheme="minorHAnsi"/>
                <w:color w:val="000000"/>
              </w:rPr>
              <w:tab/>
            </w:r>
            <w:r w:rsidRPr="00DB4BC8">
              <w:rPr>
                <w:rFonts w:eastAsia="Garamond" w:asciiTheme="minorHAnsi" w:hAnsiTheme="minorHAnsi" w:cstheme="minorHAnsi"/>
                <w:color w:val="000000"/>
              </w:rPr>
              <w:t>Scheda ARACHNE</w:t>
            </w:r>
          </w:p>
          <w:p w:rsidRPr="00DB4BC8" w:rsidR="00DB4BC8" w:rsidP="00DB4BC8" w:rsidRDefault="00DB4BC8" w14:paraId="5FB1C81A" w14:textId="77777777">
            <w:pPr>
              <w:pBdr>
                <w:top w:val="nil"/>
                <w:left w:val="nil"/>
                <w:bottom w:val="nil"/>
                <w:right w:val="nil"/>
                <w:between w:val="nil"/>
              </w:pBdr>
              <w:rPr>
                <w:rFonts w:eastAsia="Garamond" w:asciiTheme="minorHAnsi" w:hAnsiTheme="minorHAnsi" w:cstheme="minorHAnsi"/>
                <w:color w:val="000000"/>
              </w:rPr>
            </w:pPr>
            <w:r w:rsidRPr="00DB4BC8">
              <w:rPr>
                <w:rFonts w:eastAsia="Garamond" w:asciiTheme="minorHAnsi" w:hAnsiTheme="minorHAnsi" w:cstheme="minorHAnsi"/>
                <w:color w:val="000000"/>
              </w:rPr>
              <w:t>●</w:t>
            </w:r>
            <w:r w:rsidRPr="00DB4BC8">
              <w:rPr>
                <w:rFonts w:eastAsia="Garamond" w:asciiTheme="minorHAnsi" w:hAnsiTheme="minorHAnsi" w:cstheme="minorHAnsi"/>
                <w:color w:val="000000"/>
              </w:rPr>
              <w:tab/>
            </w:r>
            <w:r w:rsidRPr="00DB4BC8">
              <w:rPr>
                <w:rFonts w:eastAsia="Garamond" w:asciiTheme="minorHAnsi" w:hAnsiTheme="minorHAnsi" w:cstheme="minorHAnsi"/>
                <w:color w:val="000000"/>
              </w:rPr>
              <w:t>Visura Camerale</w:t>
            </w:r>
          </w:p>
          <w:p w:rsidRPr="009232B8" w:rsidR="00AF6019" w:rsidP="00DB4BC8" w:rsidRDefault="00DB4BC8" w14:paraId="00F4A015" w14:textId="42568050">
            <w:pPr>
              <w:pBdr>
                <w:top w:val="nil"/>
                <w:left w:val="nil"/>
                <w:bottom w:val="nil"/>
                <w:right w:val="nil"/>
                <w:between w:val="nil"/>
              </w:pBdr>
              <w:rPr>
                <w:rFonts w:eastAsia="Garamond" w:asciiTheme="minorHAnsi" w:hAnsiTheme="minorHAnsi" w:cstheme="minorHAnsi"/>
                <w:color w:val="000000"/>
              </w:rPr>
            </w:pPr>
            <w:r w:rsidRPr="00DB4BC8">
              <w:rPr>
                <w:rFonts w:eastAsia="Garamond" w:asciiTheme="minorHAnsi" w:hAnsiTheme="minorHAnsi" w:cstheme="minorHAnsi"/>
                <w:color w:val="000000"/>
              </w:rPr>
              <w:t>●</w:t>
            </w:r>
            <w:r w:rsidRPr="00DB4BC8">
              <w:rPr>
                <w:rFonts w:eastAsia="Garamond" w:asciiTheme="minorHAnsi" w:hAnsiTheme="minorHAnsi" w:cstheme="minorHAnsi"/>
                <w:color w:val="000000"/>
              </w:rPr>
              <w:tab/>
            </w:r>
            <w:r w:rsidRPr="00DB4BC8">
              <w:rPr>
                <w:rFonts w:eastAsia="Garamond" w:asciiTheme="minorHAnsi" w:hAnsiTheme="minorHAnsi" w:cstheme="minorHAnsi"/>
                <w:color w:val="000000"/>
              </w:rPr>
              <w:t>DSAN</w:t>
            </w:r>
          </w:p>
        </w:tc>
        <w:tc>
          <w:tcPr>
            <w:tcW w:w="2410" w:type="dxa"/>
            <w:shd w:val="clear" w:color="auto" w:fill="auto"/>
            <w:tcMar/>
          </w:tcPr>
          <w:p w:rsidRPr="009232B8" w:rsidR="00AF6019" w:rsidP="00183307" w:rsidRDefault="00AF6019" w14:paraId="43ADF61C" w14:textId="77777777">
            <w:pPr>
              <w:rPr>
                <w:rFonts w:eastAsia="Garamond" w:asciiTheme="minorHAnsi" w:hAnsiTheme="minorHAnsi" w:cstheme="minorHAnsi"/>
                <w:b/>
                <w:highlight w:val="green"/>
              </w:rPr>
            </w:pPr>
          </w:p>
        </w:tc>
        <w:tc>
          <w:tcPr>
            <w:tcW w:w="2693" w:type="dxa"/>
            <w:shd w:val="clear" w:color="auto" w:fill="auto"/>
            <w:tcMar/>
          </w:tcPr>
          <w:p w:rsidRPr="00F546DB" w:rsidR="00BD062D" w:rsidP="00BD062D" w:rsidRDefault="00BD062D" w14:paraId="5D7B7EA2" w14:textId="77777777">
            <w:pPr>
              <w:rPr>
                <w:rFonts w:eastAsia="Garamond" w:asciiTheme="minorHAnsi" w:hAnsiTheme="minorHAnsi" w:cstheme="minorHAnsi"/>
                <w:i/>
              </w:rPr>
            </w:pPr>
            <w:r w:rsidRPr="00F546DB">
              <w:rPr>
                <w:rFonts w:eastAsia="Garamond" w:asciiTheme="minorHAnsi" w:hAnsiTheme="minorHAnsi" w:cstheme="minorHAnsi"/>
                <w:i/>
              </w:rPr>
              <w:t>Acquisire le informazioni da ARACHNE e confrontare con le autodichiarazioni del RUP, della Commissione e del titolare effettivo</w:t>
            </w:r>
          </w:p>
          <w:p w:rsidRPr="009232B8" w:rsidR="00AF6019" w:rsidP="00157974" w:rsidRDefault="00AF6019" w14:paraId="03C757A9" w14:textId="77777777">
            <w:pPr>
              <w:pBdr>
                <w:top w:val="nil"/>
                <w:left w:val="nil"/>
                <w:bottom w:val="nil"/>
                <w:right w:val="nil"/>
                <w:between w:val="nil"/>
              </w:pBdr>
              <w:ind w:left="360"/>
              <w:rPr>
                <w:rFonts w:eastAsia="Garamond" w:asciiTheme="minorHAnsi" w:hAnsiTheme="minorHAnsi" w:cstheme="minorHAnsi"/>
                <w:color w:val="000000"/>
              </w:rPr>
            </w:pPr>
          </w:p>
        </w:tc>
      </w:tr>
      <w:tr w:rsidRPr="009232B8" w:rsidR="00AF6019" w:rsidTr="05F40259" w14:paraId="7FE86080" w14:textId="77777777">
        <w:trPr>
          <w:trHeight w:val="756"/>
        </w:trPr>
        <w:tc>
          <w:tcPr>
            <w:tcW w:w="555" w:type="dxa"/>
            <w:shd w:val="clear" w:color="auto" w:fill="auto"/>
            <w:tcMar/>
            <w:vAlign w:val="center"/>
          </w:tcPr>
          <w:p w:rsidRPr="009232B8" w:rsidR="00AF6019" w:rsidP="00183307" w:rsidRDefault="00F376C0" w14:paraId="263C753B" w14:textId="51ACF674">
            <w:pPr>
              <w:jc w:val="center"/>
              <w:rPr>
                <w:rFonts w:eastAsia="Garamond" w:asciiTheme="minorHAnsi" w:hAnsiTheme="minorHAnsi" w:cstheme="minorHAnsi"/>
              </w:rPr>
            </w:pPr>
            <w:r>
              <w:rPr>
                <w:rFonts w:eastAsia="Garamond" w:asciiTheme="minorHAnsi" w:hAnsiTheme="minorHAnsi" w:cstheme="minorHAnsi"/>
              </w:rPr>
              <w:t>2</w:t>
            </w:r>
          </w:p>
        </w:tc>
        <w:tc>
          <w:tcPr>
            <w:tcW w:w="481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9232B8" w:rsidR="00AF6019" w:rsidP="00183307" w:rsidRDefault="008E416A" w14:paraId="786A2D40" w14:textId="345B2996">
            <w:pPr>
              <w:jc w:val="both"/>
              <w:rPr>
                <w:rFonts w:eastAsia="Garamond" w:asciiTheme="minorHAnsi" w:hAnsiTheme="minorHAnsi" w:cstheme="minorHAnsi"/>
              </w:rPr>
            </w:pPr>
            <w:r w:rsidRPr="00F546DB">
              <w:rPr>
                <w:rFonts w:eastAsia="Garamond" w:asciiTheme="minorHAnsi" w:hAnsiTheme="minorHAnsi" w:cstheme="minorHAnsi"/>
              </w:rPr>
              <w:t>Le autodichiarazioni sul titolare effettivo contengono informazioni corrispondenti rispetto alle evidenze acquisite?</w:t>
            </w:r>
          </w:p>
        </w:tc>
        <w:tc>
          <w:tcPr>
            <w:tcW w:w="525" w:type="dxa"/>
            <w:shd w:val="clear" w:color="auto" w:fill="auto"/>
            <w:tcMar/>
          </w:tcPr>
          <w:p w:rsidRPr="009232B8" w:rsidR="00AF6019" w:rsidP="00183307" w:rsidRDefault="00AF6019" w14:paraId="1C56E1C5" w14:textId="77777777">
            <w:pPr>
              <w:rPr>
                <w:rFonts w:eastAsia="Garamond" w:asciiTheme="minorHAnsi" w:hAnsiTheme="minorHAnsi" w:cstheme="minorHAnsi"/>
                <w:b/>
                <w:highlight w:val="green"/>
              </w:rPr>
            </w:pPr>
          </w:p>
        </w:tc>
        <w:tc>
          <w:tcPr>
            <w:tcW w:w="642" w:type="dxa"/>
            <w:shd w:val="clear" w:color="auto" w:fill="auto"/>
            <w:tcMar/>
          </w:tcPr>
          <w:p w:rsidRPr="009232B8" w:rsidR="00AF6019" w:rsidP="00183307" w:rsidRDefault="00AF6019" w14:paraId="4C1FFD3C" w14:textId="77777777">
            <w:pPr>
              <w:rPr>
                <w:rFonts w:eastAsia="Garamond" w:asciiTheme="minorHAnsi" w:hAnsiTheme="minorHAnsi" w:cstheme="minorHAnsi"/>
                <w:b/>
                <w:highlight w:val="green"/>
              </w:rPr>
            </w:pPr>
          </w:p>
        </w:tc>
        <w:tc>
          <w:tcPr>
            <w:tcW w:w="723" w:type="dxa"/>
            <w:shd w:val="clear" w:color="auto" w:fill="auto"/>
            <w:tcMar/>
          </w:tcPr>
          <w:p w:rsidRPr="009232B8" w:rsidR="00AF6019" w:rsidP="00183307" w:rsidRDefault="00AF6019" w14:paraId="0242C942" w14:textId="77777777">
            <w:pPr>
              <w:rPr>
                <w:rFonts w:eastAsia="Garamond" w:asciiTheme="minorHAnsi" w:hAnsiTheme="minorHAnsi" w:cstheme="minorHAnsi"/>
                <w:b/>
                <w:highlight w:val="green"/>
              </w:rPr>
            </w:pPr>
          </w:p>
        </w:tc>
        <w:tc>
          <w:tcPr>
            <w:tcW w:w="3529" w:type="dxa"/>
            <w:shd w:val="clear" w:color="auto" w:fill="auto"/>
            <w:tcMar/>
          </w:tcPr>
          <w:p w:rsidRPr="007A3B7E" w:rsidR="007A3B7E" w:rsidP="007A3B7E" w:rsidRDefault="007A3B7E" w14:paraId="2998C0B4" w14:textId="77777777">
            <w:pPr>
              <w:pBdr>
                <w:top w:val="nil"/>
                <w:left w:val="nil"/>
                <w:bottom w:val="nil"/>
                <w:right w:val="nil"/>
                <w:between w:val="nil"/>
              </w:pBdr>
              <w:rPr>
                <w:rFonts w:eastAsia="Garamond" w:asciiTheme="minorHAnsi" w:hAnsiTheme="minorHAnsi" w:cstheme="minorHAnsi"/>
                <w:color w:val="000000"/>
              </w:rPr>
            </w:pPr>
            <w:r w:rsidRPr="007A3B7E">
              <w:rPr>
                <w:rFonts w:eastAsia="Garamond" w:asciiTheme="minorHAnsi" w:hAnsiTheme="minorHAnsi" w:cstheme="minorHAnsi"/>
                <w:color w:val="000000"/>
              </w:rPr>
              <w:t>●</w:t>
            </w:r>
            <w:r w:rsidRPr="007A3B7E">
              <w:rPr>
                <w:rFonts w:eastAsia="Garamond" w:asciiTheme="minorHAnsi" w:hAnsiTheme="minorHAnsi" w:cstheme="minorHAnsi"/>
                <w:color w:val="000000"/>
              </w:rPr>
              <w:tab/>
            </w:r>
            <w:r w:rsidRPr="007A3B7E">
              <w:rPr>
                <w:rFonts w:eastAsia="Garamond" w:asciiTheme="minorHAnsi" w:hAnsiTheme="minorHAnsi" w:cstheme="minorHAnsi"/>
                <w:color w:val="000000"/>
              </w:rPr>
              <w:t>Regis</w:t>
            </w:r>
          </w:p>
          <w:p w:rsidRPr="007A3B7E" w:rsidR="007A3B7E" w:rsidP="007A3B7E" w:rsidRDefault="007A3B7E" w14:paraId="64257435" w14:textId="77777777">
            <w:pPr>
              <w:pBdr>
                <w:top w:val="nil"/>
                <w:left w:val="nil"/>
                <w:bottom w:val="nil"/>
                <w:right w:val="nil"/>
                <w:between w:val="nil"/>
              </w:pBdr>
              <w:rPr>
                <w:rFonts w:eastAsia="Garamond" w:asciiTheme="minorHAnsi" w:hAnsiTheme="minorHAnsi" w:cstheme="minorHAnsi"/>
                <w:color w:val="000000"/>
              </w:rPr>
            </w:pPr>
            <w:r w:rsidRPr="007A3B7E">
              <w:rPr>
                <w:rFonts w:eastAsia="Garamond" w:asciiTheme="minorHAnsi" w:hAnsiTheme="minorHAnsi" w:cstheme="minorHAnsi"/>
                <w:color w:val="000000"/>
              </w:rPr>
              <w:t>●</w:t>
            </w:r>
            <w:r w:rsidRPr="007A3B7E">
              <w:rPr>
                <w:rFonts w:eastAsia="Garamond" w:asciiTheme="minorHAnsi" w:hAnsiTheme="minorHAnsi" w:cstheme="minorHAnsi"/>
                <w:color w:val="000000"/>
              </w:rPr>
              <w:tab/>
            </w:r>
            <w:r w:rsidRPr="007A3B7E">
              <w:rPr>
                <w:rFonts w:eastAsia="Garamond" w:asciiTheme="minorHAnsi" w:hAnsiTheme="minorHAnsi" w:cstheme="minorHAnsi"/>
                <w:color w:val="000000"/>
              </w:rPr>
              <w:t>Visura Camerale</w:t>
            </w:r>
          </w:p>
          <w:p w:rsidRPr="007A3B7E" w:rsidR="007A3B7E" w:rsidP="007A3B7E" w:rsidRDefault="007A3B7E" w14:paraId="0BE805A6" w14:textId="77777777">
            <w:pPr>
              <w:pBdr>
                <w:top w:val="nil"/>
                <w:left w:val="nil"/>
                <w:bottom w:val="nil"/>
                <w:right w:val="nil"/>
                <w:between w:val="nil"/>
              </w:pBdr>
              <w:rPr>
                <w:rFonts w:eastAsia="Garamond" w:asciiTheme="minorHAnsi" w:hAnsiTheme="minorHAnsi" w:cstheme="minorHAnsi"/>
                <w:color w:val="000000"/>
              </w:rPr>
            </w:pPr>
            <w:r w:rsidRPr="007A3B7E">
              <w:rPr>
                <w:rFonts w:eastAsia="Garamond" w:asciiTheme="minorHAnsi" w:hAnsiTheme="minorHAnsi" w:cstheme="minorHAnsi"/>
                <w:color w:val="000000"/>
              </w:rPr>
              <w:t>●</w:t>
            </w:r>
            <w:r w:rsidRPr="007A3B7E">
              <w:rPr>
                <w:rFonts w:eastAsia="Garamond" w:asciiTheme="minorHAnsi" w:hAnsiTheme="minorHAnsi" w:cstheme="minorHAnsi"/>
                <w:color w:val="000000"/>
              </w:rPr>
              <w:tab/>
            </w:r>
            <w:r w:rsidRPr="007A3B7E">
              <w:rPr>
                <w:rFonts w:eastAsia="Garamond" w:asciiTheme="minorHAnsi" w:hAnsiTheme="minorHAnsi" w:cstheme="minorHAnsi"/>
                <w:color w:val="000000"/>
              </w:rPr>
              <w:t>PIAF</w:t>
            </w:r>
          </w:p>
          <w:p w:rsidRPr="009232B8" w:rsidR="00AF6019" w:rsidP="007A3B7E" w:rsidRDefault="007A3B7E" w14:paraId="572F9003" w14:textId="5F2D7676">
            <w:pPr>
              <w:pBdr>
                <w:top w:val="nil"/>
                <w:left w:val="nil"/>
                <w:bottom w:val="nil"/>
                <w:right w:val="nil"/>
                <w:between w:val="nil"/>
              </w:pBdr>
              <w:rPr>
                <w:rFonts w:eastAsia="Garamond" w:asciiTheme="minorHAnsi" w:hAnsiTheme="minorHAnsi" w:cstheme="minorHAnsi"/>
                <w:color w:val="000000"/>
              </w:rPr>
            </w:pPr>
            <w:r w:rsidRPr="007A3B7E">
              <w:rPr>
                <w:rFonts w:eastAsia="Garamond" w:asciiTheme="minorHAnsi" w:hAnsiTheme="minorHAnsi" w:cstheme="minorHAnsi"/>
                <w:color w:val="000000"/>
              </w:rPr>
              <w:t>●</w:t>
            </w:r>
            <w:r w:rsidRPr="007A3B7E">
              <w:rPr>
                <w:rFonts w:eastAsia="Garamond" w:asciiTheme="minorHAnsi" w:hAnsiTheme="minorHAnsi" w:cstheme="minorHAnsi"/>
                <w:color w:val="000000"/>
              </w:rPr>
              <w:tab/>
            </w:r>
            <w:r w:rsidRPr="007A3B7E">
              <w:rPr>
                <w:rFonts w:eastAsia="Garamond" w:asciiTheme="minorHAnsi" w:hAnsiTheme="minorHAnsi" w:cstheme="minorHAnsi"/>
                <w:color w:val="000000"/>
              </w:rPr>
              <w:t>DSAN</w:t>
            </w:r>
          </w:p>
        </w:tc>
        <w:tc>
          <w:tcPr>
            <w:tcW w:w="2410" w:type="dxa"/>
            <w:shd w:val="clear" w:color="auto" w:fill="auto"/>
            <w:tcMar/>
          </w:tcPr>
          <w:p w:rsidRPr="009232B8" w:rsidR="00AF6019" w:rsidP="00183307" w:rsidRDefault="00AF6019" w14:paraId="56B4B548" w14:textId="77777777">
            <w:pPr>
              <w:rPr>
                <w:rFonts w:eastAsia="Garamond" w:asciiTheme="minorHAnsi" w:hAnsiTheme="minorHAnsi" w:cstheme="minorHAnsi"/>
                <w:b/>
                <w:highlight w:val="green"/>
              </w:rPr>
            </w:pPr>
          </w:p>
        </w:tc>
        <w:tc>
          <w:tcPr>
            <w:tcW w:w="2693" w:type="dxa"/>
            <w:shd w:val="clear" w:color="auto" w:fill="auto"/>
            <w:tcMar/>
          </w:tcPr>
          <w:p w:rsidRPr="009232B8" w:rsidR="00AF6019" w:rsidP="00157974" w:rsidRDefault="00AF6019" w14:paraId="6D9B751A" w14:textId="77777777">
            <w:pPr>
              <w:pBdr>
                <w:top w:val="nil"/>
                <w:left w:val="nil"/>
                <w:bottom w:val="nil"/>
                <w:right w:val="nil"/>
                <w:between w:val="nil"/>
              </w:pBdr>
              <w:ind w:left="360"/>
              <w:rPr>
                <w:rFonts w:eastAsia="Garamond" w:asciiTheme="minorHAnsi" w:hAnsiTheme="minorHAnsi" w:cstheme="minorHAnsi"/>
                <w:color w:val="000000"/>
              </w:rPr>
            </w:pPr>
          </w:p>
        </w:tc>
      </w:tr>
      <w:tr w:rsidRPr="009232B8" w:rsidR="00183307" w:rsidTr="05F40259" w14:paraId="47340CC9" w14:textId="77777777">
        <w:trPr>
          <w:trHeight w:val="756"/>
        </w:trPr>
        <w:tc>
          <w:tcPr>
            <w:tcW w:w="55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8CCE4"/>
            <w:tcMar/>
            <w:vAlign w:val="center"/>
          </w:tcPr>
          <w:p w:rsidRPr="009232B8" w:rsidR="00183307" w:rsidP="00183307" w:rsidRDefault="007A3B7E" w14:paraId="632692EA" w14:textId="04786B4B">
            <w:pPr>
              <w:jc w:val="center"/>
              <w:rPr>
                <w:rFonts w:eastAsia="Garamond" w:asciiTheme="minorHAnsi" w:hAnsiTheme="minorHAnsi" w:cstheme="minorHAnsi"/>
                <w:b/>
              </w:rPr>
            </w:pPr>
            <w:r>
              <w:rPr>
                <w:rFonts w:eastAsia="Garamond" w:asciiTheme="minorHAnsi" w:hAnsiTheme="minorHAnsi" w:cstheme="minorHAnsi"/>
                <w:b/>
              </w:rPr>
              <w:t>F</w:t>
            </w:r>
          </w:p>
        </w:tc>
        <w:tc>
          <w:tcPr>
            <w:tcW w:w="15337" w:type="dxa"/>
            <w:gridSpan w:val="7"/>
            <w:tcBorders>
              <w:top w:val="single" w:color="000000" w:themeColor="text1" w:sz="4" w:space="0"/>
              <w:left w:val="single" w:color="000000" w:themeColor="text1" w:sz="4" w:space="0"/>
              <w:bottom w:val="single" w:color="000000" w:themeColor="text1" w:sz="4" w:space="0"/>
            </w:tcBorders>
            <w:shd w:val="clear" w:color="auto" w:fill="B8CCE4"/>
            <w:tcMar/>
            <w:vAlign w:val="center"/>
          </w:tcPr>
          <w:p w:rsidRPr="009232B8" w:rsidR="00183307" w:rsidP="00183307" w:rsidRDefault="00183307" w14:paraId="15860D48" w14:textId="2221727B">
            <w:pPr>
              <w:rPr>
                <w:rFonts w:eastAsia="Garamond" w:asciiTheme="minorHAnsi" w:hAnsiTheme="minorHAnsi" w:cstheme="minorHAnsi"/>
                <w:b/>
              </w:rPr>
            </w:pPr>
            <w:r w:rsidRPr="009232B8">
              <w:rPr>
                <w:rFonts w:eastAsia="Garamond" w:asciiTheme="minorHAnsi" w:hAnsiTheme="minorHAnsi" w:cstheme="minorHAnsi"/>
                <w:b/>
              </w:rPr>
              <w:t>Verifiche sull’assenza di doppio finanziamento</w:t>
            </w:r>
          </w:p>
        </w:tc>
      </w:tr>
      <w:tr w:rsidRPr="00684A55" w:rsidR="00183307" w:rsidTr="05F40259" w14:paraId="4D0BFDC2" w14:textId="77777777">
        <w:trPr>
          <w:trHeight w:val="756"/>
        </w:trPr>
        <w:tc>
          <w:tcPr>
            <w:tcW w:w="555" w:type="dxa"/>
            <w:shd w:val="clear" w:color="auto" w:fill="auto"/>
            <w:tcMar/>
            <w:vAlign w:val="center"/>
          </w:tcPr>
          <w:p w:rsidRPr="009232B8" w:rsidR="00183307" w:rsidP="00183307" w:rsidRDefault="00183307" w14:paraId="6AA7AB95" w14:textId="64DE8B92">
            <w:pPr>
              <w:jc w:val="center"/>
              <w:rPr>
                <w:rFonts w:eastAsia="Garamond" w:asciiTheme="minorHAnsi" w:hAnsiTheme="minorHAnsi" w:cstheme="minorHAnsi"/>
              </w:rPr>
            </w:pPr>
            <w:r w:rsidRPr="009232B8">
              <w:rPr>
                <w:rFonts w:eastAsia="Garamond" w:asciiTheme="minorHAnsi" w:hAnsiTheme="minorHAnsi" w:cstheme="minorHAnsi"/>
              </w:rPr>
              <w:t>1</w:t>
            </w:r>
          </w:p>
        </w:tc>
        <w:tc>
          <w:tcPr>
            <w:tcW w:w="4815" w:type="dxa"/>
            <w:tcBorders>
              <w:top w:val="nil"/>
              <w:left w:val="single" w:color="000000" w:themeColor="text1" w:sz="4" w:space="0"/>
              <w:bottom w:val="single" w:color="000000" w:themeColor="text1" w:sz="4" w:space="0"/>
              <w:right w:val="nil"/>
            </w:tcBorders>
            <w:shd w:val="clear" w:color="auto" w:fill="FFFFFF" w:themeFill="background1"/>
            <w:tcMar/>
            <w:vAlign w:val="center"/>
          </w:tcPr>
          <w:p w:rsidRPr="009232B8" w:rsidR="00183307" w:rsidP="00183307" w:rsidRDefault="00C22F42" w14:paraId="517E3000" w14:textId="6434F21A">
            <w:pPr>
              <w:jc w:val="both"/>
              <w:rPr>
                <w:rFonts w:eastAsia="Times New Roman" w:asciiTheme="minorHAnsi" w:hAnsiTheme="minorHAnsi" w:cstheme="minorHAnsi"/>
                <w:bCs/>
                <w:lang w:eastAsia="it-IT"/>
              </w:rPr>
            </w:pPr>
            <w:r w:rsidRPr="009232B8">
              <w:rPr>
                <w:rFonts w:eastAsia="Times New Roman" w:asciiTheme="minorHAnsi" w:hAnsiTheme="minorHAnsi" w:cstheme="minorHAnsi"/>
                <w:bCs/>
                <w:lang w:eastAsia="it-IT"/>
              </w:rPr>
              <w:t>Dalle</w:t>
            </w:r>
            <w:r w:rsidRPr="009232B8" w:rsidR="00183307">
              <w:rPr>
                <w:rFonts w:eastAsia="Times New Roman" w:asciiTheme="minorHAnsi" w:hAnsiTheme="minorHAnsi" w:cstheme="minorHAnsi"/>
                <w:bCs/>
                <w:lang w:eastAsia="it-IT"/>
              </w:rPr>
              <w:t xml:space="preserve"> analisi delle informazioni estratte dalla Piattaforma antifrode nazionale (PIAF-IT), sezione “Dati finanziari”, </w:t>
            </w:r>
            <w:r w:rsidRPr="009232B8" w:rsidR="00B856C2">
              <w:rPr>
                <w:rFonts w:eastAsia="Times New Roman" w:asciiTheme="minorHAnsi" w:hAnsiTheme="minorHAnsi" w:cstheme="minorHAnsi"/>
                <w:bCs/>
                <w:lang w:eastAsia="it-IT"/>
              </w:rPr>
              <w:t xml:space="preserve">o consultando il portale </w:t>
            </w:r>
            <w:hyperlink w:history="1" r:id="rId14">
              <w:r w:rsidRPr="009232B8" w:rsidR="00B856C2">
                <w:rPr>
                  <w:rFonts w:eastAsia="Times New Roman" w:asciiTheme="minorHAnsi" w:hAnsiTheme="minorHAnsi" w:cstheme="minorHAnsi"/>
                  <w:bCs/>
                  <w:lang w:eastAsia="it-IT"/>
                </w:rPr>
                <w:t>opencup.gov.it</w:t>
              </w:r>
            </w:hyperlink>
            <w:r w:rsidRPr="009232B8" w:rsidR="00B856C2">
              <w:rPr>
                <w:rFonts w:eastAsia="Times New Roman" w:asciiTheme="minorHAnsi" w:hAnsiTheme="minorHAnsi" w:cstheme="minorHAnsi"/>
                <w:bCs/>
                <w:lang w:eastAsia="it-IT"/>
              </w:rPr>
              <w:t>, è stato verificato che il CUP del progetto selezionato e finanziato non sia abbinato anche ad altre fonti di finanziamento (comunitarie e/o nazionali/regionali/locali/altra fonte) e quindi  non e</w:t>
            </w:r>
            <w:r w:rsidRPr="009232B8" w:rsidR="00183307">
              <w:rPr>
                <w:rFonts w:eastAsia="Times New Roman" w:asciiTheme="minorHAnsi" w:hAnsiTheme="minorHAnsi" w:cstheme="minorHAnsi"/>
                <w:bCs/>
                <w:lang w:eastAsia="it-IT"/>
              </w:rPr>
              <w:t xml:space="preserve">mergono </w:t>
            </w:r>
            <w:r w:rsidRPr="009232B8" w:rsidR="00B856C2">
              <w:rPr>
                <w:rFonts w:eastAsia="Times New Roman" w:asciiTheme="minorHAnsi" w:hAnsiTheme="minorHAnsi" w:cstheme="minorHAnsi"/>
                <w:bCs/>
                <w:lang w:eastAsia="it-IT"/>
              </w:rPr>
              <w:t xml:space="preserve">sul Soggetto attuatore </w:t>
            </w:r>
            <w:r w:rsidRPr="009232B8" w:rsidR="00183307">
              <w:rPr>
                <w:rFonts w:eastAsia="Times New Roman" w:asciiTheme="minorHAnsi" w:hAnsiTheme="minorHAnsi" w:cstheme="minorHAnsi"/>
                <w:bCs/>
                <w:lang w:eastAsia="it-IT"/>
              </w:rPr>
              <w:t xml:space="preserve">progettualità analoghe a quelle finanziate con l’RRF e </w:t>
            </w:r>
            <w:r w:rsidRPr="009232B8" w:rsidR="00183307">
              <w:rPr>
                <w:rFonts w:eastAsia="Times New Roman" w:asciiTheme="minorHAnsi" w:hAnsiTheme="minorHAnsi" w:cstheme="minorHAnsi"/>
                <w:bCs/>
                <w:lang w:eastAsia="it-IT"/>
              </w:rPr>
              <w:t>potenzialmente finanziate con altre fonti di finanziamento?</w:t>
            </w:r>
            <w:r w:rsidR="00430A1E">
              <w:rPr>
                <w:rStyle w:val="FootnoteReference"/>
                <w:rFonts w:eastAsia="Times New Roman" w:asciiTheme="minorHAnsi" w:hAnsiTheme="minorHAnsi" w:cstheme="minorHAnsi"/>
                <w:bCs/>
                <w:lang w:eastAsia="it-IT"/>
              </w:rPr>
              <w:footnoteReference w:id="4"/>
            </w:r>
          </w:p>
          <w:p w:rsidRPr="009232B8" w:rsidR="00B856C2" w:rsidP="00B856C2" w:rsidRDefault="00B856C2" w14:paraId="3D6E635F" w14:textId="0609FFD6">
            <w:pPr>
              <w:jc w:val="both"/>
              <w:rPr>
                <w:rFonts w:eastAsia="Garamond" w:asciiTheme="minorHAnsi" w:hAnsiTheme="minorHAnsi" w:cstheme="minorHAnsi"/>
                <w:color w:val="000000"/>
              </w:rPr>
            </w:pPr>
          </w:p>
        </w:tc>
        <w:tc>
          <w:tcPr>
            <w:tcW w:w="525" w:type="dxa"/>
            <w:shd w:val="clear" w:color="auto" w:fill="auto"/>
            <w:tcMar/>
            <w:vAlign w:val="center"/>
          </w:tcPr>
          <w:p w:rsidRPr="009232B8" w:rsidR="00183307" w:rsidP="00183307" w:rsidRDefault="00183307" w14:paraId="4EE71119" w14:textId="77777777">
            <w:pPr>
              <w:rPr>
                <w:rFonts w:eastAsia="Garamond" w:asciiTheme="minorHAnsi" w:hAnsiTheme="minorHAnsi" w:cstheme="minorHAnsi"/>
                <w:b/>
                <w:highlight w:val="green"/>
              </w:rPr>
            </w:pPr>
          </w:p>
        </w:tc>
        <w:tc>
          <w:tcPr>
            <w:tcW w:w="642" w:type="dxa"/>
            <w:shd w:val="clear" w:color="auto" w:fill="auto"/>
            <w:tcMar/>
            <w:vAlign w:val="center"/>
          </w:tcPr>
          <w:p w:rsidRPr="009232B8" w:rsidR="00183307" w:rsidP="00183307" w:rsidRDefault="00183307" w14:paraId="1187C0E7" w14:textId="77777777">
            <w:pPr>
              <w:rPr>
                <w:rFonts w:eastAsia="Garamond" w:asciiTheme="minorHAnsi" w:hAnsiTheme="minorHAnsi" w:cstheme="minorHAnsi"/>
                <w:b/>
                <w:highlight w:val="green"/>
              </w:rPr>
            </w:pPr>
          </w:p>
        </w:tc>
        <w:tc>
          <w:tcPr>
            <w:tcW w:w="723" w:type="dxa"/>
            <w:shd w:val="clear" w:color="auto" w:fill="auto"/>
            <w:tcMar/>
            <w:vAlign w:val="center"/>
          </w:tcPr>
          <w:p w:rsidRPr="009232B8" w:rsidR="00183307" w:rsidP="00183307" w:rsidRDefault="00183307" w14:paraId="20002913" w14:textId="77777777">
            <w:pPr>
              <w:rPr>
                <w:rFonts w:eastAsia="Garamond" w:asciiTheme="minorHAnsi" w:hAnsiTheme="minorHAnsi" w:cstheme="minorHAnsi"/>
                <w:b/>
                <w:highlight w:val="green"/>
              </w:rPr>
            </w:pPr>
          </w:p>
        </w:tc>
        <w:tc>
          <w:tcPr>
            <w:tcW w:w="3529" w:type="dxa"/>
            <w:shd w:val="clear" w:color="auto" w:fill="auto"/>
            <w:tcMar/>
            <w:vAlign w:val="center"/>
          </w:tcPr>
          <w:p w:rsidR="00C71AAB" w:rsidP="00157974" w:rsidRDefault="00157974" w14:paraId="27D4A531" w14:textId="77777777">
            <w:pPr>
              <w:numPr>
                <w:ilvl w:val="0"/>
                <w:numId w:val="55"/>
              </w:numPr>
              <w:rPr>
                <w:rFonts w:eastAsia="Garamond" w:asciiTheme="minorHAnsi" w:hAnsiTheme="minorHAnsi" w:cstheme="minorHAnsi"/>
                <w:color w:val="000000"/>
              </w:rPr>
            </w:pPr>
            <w:r w:rsidRPr="009232B8">
              <w:rPr>
                <w:rFonts w:eastAsia="Garamond" w:asciiTheme="minorHAnsi" w:hAnsiTheme="minorHAnsi" w:cstheme="minorHAnsi"/>
                <w:color w:val="000000"/>
              </w:rPr>
              <w:t>Piattaforma PIAF – scheda informativa</w:t>
            </w:r>
          </w:p>
          <w:p w:rsidRPr="00C71AAB" w:rsidR="00183307" w:rsidP="00157974" w:rsidRDefault="00157974" w14:paraId="4134787F" w14:textId="2D3A1216">
            <w:pPr>
              <w:numPr>
                <w:ilvl w:val="0"/>
                <w:numId w:val="55"/>
              </w:numPr>
              <w:rPr>
                <w:rFonts w:eastAsia="Garamond" w:asciiTheme="minorHAnsi" w:hAnsiTheme="minorHAnsi" w:cstheme="minorHAnsi"/>
                <w:color w:val="000000"/>
                <w:lang w:val="en-US"/>
              </w:rPr>
            </w:pPr>
            <w:proofErr w:type="spellStart"/>
            <w:r w:rsidRPr="00C71AAB">
              <w:rPr>
                <w:rFonts w:eastAsia="Garamond" w:asciiTheme="minorHAnsi" w:hAnsiTheme="minorHAnsi" w:cstheme="minorHAnsi"/>
                <w:color w:val="000000"/>
                <w:lang w:val="en-GB"/>
              </w:rPr>
              <w:t>Portale</w:t>
            </w:r>
            <w:proofErr w:type="spellEnd"/>
            <w:r w:rsidRPr="00C71AAB">
              <w:rPr>
                <w:rFonts w:eastAsia="Garamond" w:asciiTheme="minorHAnsi" w:hAnsiTheme="minorHAnsi" w:cstheme="minorHAnsi"/>
                <w:color w:val="000000"/>
                <w:lang w:val="en-GB"/>
              </w:rPr>
              <w:t xml:space="preserve"> web </w:t>
            </w:r>
            <w:hyperlink w:history="1" r:id="rId15">
              <w:r w:rsidRPr="00C71AAB">
                <w:rPr>
                  <w:rFonts w:eastAsia="Garamond" w:asciiTheme="minorHAnsi" w:hAnsiTheme="minorHAnsi" w:cstheme="minorHAnsi"/>
                  <w:color w:val="000000"/>
                  <w:lang w:val="en-GB"/>
                </w:rPr>
                <w:t>opencup.gov.it</w:t>
              </w:r>
            </w:hyperlink>
          </w:p>
        </w:tc>
        <w:tc>
          <w:tcPr>
            <w:tcW w:w="2410" w:type="dxa"/>
            <w:shd w:val="clear" w:color="auto" w:fill="auto"/>
            <w:tcMar/>
            <w:vAlign w:val="center"/>
          </w:tcPr>
          <w:p w:rsidRPr="00157974" w:rsidR="00183307" w:rsidP="00183307" w:rsidRDefault="00183307" w14:paraId="14FF7BA1" w14:textId="77777777">
            <w:pPr>
              <w:rPr>
                <w:rFonts w:eastAsia="Garamond" w:asciiTheme="minorHAnsi" w:hAnsiTheme="minorHAnsi" w:cstheme="minorHAnsi"/>
                <w:b/>
                <w:highlight w:val="green"/>
                <w:lang w:val="en-US"/>
              </w:rPr>
            </w:pPr>
          </w:p>
        </w:tc>
        <w:tc>
          <w:tcPr>
            <w:tcW w:w="2693" w:type="dxa"/>
            <w:tcMar/>
          </w:tcPr>
          <w:p w:rsidRPr="009232B8" w:rsidR="00B04EAC" w:rsidP="00183307" w:rsidRDefault="00183307" w14:paraId="3F53FA3A" w14:textId="77777777">
            <w:pPr>
              <w:rPr>
                <w:rFonts w:eastAsia="Times New Roman" w:asciiTheme="minorHAnsi" w:hAnsiTheme="minorHAnsi" w:cstheme="minorHAnsi"/>
                <w:bCs/>
                <w:lang w:eastAsia="it-IT"/>
              </w:rPr>
            </w:pPr>
            <w:r w:rsidRPr="009232B8">
              <w:rPr>
                <w:rFonts w:eastAsia="Times New Roman" w:asciiTheme="minorHAnsi" w:hAnsiTheme="minorHAnsi" w:cstheme="minorHAnsi"/>
                <w:bCs/>
                <w:lang w:eastAsia="it-IT"/>
              </w:rPr>
              <w:t>Verificare la presenza di eventuali progettualità, a valere su altri Fondi UE/nazionali, analoghe a quelle finanziate con il PNRR, ovvero</w:t>
            </w:r>
            <w:r w:rsidRPr="009232B8" w:rsidR="00B856C2">
              <w:rPr>
                <w:rFonts w:eastAsia="Times New Roman" w:asciiTheme="minorHAnsi" w:hAnsiTheme="minorHAnsi" w:cstheme="minorHAnsi"/>
                <w:bCs/>
                <w:lang w:eastAsia="it-IT"/>
              </w:rPr>
              <w:t xml:space="preserve">: </w:t>
            </w:r>
          </w:p>
          <w:p w:rsidRPr="009232B8" w:rsidR="00B04EAC" w:rsidP="00183307" w:rsidRDefault="00183307" w14:paraId="01FB210A" w14:textId="77777777">
            <w:pPr>
              <w:pStyle w:val="ListParagraph"/>
              <w:numPr>
                <w:ilvl w:val="0"/>
                <w:numId w:val="74"/>
              </w:numPr>
              <w:rPr>
                <w:rFonts w:eastAsia="Times New Roman" w:asciiTheme="minorHAnsi" w:hAnsiTheme="minorHAnsi" w:cstheme="minorHAnsi"/>
                <w:bCs/>
                <w:lang w:eastAsia="it-IT"/>
              </w:rPr>
            </w:pPr>
            <w:r w:rsidRPr="009232B8">
              <w:rPr>
                <w:rFonts w:eastAsia="Times New Roman" w:asciiTheme="minorHAnsi" w:hAnsiTheme="minorHAnsi" w:cstheme="minorHAnsi"/>
                <w:bCs/>
                <w:lang w:eastAsia="it-IT"/>
              </w:rPr>
              <w:t xml:space="preserve">che il CUP oggetto di indagine non risulta duplicato in altre progettualità presenti negli ulteriori database estratti; </w:t>
            </w:r>
          </w:p>
          <w:p w:rsidRPr="00157974" w:rsidR="00B856C2" w:rsidP="00157974" w:rsidRDefault="00183307" w14:paraId="28367AA6" w14:textId="5BEF6B06">
            <w:pPr>
              <w:pStyle w:val="ListParagraph"/>
              <w:numPr>
                <w:ilvl w:val="0"/>
                <w:numId w:val="74"/>
              </w:numPr>
              <w:rPr>
                <w:rFonts w:eastAsia="Times New Roman" w:asciiTheme="minorHAnsi" w:hAnsiTheme="minorHAnsi" w:cstheme="minorHAnsi"/>
                <w:lang w:eastAsia="it-IT"/>
              </w:rPr>
            </w:pPr>
            <w:r w:rsidRPr="009232B8">
              <w:rPr>
                <w:rFonts w:eastAsia="Times New Roman" w:asciiTheme="minorHAnsi" w:hAnsiTheme="minorHAnsi" w:cstheme="minorHAnsi"/>
                <w:bCs/>
                <w:lang w:eastAsia="it-IT"/>
              </w:rPr>
              <w:t>l’oggetto del finanziamento non risulta duplicato in ulteriori progettualità (come rilevabile dai titoli di progetto presenti e associati ai diversi progetti censiti).</w:t>
            </w:r>
          </w:p>
        </w:tc>
      </w:tr>
      <w:tr w:rsidRPr="009232B8" w:rsidR="00183307" w:rsidTr="05F40259" w14:paraId="74523F9B" w14:textId="77777777">
        <w:trPr>
          <w:trHeight w:val="756"/>
        </w:trPr>
        <w:tc>
          <w:tcPr>
            <w:tcW w:w="555" w:type="dxa"/>
            <w:shd w:val="clear" w:color="auto" w:fill="auto"/>
            <w:tcMar/>
            <w:vAlign w:val="center"/>
          </w:tcPr>
          <w:p w:rsidRPr="009232B8" w:rsidR="00183307" w:rsidP="00183307" w:rsidRDefault="00183307" w14:paraId="6012D1F1" w14:textId="2E0581E5">
            <w:pPr>
              <w:jc w:val="center"/>
              <w:rPr>
                <w:rFonts w:eastAsia="Garamond" w:asciiTheme="minorHAnsi" w:hAnsiTheme="minorHAnsi" w:cstheme="minorHAnsi"/>
              </w:rPr>
            </w:pPr>
            <w:r w:rsidRPr="009232B8">
              <w:rPr>
                <w:rFonts w:eastAsia="Garamond" w:asciiTheme="minorHAnsi" w:hAnsiTheme="minorHAnsi" w:cstheme="minorHAnsi"/>
              </w:rPr>
              <w:t>2</w:t>
            </w:r>
          </w:p>
        </w:tc>
        <w:tc>
          <w:tcPr>
            <w:tcW w:w="4815" w:type="dxa"/>
            <w:tcBorders>
              <w:top w:val="nil"/>
              <w:left w:val="single" w:color="000000" w:themeColor="text1" w:sz="4" w:space="0"/>
              <w:bottom w:val="single" w:color="000000" w:themeColor="text1" w:sz="4" w:space="0"/>
              <w:right w:val="nil"/>
            </w:tcBorders>
            <w:shd w:val="clear" w:color="auto" w:fill="FFFFFF" w:themeFill="background1"/>
            <w:tcMar/>
            <w:vAlign w:val="center"/>
          </w:tcPr>
          <w:p w:rsidRPr="009232B8" w:rsidR="00183307" w:rsidP="00183307" w:rsidRDefault="00183307" w14:paraId="0F0B1066" w14:textId="77777777">
            <w:pPr>
              <w:jc w:val="both"/>
              <w:rPr>
                <w:rFonts w:eastAsia="Times New Roman" w:asciiTheme="minorHAnsi" w:hAnsiTheme="minorHAnsi" w:cstheme="minorHAnsi"/>
                <w:b/>
                <w:i/>
                <w:iCs/>
                <w:lang w:eastAsia="it-IT"/>
              </w:rPr>
            </w:pPr>
            <w:r w:rsidRPr="009232B8">
              <w:rPr>
                <w:rFonts w:eastAsia="Times New Roman" w:asciiTheme="minorHAnsi" w:hAnsiTheme="minorHAnsi" w:cstheme="minorHAnsi"/>
                <w:b/>
                <w:i/>
                <w:iCs/>
                <w:lang w:eastAsia="it-IT"/>
              </w:rPr>
              <w:t xml:space="preserve">Se si è risposto SI al punto precedente </w:t>
            </w:r>
          </w:p>
          <w:p w:rsidRPr="009232B8" w:rsidR="00183307" w:rsidP="00183307" w:rsidRDefault="00183307" w14:paraId="09CB5668" w14:textId="11A8AD3F">
            <w:pPr>
              <w:jc w:val="both"/>
              <w:rPr>
                <w:rFonts w:eastAsia="Times New Roman" w:asciiTheme="minorHAnsi" w:hAnsiTheme="minorHAnsi" w:cstheme="minorHAnsi"/>
                <w:bCs/>
                <w:lang w:eastAsia="it-IT"/>
              </w:rPr>
            </w:pPr>
            <w:r w:rsidRPr="009232B8">
              <w:rPr>
                <w:rFonts w:eastAsia="Times New Roman" w:asciiTheme="minorHAnsi" w:hAnsiTheme="minorHAnsi" w:cstheme="minorHAnsi"/>
                <w:bCs/>
                <w:lang w:eastAsia="it-IT"/>
              </w:rPr>
              <w:t xml:space="preserve"> </w:t>
            </w:r>
          </w:p>
          <w:p w:rsidRPr="009232B8" w:rsidR="00183307" w:rsidP="00183307" w:rsidRDefault="00183307" w14:paraId="4D0CFBEB" w14:textId="7EB89223">
            <w:pPr>
              <w:jc w:val="both"/>
              <w:rPr>
                <w:rFonts w:eastAsia="Garamond" w:asciiTheme="minorHAnsi" w:hAnsiTheme="minorHAnsi" w:cstheme="minorHAnsi"/>
                <w:color w:val="000000"/>
              </w:rPr>
            </w:pPr>
            <w:r w:rsidRPr="009232B8">
              <w:rPr>
                <w:rFonts w:eastAsia="Times New Roman" w:asciiTheme="minorHAnsi" w:hAnsiTheme="minorHAnsi" w:cstheme="minorHAnsi"/>
                <w:bCs/>
                <w:lang w:eastAsia="it-IT"/>
              </w:rPr>
              <w:t>Nel caso in cui vi sia il sospetto che il progetto sia associato anche ad altra fonte di finanziamento, il Soggetto attuatore ha fornito idonea documentazione integrativa, al fine di escludere l’esistenza di doppio finanziamento?</w:t>
            </w:r>
          </w:p>
        </w:tc>
        <w:tc>
          <w:tcPr>
            <w:tcW w:w="525" w:type="dxa"/>
            <w:shd w:val="clear" w:color="auto" w:fill="auto"/>
            <w:tcMar/>
            <w:vAlign w:val="center"/>
          </w:tcPr>
          <w:p w:rsidRPr="009232B8" w:rsidR="00183307" w:rsidP="00183307" w:rsidRDefault="00183307" w14:paraId="06293965" w14:textId="77777777">
            <w:pPr>
              <w:rPr>
                <w:rFonts w:eastAsia="Garamond" w:asciiTheme="minorHAnsi" w:hAnsiTheme="minorHAnsi" w:cstheme="minorHAnsi"/>
                <w:b/>
                <w:highlight w:val="green"/>
              </w:rPr>
            </w:pPr>
          </w:p>
        </w:tc>
        <w:tc>
          <w:tcPr>
            <w:tcW w:w="642" w:type="dxa"/>
            <w:shd w:val="clear" w:color="auto" w:fill="auto"/>
            <w:tcMar/>
            <w:vAlign w:val="center"/>
          </w:tcPr>
          <w:p w:rsidRPr="009232B8" w:rsidR="00183307" w:rsidP="00183307" w:rsidRDefault="00183307" w14:paraId="768B950E" w14:textId="77777777">
            <w:pPr>
              <w:rPr>
                <w:rFonts w:eastAsia="Garamond" w:asciiTheme="minorHAnsi" w:hAnsiTheme="minorHAnsi" w:cstheme="minorHAnsi"/>
                <w:b/>
                <w:highlight w:val="green"/>
              </w:rPr>
            </w:pPr>
          </w:p>
        </w:tc>
        <w:tc>
          <w:tcPr>
            <w:tcW w:w="723" w:type="dxa"/>
            <w:shd w:val="clear" w:color="auto" w:fill="auto"/>
            <w:tcMar/>
            <w:vAlign w:val="center"/>
          </w:tcPr>
          <w:p w:rsidRPr="009232B8" w:rsidR="00183307" w:rsidP="00183307" w:rsidRDefault="00183307" w14:paraId="63E23138" w14:textId="77777777">
            <w:pPr>
              <w:rPr>
                <w:rFonts w:eastAsia="Garamond" w:asciiTheme="minorHAnsi" w:hAnsiTheme="minorHAnsi" w:cstheme="minorHAnsi"/>
                <w:b/>
                <w:highlight w:val="green"/>
              </w:rPr>
            </w:pPr>
          </w:p>
        </w:tc>
        <w:tc>
          <w:tcPr>
            <w:tcW w:w="3529" w:type="dxa"/>
            <w:shd w:val="clear" w:color="auto" w:fill="auto"/>
            <w:tcMar/>
            <w:vAlign w:val="center"/>
          </w:tcPr>
          <w:p w:rsidRPr="009232B8" w:rsidR="00157974" w:rsidP="00157974" w:rsidRDefault="00157974" w14:paraId="6972CEBA" w14:textId="77777777">
            <w:pPr>
              <w:numPr>
                <w:ilvl w:val="0"/>
                <w:numId w:val="55"/>
              </w:numPr>
              <w:rPr>
                <w:rFonts w:eastAsia="Garamond" w:asciiTheme="minorHAnsi" w:hAnsiTheme="minorHAnsi" w:cstheme="minorHAnsi"/>
                <w:color w:val="000000"/>
              </w:rPr>
            </w:pPr>
            <w:r w:rsidRPr="009232B8">
              <w:rPr>
                <w:rFonts w:eastAsia="Garamond" w:asciiTheme="minorHAnsi" w:hAnsiTheme="minorHAnsi" w:cstheme="minorHAnsi"/>
                <w:color w:val="000000"/>
              </w:rPr>
              <w:t>Atto di ammissione a finanziamento ed eventuali rimodulazioni;</w:t>
            </w:r>
          </w:p>
          <w:p w:rsidRPr="009232B8" w:rsidR="00157974" w:rsidP="00157974" w:rsidRDefault="00157974" w14:paraId="7471A9C8" w14:textId="77777777">
            <w:pPr>
              <w:numPr>
                <w:ilvl w:val="0"/>
                <w:numId w:val="55"/>
              </w:numPr>
              <w:rPr>
                <w:rFonts w:eastAsia="Garamond" w:asciiTheme="minorHAnsi" w:hAnsiTheme="minorHAnsi" w:cstheme="minorHAnsi"/>
                <w:color w:val="000000"/>
              </w:rPr>
            </w:pPr>
            <w:r w:rsidRPr="009232B8">
              <w:rPr>
                <w:rFonts w:eastAsia="Garamond" w:asciiTheme="minorHAnsi" w:hAnsiTheme="minorHAnsi" w:cstheme="minorHAnsi"/>
                <w:color w:val="000000"/>
              </w:rPr>
              <w:t>Scheda di progetto;</w:t>
            </w:r>
          </w:p>
          <w:p w:rsidR="00C71AAB" w:rsidP="00157974" w:rsidRDefault="00157974" w14:paraId="00C33955" w14:textId="77777777">
            <w:pPr>
              <w:numPr>
                <w:ilvl w:val="0"/>
                <w:numId w:val="55"/>
              </w:numPr>
              <w:rPr>
                <w:rFonts w:eastAsia="Garamond" w:asciiTheme="minorHAnsi" w:hAnsiTheme="minorHAnsi" w:cstheme="minorHAnsi"/>
                <w:color w:val="000000"/>
              </w:rPr>
            </w:pPr>
            <w:r w:rsidRPr="009232B8">
              <w:rPr>
                <w:rFonts w:eastAsia="Garamond" w:asciiTheme="minorHAnsi" w:hAnsiTheme="minorHAnsi" w:cstheme="minorHAnsi"/>
                <w:color w:val="000000"/>
              </w:rPr>
              <w:t>Atto di approvazione del quadro economico</w:t>
            </w:r>
          </w:p>
          <w:p w:rsidRPr="00C71AAB" w:rsidR="00183307" w:rsidP="00157974" w:rsidRDefault="00157974" w14:paraId="77872A5A" w14:textId="605A3C2B">
            <w:pPr>
              <w:numPr>
                <w:ilvl w:val="0"/>
                <w:numId w:val="55"/>
              </w:numPr>
              <w:rPr>
                <w:rFonts w:eastAsia="Garamond" w:asciiTheme="minorHAnsi" w:hAnsiTheme="minorHAnsi" w:cstheme="minorHAnsi"/>
                <w:color w:val="000000"/>
              </w:rPr>
            </w:pPr>
            <w:r w:rsidRPr="00C71AAB">
              <w:rPr>
                <w:rFonts w:eastAsia="Garamond" w:asciiTheme="minorHAnsi" w:hAnsiTheme="minorHAnsi" w:cstheme="minorHAnsi"/>
                <w:color w:val="000000"/>
              </w:rPr>
              <w:t>Altra documentazione</w:t>
            </w:r>
          </w:p>
        </w:tc>
        <w:tc>
          <w:tcPr>
            <w:tcW w:w="2410" w:type="dxa"/>
            <w:shd w:val="clear" w:color="auto" w:fill="auto"/>
            <w:tcMar/>
            <w:vAlign w:val="center"/>
          </w:tcPr>
          <w:p w:rsidRPr="009232B8" w:rsidR="00183307" w:rsidP="00183307" w:rsidRDefault="00183307" w14:paraId="1770A5F3" w14:textId="77777777">
            <w:pPr>
              <w:rPr>
                <w:rFonts w:eastAsia="Garamond" w:asciiTheme="minorHAnsi" w:hAnsiTheme="minorHAnsi" w:cstheme="minorHAnsi"/>
                <w:b/>
                <w:highlight w:val="green"/>
              </w:rPr>
            </w:pPr>
          </w:p>
        </w:tc>
        <w:tc>
          <w:tcPr>
            <w:tcW w:w="2693" w:type="dxa"/>
            <w:tcMar/>
          </w:tcPr>
          <w:p w:rsidRPr="00157974" w:rsidR="00183307" w:rsidP="00157974" w:rsidRDefault="00183307" w14:paraId="579B1A71" w14:textId="408D0D63">
            <w:pPr>
              <w:rPr>
                <w:rFonts w:eastAsia="Times New Roman" w:asciiTheme="minorHAnsi" w:hAnsiTheme="minorHAnsi" w:cstheme="minorHAnsi"/>
                <w:i/>
                <w:lang w:eastAsia="it-IT"/>
              </w:rPr>
            </w:pPr>
            <w:r w:rsidRPr="009232B8">
              <w:rPr>
                <w:rFonts w:eastAsia="Garamond" w:asciiTheme="minorHAnsi" w:hAnsiTheme="minorHAnsi" w:cstheme="minorHAnsi"/>
                <w:i/>
                <w:iCs/>
              </w:rPr>
              <w:t>In caso di risposta positiva al punto di controllo precedenti</w:t>
            </w:r>
            <w:r w:rsidRPr="009232B8">
              <w:rPr>
                <w:rFonts w:eastAsia="Times New Roman" w:asciiTheme="minorHAnsi" w:hAnsiTheme="minorHAnsi" w:cstheme="minorHAnsi"/>
                <w:bCs/>
                <w:i/>
                <w:iCs/>
                <w:lang w:eastAsia="it-IT"/>
              </w:rPr>
              <w:t xml:space="preserve"> verificare la documentazione integrativa ricevuta dal SA e inserire la motivazione dell’esclusione del rischio di doppio finanziamento</w:t>
            </w:r>
          </w:p>
        </w:tc>
      </w:tr>
      <w:tr w:rsidRPr="009232B8" w:rsidR="00183307" w:rsidTr="05F40259" w14:paraId="68CDD519" w14:textId="77777777">
        <w:trPr>
          <w:trHeight w:val="756"/>
        </w:trPr>
        <w:tc>
          <w:tcPr>
            <w:tcW w:w="555" w:type="dxa"/>
            <w:shd w:val="clear" w:color="auto" w:fill="auto"/>
            <w:tcMar/>
            <w:vAlign w:val="center"/>
          </w:tcPr>
          <w:p w:rsidRPr="009232B8" w:rsidR="00183307" w:rsidP="008D5B01" w:rsidRDefault="00183307" w14:paraId="125F265B" w14:textId="0695B604">
            <w:pPr>
              <w:jc w:val="center"/>
              <w:rPr>
                <w:rFonts w:eastAsia="Garamond" w:asciiTheme="minorHAnsi" w:hAnsiTheme="minorHAnsi" w:cstheme="minorHAnsi"/>
              </w:rPr>
            </w:pPr>
            <w:r w:rsidRPr="009232B8">
              <w:rPr>
                <w:rFonts w:eastAsia="Garamond" w:asciiTheme="minorHAnsi" w:hAnsiTheme="minorHAnsi" w:cstheme="minorHAnsi"/>
              </w:rPr>
              <w:t>3</w:t>
            </w:r>
          </w:p>
        </w:tc>
        <w:tc>
          <w:tcPr>
            <w:tcW w:w="4815" w:type="dxa"/>
            <w:tcBorders>
              <w:top w:val="nil"/>
              <w:left w:val="single" w:color="000000" w:themeColor="text1" w:sz="4" w:space="0"/>
              <w:bottom w:val="single" w:color="000000" w:themeColor="text1" w:sz="4" w:space="0"/>
              <w:right w:val="nil"/>
            </w:tcBorders>
            <w:shd w:val="clear" w:color="auto" w:fill="FFFFFF" w:themeFill="background1"/>
            <w:tcMar/>
            <w:vAlign w:val="center"/>
          </w:tcPr>
          <w:p w:rsidRPr="009232B8" w:rsidR="00183307" w:rsidP="00183307" w:rsidRDefault="00183307" w14:paraId="47AD16ED" w14:textId="44D98EC2">
            <w:pPr>
              <w:jc w:val="both"/>
              <w:rPr>
                <w:rFonts w:eastAsia="Times New Roman" w:asciiTheme="minorHAnsi" w:hAnsiTheme="minorHAnsi" w:cstheme="minorHAnsi"/>
                <w:b/>
                <w:i/>
                <w:iCs/>
                <w:lang w:eastAsia="it-IT"/>
              </w:rPr>
            </w:pPr>
            <w:r w:rsidRPr="009232B8">
              <w:rPr>
                <w:rFonts w:eastAsia="Times New Roman" w:asciiTheme="minorHAnsi" w:hAnsiTheme="minorHAnsi" w:cstheme="minorHAnsi"/>
                <w:b/>
                <w:i/>
                <w:iCs/>
                <w:lang w:eastAsia="it-IT"/>
              </w:rPr>
              <w:t xml:space="preserve">Se si è risposto NO al punto precedente </w:t>
            </w:r>
          </w:p>
          <w:p w:rsidRPr="009232B8" w:rsidR="00183307" w:rsidP="00183307" w:rsidRDefault="00183307" w14:paraId="1E053BEE" w14:textId="77777777">
            <w:pPr>
              <w:jc w:val="both"/>
              <w:rPr>
                <w:rFonts w:eastAsia="Times New Roman" w:asciiTheme="minorHAnsi" w:hAnsiTheme="minorHAnsi" w:cstheme="minorHAnsi"/>
                <w:bCs/>
                <w:lang w:eastAsia="it-IT"/>
              </w:rPr>
            </w:pPr>
          </w:p>
          <w:p w:rsidRPr="009232B8" w:rsidR="00183307" w:rsidP="00183307" w:rsidRDefault="00183307" w14:paraId="674F2D13" w14:textId="4466277A">
            <w:pPr>
              <w:jc w:val="both"/>
              <w:rPr>
                <w:rFonts w:eastAsia="Garamond" w:asciiTheme="minorHAnsi" w:hAnsiTheme="minorHAnsi" w:cstheme="minorHAnsi"/>
                <w:color w:val="000000"/>
              </w:rPr>
            </w:pPr>
            <w:r w:rsidRPr="009232B8">
              <w:rPr>
                <w:rFonts w:eastAsia="Times New Roman" w:asciiTheme="minorHAnsi" w:hAnsiTheme="minorHAnsi" w:cstheme="minorHAnsi"/>
                <w:bCs/>
                <w:lang w:eastAsia="it-IT"/>
              </w:rPr>
              <w:t>Nel caso in cui vi sia il sospetto che il progetto sia associato anche ad altre fonti di finanziamento, e stante la mancata produzione documentale integrativa da parte del Soggetto attuatore al fine di scongiurare il rischio di doppio finanziamento, è stato possibile acquisire e istruire dall’Organismo/Ente/Amministrazione che ha concesso il contributo UE (diverso dai fondi PNRR) la documentazione a valere su altre fonti finanziarie, al fine di escludere l’esistenza del doppio finanziamento?</w:t>
            </w:r>
          </w:p>
        </w:tc>
        <w:tc>
          <w:tcPr>
            <w:tcW w:w="525" w:type="dxa"/>
            <w:shd w:val="clear" w:color="auto" w:fill="auto"/>
            <w:tcMar/>
            <w:vAlign w:val="center"/>
          </w:tcPr>
          <w:p w:rsidRPr="009232B8" w:rsidR="00183307" w:rsidP="00183307" w:rsidRDefault="00183307" w14:paraId="63811EB2" w14:textId="77777777">
            <w:pPr>
              <w:rPr>
                <w:rFonts w:eastAsia="Garamond" w:asciiTheme="minorHAnsi" w:hAnsiTheme="minorHAnsi" w:cstheme="minorHAnsi"/>
                <w:b/>
                <w:highlight w:val="green"/>
              </w:rPr>
            </w:pPr>
          </w:p>
        </w:tc>
        <w:tc>
          <w:tcPr>
            <w:tcW w:w="642" w:type="dxa"/>
            <w:shd w:val="clear" w:color="auto" w:fill="auto"/>
            <w:tcMar/>
            <w:vAlign w:val="center"/>
          </w:tcPr>
          <w:p w:rsidRPr="009232B8" w:rsidR="00183307" w:rsidP="00183307" w:rsidRDefault="00183307" w14:paraId="6B8388F9" w14:textId="77777777">
            <w:pPr>
              <w:rPr>
                <w:rFonts w:eastAsia="Garamond" w:asciiTheme="minorHAnsi" w:hAnsiTheme="minorHAnsi" w:cstheme="minorHAnsi"/>
                <w:b/>
                <w:highlight w:val="green"/>
              </w:rPr>
            </w:pPr>
          </w:p>
        </w:tc>
        <w:tc>
          <w:tcPr>
            <w:tcW w:w="723" w:type="dxa"/>
            <w:shd w:val="clear" w:color="auto" w:fill="auto"/>
            <w:tcMar/>
            <w:vAlign w:val="center"/>
          </w:tcPr>
          <w:p w:rsidRPr="009232B8" w:rsidR="00183307" w:rsidP="00183307" w:rsidRDefault="00183307" w14:paraId="302AB165" w14:textId="77777777">
            <w:pPr>
              <w:rPr>
                <w:rFonts w:eastAsia="Garamond" w:asciiTheme="minorHAnsi" w:hAnsiTheme="minorHAnsi" w:cstheme="minorHAnsi"/>
                <w:b/>
                <w:highlight w:val="green"/>
              </w:rPr>
            </w:pPr>
          </w:p>
        </w:tc>
        <w:tc>
          <w:tcPr>
            <w:tcW w:w="3529" w:type="dxa"/>
            <w:shd w:val="clear" w:color="auto" w:fill="auto"/>
            <w:tcMar/>
            <w:vAlign w:val="center"/>
          </w:tcPr>
          <w:p w:rsidRPr="009232B8" w:rsidR="00157974" w:rsidP="00157974" w:rsidRDefault="00157974" w14:paraId="400DC5F8" w14:textId="05DDF0F6">
            <w:pPr>
              <w:numPr>
                <w:ilvl w:val="0"/>
                <w:numId w:val="55"/>
              </w:numPr>
              <w:rPr>
                <w:rFonts w:eastAsia="Garamond" w:asciiTheme="minorHAnsi" w:hAnsiTheme="minorHAnsi" w:cstheme="minorHAnsi"/>
                <w:color w:val="000000"/>
              </w:rPr>
            </w:pPr>
            <w:r w:rsidRPr="009232B8">
              <w:rPr>
                <w:rFonts w:eastAsia="Garamond" w:asciiTheme="minorHAnsi" w:hAnsiTheme="minorHAnsi" w:cstheme="minorHAnsi"/>
                <w:color w:val="000000"/>
              </w:rPr>
              <w:t>Atto di ammissione a finanziamento ed eventuali rimodulazioni</w:t>
            </w:r>
          </w:p>
          <w:p w:rsidRPr="009232B8" w:rsidR="00157974" w:rsidP="00157974" w:rsidRDefault="00157974" w14:paraId="6B708233" w14:textId="2E71B6F4">
            <w:pPr>
              <w:numPr>
                <w:ilvl w:val="0"/>
                <w:numId w:val="55"/>
              </w:numPr>
              <w:rPr>
                <w:rFonts w:eastAsia="Garamond" w:asciiTheme="minorHAnsi" w:hAnsiTheme="minorHAnsi" w:cstheme="minorHAnsi"/>
                <w:color w:val="000000"/>
              </w:rPr>
            </w:pPr>
            <w:r w:rsidRPr="009232B8">
              <w:rPr>
                <w:rFonts w:eastAsia="Garamond" w:asciiTheme="minorHAnsi" w:hAnsiTheme="minorHAnsi" w:cstheme="minorHAnsi"/>
                <w:color w:val="000000"/>
              </w:rPr>
              <w:t>Scheda di progetto</w:t>
            </w:r>
          </w:p>
          <w:p w:rsidR="00C71AAB" w:rsidP="00157974" w:rsidRDefault="00157974" w14:paraId="7A7F6F4E" w14:textId="77777777">
            <w:pPr>
              <w:numPr>
                <w:ilvl w:val="0"/>
                <w:numId w:val="55"/>
              </w:numPr>
              <w:rPr>
                <w:rFonts w:eastAsia="Garamond" w:asciiTheme="minorHAnsi" w:hAnsiTheme="minorHAnsi" w:cstheme="minorHAnsi"/>
                <w:color w:val="000000"/>
              </w:rPr>
            </w:pPr>
            <w:r w:rsidRPr="009232B8">
              <w:rPr>
                <w:rFonts w:eastAsia="Garamond" w:asciiTheme="minorHAnsi" w:hAnsiTheme="minorHAnsi" w:cstheme="minorHAnsi"/>
                <w:color w:val="000000"/>
              </w:rPr>
              <w:t>Atto di approvazione del quadro economico</w:t>
            </w:r>
          </w:p>
          <w:p w:rsidRPr="00C71AAB" w:rsidR="00183307" w:rsidP="00157974" w:rsidRDefault="00157974" w14:paraId="70E429C2" w14:textId="7263D215">
            <w:pPr>
              <w:numPr>
                <w:ilvl w:val="0"/>
                <w:numId w:val="55"/>
              </w:numPr>
              <w:rPr>
                <w:rFonts w:eastAsia="Garamond" w:asciiTheme="minorHAnsi" w:hAnsiTheme="minorHAnsi" w:cstheme="minorHAnsi"/>
                <w:color w:val="000000"/>
              </w:rPr>
            </w:pPr>
            <w:r w:rsidRPr="00C71AAB">
              <w:rPr>
                <w:rFonts w:eastAsia="Garamond" w:asciiTheme="minorHAnsi" w:hAnsiTheme="minorHAnsi" w:cstheme="minorHAnsi"/>
                <w:color w:val="000000"/>
              </w:rPr>
              <w:t>Altra documentazione</w:t>
            </w:r>
          </w:p>
        </w:tc>
        <w:tc>
          <w:tcPr>
            <w:tcW w:w="2410" w:type="dxa"/>
            <w:shd w:val="clear" w:color="auto" w:fill="auto"/>
            <w:tcMar/>
            <w:vAlign w:val="center"/>
          </w:tcPr>
          <w:p w:rsidRPr="009232B8" w:rsidR="00183307" w:rsidP="00183307" w:rsidRDefault="00183307" w14:paraId="7C22EEE9" w14:textId="77777777">
            <w:pPr>
              <w:rPr>
                <w:rFonts w:eastAsia="Garamond" w:asciiTheme="minorHAnsi" w:hAnsiTheme="minorHAnsi" w:cstheme="minorHAnsi"/>
                <w:b/>
                <w:highlight w:val="green"/>
              </w:rPr>
            </w:pPr>
          </w:p>
        </w:tc>
        <w:tc>
          <w:tcPr>
            <w:tcW w:w="2693" w:type="dxa"/>
            <w:tcMar/>
          </w:tcPr>
          <w:p w:rsidRPr="00157974" w:rsidR="00183307" w:rsidP="00157974" w:rsidRDefault="00183307" w14:paraId="63344F29" w14:textId="5D4556B2">
            <w:pPr>
              <w:jc w:val="both"/>
              <w:rPr>
                <w:rFonts w:eastAsia="Times New Roman" w:asciiTheme="minorHAnsi" w:hAnsiTheme="minorHAnsi" w:cstheme="minorHAnsi"/>
                <w:i/>
                <w:lang w:eastAsia="it-IT"/>
              </w:rPr>
            </w:pPr>
            <w:r w:rsidRPr="009232B8">
              <w:rPr>
                <w:rFonts w:eastAsia="Garamond" w:asciiTheme="minorHAnsi" w:hAnsiTheme="minorHAnsi" w:cstheme="minorHAnsi"/>
                <w:i/>
                <w:iCs/>
              </w:rPr>
              <w:t xml:space="preserve">In caso di risposta negativa al punto di controllo precedenti, acquisire documentazione integrativa </w:t>
            </w:r>
            <w:r w:rsidRPr="009232B8">
              <w:rPr>
                <w:rFonts w:eastAsia="Garamond" w:asciiTheme="minorHAnsi" w:hAnsiTheme="minorHAnsi" w:cstheme="minorHAnsi"/>
                <w:i/>
                <w:iCs/>
              </w:rPr>
              <w:t xml:space="preserve">da parte dell’Organismo/Ente/Amministrazione che ha concesso il contributo (diverso da fondi PNRR) e, a seguito della verifica effettuata, </w:t>
            </w:r>
            <w:r w:rsidRPr="009232B8">
              <w:rPr>
                <w:rFonts w:eastAsia="Times New Roman" w:asciiTheme="minorHAnsi" w:hAnsiTheme="minorHAnsi" w:cstheme="minorHAnsi"/>
                <w:bCs/>
                <w:i/>
                <w:iCs/>
                <w:lang w:eastAsia="it-IT"/>
              </w:rPr>
              <w:t>inserire la motivazione dell’esclusione del rischio di doppio finanziamento</w:t>
            </w:r>
          </w:p>
        </w:tc>
      </w:tr>
      <w:tr w:rsidRPr="009232B8" w:rsidR="00183307" w:rsidTr="05F40259" w14:paraId="499DBD50" w14:textId="77777777">
        <w:trPr>
          <w:trHeight w:val="756"/>
        </w:trPr>
        <w:tc>
          <w:tcPr>
            <w:tcW w:w="555" w:type="dxa"/>
            <w:shd w:val="clear" w:color="auto" w:fill="auto"/>
            <w:tcMar/>
            <w:vAlign w:val="center"/>
          </w:tcPr>
          <w:p w:rsidRPr="009232B8" w:rsidR="00183307" w:rsidP="00183307" w:rsidRDefault="00183307" w14:paraId="5CC8FFE6" w14:textId="126FEB17">
            <w:pPr>
              <w:jc w:val="center"/>
              <w:rPr>
                <w:rFonts w:eastAsia="Garamond" w:asciiTheme="minorHAnsi" w:hAnsiTheme="minorHAnsi" w:cstheme="minorHAnsi"/>
              </w:rPr>
            </w:pPr>
            <w:r w:rsidRPr="009232B8">
              <w:rPr>
                <w:rFonts w:eastAsia="Garamond" w:asciiTheme="minorHAnsi" w:hAnsiTheme="minorHAnsi" w:cstheme="minorHAnsi"/>
              </w:rPr>
              <w:t>4</w:t>
            </w:r>
          </w:p>
        </w:tc>
        <w:tc>
          <w:tcPr>
            <w:tcW w:w="4815" w:type="dxa"/>
            <w:tcBorders>
              <w:top w:val="nil"/>
              <w:left w:val="single" w:color="000000" w:themeColor="text1" w:sz="4" w:space="0"/>
              <w:bottom w:val="single" w:color="000000" w:themeColor="text1" w:sz="4" w:space="0"/>
              <w:right w:val="nil"/>
            </w:tcBorders>
            <w:shd w:val="clear" w:color="auto" w:fill="FFFFFF" w:themeFill="background1"/>
            <w:tcMar/>
            <w:vAlign w:val="center"/>
          </w:tcPr>
          <w:p w:rsidRPr="009232B8" w:rsidR="00183307" w:rsidP="00183307" w:rsidRDefault="00183307" w14:paraId="260E0B2C" w14:textId="0751F948">
            <w:pPr>
              <w:jc w:val="both"/>
              <w:rPr>
                <w:rFonts w:eastAsia="Times New Roman" w:asciiTheme="minorHAnsi" w:hAnsiTheme="minorHAnsi" w:cstheme="minorHAnsi"/>
                <w:b/>
                <w:i/>
                <w:iCs/>
                <w:lang w:eastAsia="it-IT"/>
              </w:rPr>
            </w:pPr>
            <w:r w:rsidRPr="009232B8">
              <w:rPr>
                <w:rFonts w:eastAsia="Times New Roman" w:asciiTheme="minorHAnsi" w:hAnsiTheme="minorHAnsi" w:cstheme="minorHAnsi"/>
                <w:bCs/>
                <w:lang w:eastAsia="it-IT"/>
              </w:rPr>
              <w:t>Nel caso in cui la Misura PNRR sulla quale è stata finanziata la progettualità oggetto di verifica sia finanziata anche da altri fondi UE, è stata implementata la relativa sezione di ReGiS (</w:t>
            </w:r>
            <w:r w:rsidRPr="009232B8">
              <w:rPr>
                <w:rFonts w:eastAsia="Times New Roman" w:asciiTheme="minorHAnsi" w:hAnsiTheme="minorHAnsi" w:cstheme="minorHAnsi"/>
                <w:bCs/>
                <w:i/>
                <w:iCs/>
                <w:lang w:eastAsia="it-IT"/>
              </w:rPr>
              <w:t>Catalogo</w:t>
            </w:r>
            <w:r w:rsidRPr="009232B8">
              <w:rPr>
                <w:rFonts w:eastAsia="Times New Roman" w:asciiTheme="minorHAnsi" w:hAnsiTheme="minorHAnsi" w:cstheme="minorHAnsi"/>
                <w:bCs/>
                <w:lang w:eastAsia="it-IT"/>
              </w:rPr>
              <w:t xml:space="preserve"> “Gestione Programma”, </w:t>
            </w:r>
            <w:proofErr w:type="spellStart"/>
            <w:r w:rsidRPr="009232B8">
              <w:rPr>
                <w:rFonts w:eastAsia="Times New Roman" w:asciiTheme="minorHAnsi" w:hAnsiTheme="minorHAnsi" w:cstheme="minorHAnsi"/>
                <w:bCs/>
                <w:i/>
                <w:iCs/>
                <w:lang w:eastAsia="it-IT"/>
              </w:rPr>
              <w:t>Tile</w:t>
            </w:r>
            <w:proofErr w:type="spellEnd"/>
            <w:r w:rsidRPr="009232B8">
              <w:rPr>
                <w:rFonts w:eastAsia="Times New Roman" w:asciiTheme="minorHAnsi" w:hAnsiTheme="minorHAnsi" w:cstheme="minorHAnsi"/>
                <w:bCs/>
                <w:lang w:eastAsia="it-IT"/>
              </w:rPr>
              <w:t xml:space="preserve"> “Iniziative del piano”, </w:t>
            </w:r>
            <w:r w:rsidRPr="009232B8">
              <w:rPr>
                <w:rFonts w:eastAsia="Times New Roman" w:asciiTheme="minorHAnsi" w:hAnsiTheme="minorHAnsi" w:cstheme="minorHAnsi"/>
                <w:bCs/>
                <w:i/>
                <w:iCs/>
                <w:lang w:eastAsia="it-IT"/>
              </w:rPr>
              <w:t>Sezione</w:t>
            </w:r>
            <w:r w:rsidRPr="009232B8">
              <w:rPr>
                <w:rFonts w:eastAsia="Times New Roman" w:asciiTheme="minorHAnsi" w:hAnsiTheme="minorHAnsi" w:cstheme="minorHAnsi"/>
                <w:bCs/>
                <w:lang w:eastAsia="it-IT"/>
              </w:rPr>
              <w:t xml:space="preserve"> “Altri Fondi UE”)?</w:t>
            </w:r>
          </w:p>
        </w:tc>
        <w:tc>
          <w:tcPr>
            <w:tcW w:w="525" w:type="dxa"/>
            <w:shd w:val="clear" w:color="auto" w:fill="auto"/>
            <w:tcMar/>
            <w:vAlign w:val="center"/>
          </w:tcPr>
          <w:p w:rsidRPr="009232B8" w:rsidR="00183307" w:rsidP="00BE18DD" w:rsidRDefault="00183307" w14:paraId="03CF710D" w14:textId="77777777">
            <w:pPr>
              <w:jc w:val="both"/>
              <w:rPr>
                <w:rFonts w:eastAsia="Garamond" w:asciiTheme="minorHAnsi" w:hAnsiTheme="minorHAnsi" w:cstheme="minorHAnsi"/>
                <w:b/>
                <w:highlight w:val="green"/>
              </w:rPr>
            </w:pPr>
          </w:p>
        </w:tc>
        <w:tc>
          <w:tcPr>
            <w:tcW w:w="642" w:type="dxa"/>
            <w:shd w:val="clear" w:color="auto" w:fill="auto"/>
            <w:tcMar/>
            <w:vAlign w:val="center"/>
          </w:tcPr>
          <w:p w:rsidRPr="009232B8" w:rsidR="00183307" w:rsidP="00BE18DD" w:rsidRDefault="00183307" w14:paraId="4830BFF0" w14:textId="77777777">
            <w:pPr>
              <w:jc w:val="both"/>
              <w:rPr>
                <w:rFonts w:eastAsia="Garamond" w:asciiTheme="minorHAnsi" w:hAnsiTheme="minorHAnsi" w:cstheme="minorHAnsi"/>
                <w:b/>
                <w:highlight w:val="green"/>
              </w:rPr>
            </w:pPr>
          </w:p>
        </w:tc>
        <w:tc>
          <w:tcPr>
            <w:tcW w:w="723" w:type="dxa"/>
            <w:shd w:val="clear" w:color="auto" w:fill="auto"/>
            <w:tcMar/>
            <w:vAlign w:val="center"/>
          </w:tcPr>
          <w:p w:rsidRPr="009232B8" w:rsidR="00183307" w:rsidP="00BE18DD" w:rsidRDefault="00183307" w14:paraId="11402738" w14:textId="77777777">
            <w:pPr>
              <w:jc w:val="both"/>
              <w:rPr>
                <w:rFonts w:eastAsia="Garamond" w:asciiTheme="minorHAnsi" w:hAnsiTheme="minorHAnsi" w:cstheme="minorHAnsi"/>
                <w:b/>
                <w:highlight w:val="green"/>
              </w:rPr>
            </w:pPr>
          </w:p>
        </w:tc>
        <w:tc>
          <w:tcPr>
            <w:tcW w:w="3529" w:type="dxa"/>
            <w:shd w:val="clear" w:color="auto" w:fill="auto"/>
            <w:tcMar/>
            <w:vAlign w:val="center"/>
          </w:tcPr>
          <w:p w:rsidRPr="009232B8" w:rsidR="00183307" w:rsidP="00BE18DD" w:rsidRDefault="00183307" w14:paraId="652D3854" w14:textId="77777777">
            <w:pPr>
              <w:jc w:val="both"/>
              <w:rPr>
                <w:rFonts w:eastAsia="Garamond" w:asciiTheme="minorHAnsi" w:hAnsiTheme="minorHAnsi" w:cstheme="minorHAnsi"/>
                <w:b/>
              </w:rPr>
            </w:pPr>
          </w:p>
        </w:tc>
        <w:tc>
          <w:tcPr>
            <w:tcW w:w="2410" w:type="dxa"/>
            <w:shd w:val="clear" w:color="auto" w:fill="auto"/>
            <w:tcMar/>
            <w:vAlign w:val="center"/>
          </w:tcPr>
          <w:p w:rsidRPr="009232B8" w:rsidR="00183307" w:rsidP="00BE18DD" w:rsidRDefault="00183307" w14:paraId="12D6D612" w14:textId="77777777">
            <w:pPr>
              <w:jc w:val="both"/>
              <w:rPr>
                <w:rFonts w:eastAsia="Garamond" w:asciiTheme="minorHAnsi" w:hAnsiTheme="minorHAnsi" w:cstheme="minorHAnsi"/>
                <w:b/>
                <w:highlight w:val="green"/>
              </w:rPr>
            </w:pPr>
          </w:p>
        </w:tc>
        <w:tc>
          <w:tcPr>
            <w:tcW w:w="2693" w:type="dxa"/>
            <w:tcMar/>
          </w:tcPr>
          <w:p w:rsidRPr="009232B8" w:rsidR="00183307" w:rsidP="00BE18DD" w:rsidRDefault="00183307" w14:paraId="56DF2510" w14:textId="50EF4B20">
            <w:pPr>
              <w:jc w:val="both"/>
              <w:rPr>
                <w:rFonts w:eastAsia="Garamond" w:asciiTheme="minorHAnsi" w:hAnsiTheme="minorHAnsi" w:cstheme="minorHAnsi"/>
                <w:i/>
                <w:iCs/>
              </w:rPr>
            </w:pPr>
            <w:r w:rsidRPr="009232B8">
              <w:rPr>
                <w:rFonts w:eastAsia="Times New Roman" w:asciiTheme="minorHAnsi" w:hAnsiTheme="minorHAnsi" w:cstheme="minorHAnsi"/>
                <w:bCs/>
                <w:i/>
                <w:iCs/>
                <w:lang w:eastAsia="it-IT"/>
              </w:rPr>
              <w:t xml:space="preserve">Verificare l’implementazione della </w:t>
            </w:r>
            <w:proofErr w:type="spellStart"/>
            <w:r w:rsidRPr="009232B8">
              <w:rPr>
                <w:rFonts w:eastAsia="Times New Roman" w:asciiTheme="minorHAnsi" w:hAnsiTheme="minorHAnsi" w:cstheme="minorHAnsi"/>
                <w:bCs/>
                <w:i/>
                <w:iCs/>
                <w:lang w:eastAsia="it-IT"/>
              </w:rPr>
              <w:t>tile</w:t>
            </w:r>
            <w:proofErr w:type="spellEnd"/>
            <w:r w:rsidRPr="009232B8">
              <w:rPr>
                <w:rFonts w:eastAsia="Times New Roman" w:asciiTheme="minorHAnsi" w:hAnsiTheme="minorHAnsi" w:cstheme="minorHAnsi"/>
                <w:bCs/>
                <w:i/>
                <w:iCs/>
                <w:lang w:eastAsia="it-IT"/>
              </w:rPr>
              <w:t xml:space="preserve"> “Fonti di finanziamento” presente nella sezione Anagrafica di progetto della piattaforma predetta – da cui sia rilevabile che il progetto non è/è associato ad altre fonti di finanziamento.</w:t>
            </w:r>
            <w:r w:rsidRPr="009232B8">
              <w:rPr>
                <w:rStyle w:val="normaltextrun"/>
                <w:rFonts w:asciiTheme="minorHAnsi" w:hAnsiTheme="minorHAnsi" w:cstheme="minorHAnsi"/>
                <w:i/>
                <w:iCs/>
                <w:color w:val="000000"/>
                <w:shd w:val="clear" w:color="auto" w:fill="FFFFFF"/>
              </w:rPr>
              <w:t> </w:t>
            </w:r>
          </w:p>
        </w:tc>
      </w:tr>
      <w:tr w:rsidRPr="009232B8" w:rsidR="00183307" w:rsidTr="05F40259" w14:paraId="4429E383" w14:textId="77777777">
        <w:trPr>
          <w:trHeight w:val="756"/>
        </w:trPr>
        <w:tc>
          <w:tcPr>
            <w:tcW w:w="555" w:type="dxa"/>
            <w:shd w:val="clear" w:color="auto" w:fill="B4C6E7" w:themeFill="accent1" w:themeFillTint="66"/>
            <w:tcMar/>
            <w:vAlign w:val="center"/>
          </w:tcPr>
          <w:p w:rsidRPr="009232B8" w:rsidR="00183307" w:rsidP="00183307" w:rsidRDefault="0034477E" w14:paraId="6D6F8DBD" w14:textId="234D7513">
            <w:pPr>
              <w:jc w:val="center"/>
              <w:rPr>
                <w:rFonts w:eastAsia="Garamond" w:asciiTheme="minorHAnsi" w:hAnsiTheme="minorHAnsi" w:cstheme="minorHAnsi"/>
                <w:b/>
              </w:rPr>
            </w:pPr>
            <w:r>
              <w:rPr>
                <w:rFonts w:eastAsia="Garamond" w:asciiTheme="minorHAnsi" w:hAnsiTheme="minorHAnsi" w:cstheme="minorHAnsi"/>
                <w:b/>
              </w:rPr>
              <w:t>G</w:t>
            </w:r>
          </w:p>
        </w:tc>
        <w:tc>
          <w:tcPr>
            <w:tcW w:w="15337" w:type="dxa"/>
            <w:gridSpan w:val="7"/>
            <w:tcBorders>
              <w:top w:val="nil"/>
              <w:left w:val="single" w:color="000000" w:themeColor="text1" w:sz="4" w:space="0"/>
              <w:bottom w:val="single" w:color="000000" w:themeColor="text1" w:sz="4" w:space="0"/>
            </w:tcBorders>
            <w:shd w:val="clear" w:color="auto" w:fill="B4C6E7" w:themeFill="accent1" w:themeFillTint="66"/>
            <w:tcMar/>
            <w:vAlign w:val="center"/>
          </w:tcPr>
          <w:p w:rsidRPr="009232B8" w:rsidR="00183307" w:rsidP="00183307" w:rsidRDefault="00183307" w14:paraId="7D0BAE47" w14:textId="7A9EB414">
            <w:pPr>
              <w:rPr>
                <w:rFonts w:eastAsia="Garamond" w:asciiTheme="minorHAnsi" w:hAnsiTheme="minorHAnsi" w:cstheme="minorHAnsi"/>
                <w:b/>
              </w:rPr>
            </w:pPr>
            <w:r w:rsidRPr="009232B8">
              <w:rPr>
                <w:rFonts w:eastAsia="Garamond" w:asciiTheme="minorHAnsi" w:hAnsiTheme="minorHAnsi" w:cstheme="minorHAnsi"/>
                <w:b/>
              </w:rPr>
              <w:t>Conservazione della documentazione</w:t>
            </w:r>
          </w:p>
        </w:tc>
      </w:tr>
      <w:tr w:rsidRPr="009232B8" w:rsidR="00183307" w:rsidTr="05F40259" w14:paraId="7F08F982" w14:textId="77777777">
        <w:trPr>
          <w:trHeight w:val="756"/>
        </w:trPr>
        <w:tc>
          <w:tcPr>
            <w:tcW w:w="555" w:type="dxa"/>
            <w:shd w:val="clear" w:color="auto" w:fill="auto"/>
            <w:tcMar/>
            <w:vAlign w:val="center"/>
          </w:tcPr>
          <w:p w:rsidRPr="009232B8" w:rsidR="00183307" w:rsidP="00183307" w:rsidRDefault="00183307" w14:paraId="2E32D521" w14:textId="77777777">
            <w:pPr>
              <w:jc w:val="center"/>
              <w:rPr>
                <w:rFonts w:eastAsia="Garamond" w:asciiTheme="minorHAnsi" w:hAnsiTheme="minorHAnsi" w:cstheme="minorHAnsi"/>
              </w:rPr>
            </w:pPr>
            <w:r w:rsidRPr="009232B8">
              <w:rPr>
                <w:rFonts w:eastAsia="Garamond" w:asciiTheme="minorHAnsi" w:hAnsiTheme="minorHAnsi" w:cstheme="minorHAnsi"/>
              </w:rPr>
              <w:t>1</w:t>
            </w:r>
          </w:p>
        </w:tc>
        <w:tc>
          <w:tcPr>
            <w:tcW w:w="4815" w:type="dxa"/>
            <w:tcBorders>
              <w:top w:val="nil"/>
              <w:left w:val="single" w:color="000000" w:themeColor="text1" w:sz="4" w:space="0"/>
              <w:bottom w:val="single" w:color="000000" w:themeColor="text1" w:sz="4" w:space="0"/>
              <w:right w:val="nil"/>
            </w:tcBorders>
            <w:shd w:val="clear" w:color="auto" w:fill="FFFFFF" w:themeFill="background1"/>
            <w:tcMar/>
            <w:vAlign w:val="center"/>
          </w:tcPr>
          <w:p w:rsidRPr="009232B8" w:rsidR="00183307" w:rsidP="00183307" w:rsidRDefault="00183307" w14:paraId="714D7B1F" w14:textId="77777777">
            <w:pPr>
              <w:jc w:val="both"/>
              <w:rPr>
                <w:rFonts w:eastAsia="Garamond" w:asciiTheme="minorHAnsi" w:hAnsiTheme="minorHAnsi" w:cstheme="minorHAnsi"/>
                <w:color w:val="000000"/>
              </w:rPr>
            </w:pPr>
            <w:r w:rsidRPr="009232B8">
              <w:rPr>
                <w:rFonts w:eastAsia="Garamond" w:asciiTheme="minorHAnsi" w:hAnsiTheme="minorHAnsi" w:cstheme="minorHAnsi"/>
                <w:color w:val="000000"/>
              </w:rPr>
              <w:t>La documentazione è opportunamente conservata presso la sede del soggetto attuatore, in originale o nei formati previsti dalla normativa vigente e sono inoltre previste specifiche indicazioni circa la conservazione e la messa a disposizione di atti e documenti al fine di consentire l'accertamento della regolarità ed effettività della realizzazione dei progetti?</w:t>
            </w:r>
          </w:p>
        </w:tc>
        <w:tc>
          <w:tcPr>
            <w:tcW w:w="525" w:type="dxa"/>
            <w:shd w:val="clear" w:color="auto" w:fill="auto"/>
            <w:tcMar/>
            <w:vAlign w:val="center"/>
          </w:tcPr>
          <w:p w:rsidRPr="009232B8" w:rsidR="00183307" w:rsidP="00183307" w:rsidRDefault="00183307" w14:paraId="118136F6" w14:textId="77777777">
            <w:pPr>
              <w:rPr>
                <w:rFonts w:eastAsia="Garamond" w:asciiTheme="minorHAnsi" w:hAnsiTheme="minorHAnsi" w:cstheme="minorHAnsi"/>
                <w:b/>
                <w:highlight w:val="green"/>
              </w:rPr>
            </w:pPr>
          </w:p>
        </w:tc>
        <w:tc>
          <w:tcPr>
            <w:tcW w:w="642" w:type="dxa"/>
            <w:shd w:val="clear" w:color="auto" w:fill="auto"/>
            <w:tcMar/>
            <w:vAlign w:val="center"/>
          </w:tcPr>
          <w:p w:rsidRPr="009232B8" w:rsidR="00183307" w:rsidP="00183307" w:rsidRDefault="00183307" w14:paraId="3A6CA74B" w14:textId="77777777">
            <w:pPr>
              <w:rPr>
                <w:rFonts w:eastAsia="Garamond" w:asciiTheme="minorHAnsi" w:hAnsiTheme="minorHAnsi" w:cstheme="minorHAnsi"/>
                <w:b/>
                <w:highlight w:val="green"/>
              </w:rPr>
            </w:pPr>
          </w:p>
        </w:tc>
        <w:tc>
          <w:tcPr>
            <w:tcW w:w="723" w:type="dxa"/>
            <w:shd w:val="clear" w:color="auto" w:fill="auto"/>
            <w:tcMar/>
            <w:vAlign w:val="center"/>
          </w:tcPr>
          <w:p w:rsidRPr="009232B8" w:rsidR="00183307" w:rsidP="00183307" w:rsidRDefault="00183307" w14:paraId="46FE412C" w14:textId="77777777">
            <w:pPr>
              <w:rPr>
                <w:rFonts w:eastAsia="Garamond" w:asciiTheme="minorHAnsi" w:hAnsiTheme="minorHAnsi" w:cstheme="minorHAnsi"/>
                <w:b/>
                <w:highlight w:val="green"/>
              </w:rPr>
            </w:pPr>
          </w:p>
        </w:tc>
        <w:tc>
          <w:tcPr>
            <w:tcW w:w="3529" w:type="dxa"/>
            <w:shd w:val="clear" w:color="auto" w:fill="auto"/>
            <w:tcMar/>
            <w:vAlign w:val="center"/>
          </w:tcPr>
          <w:p w:rsidR="00C71AAB" w:rsidP="00157974" w:rsidRDefault="00157974" w14:paraId="5263EAD3" w14:textId="77777777">
            <w:pPr>
              <w:pStyle w:val="ListParagraph"/>
              <w:numPr>
                <w:ilvl w:val="0"/>
                <w:numId w:val="68"/>
              </w:numPr>
              <w:ind w:left="356"/>
              <w:jc w:val="both"/>
              <w:rPr>
                <w:rFonts w:eastAsia="Garamond" w:asciiTheme="minorHAnsi" w:hAnsiTheme="minorHAnsi" w:cstheme="minorHAnsi"/>
              </w:rPr>
            </w:pPr>
            <w:r w:rsidRPr="009232B8">
              <w:rPr>
                <w:rFonts w:eastAsia="Garamond" w:asciiTheme="minorHAnsi" w:hAnsiTheme="minorHAnsi" w:cstheme="minorHAnsi"/>
              </w:rPr>
              <w:t xml:space="preserve">Dichiarazione del luogo di conservazione (fisico e/o digitale) e del responsabile deputato alla stessa </w:t>
            </w:r>
          </w:p>
          <w:p w:rsidRPr="00C71AAB" w:rsidR="00183307" w:rsidP="00157974" w:rsidRDefault="00157974" w14:paraId="76F7E902" w14:textId="4F4CDA6A">
            <w:pPr>
              <w:pStyle w:val="ListParagraph"/>
              <w:numPr>
                <w:ilvl w:val="0"/>
                <w:numId w:val="68"/>
              </w:numPr>
              <w:ind w:left="356"/>
              <w:jc w:val="both"/>
              <w:rPr>
                <w:rFonts w:eastAsia="Garamond" w:asciiTheme="minorHAnsi" w:hAnsiTheme="minorHAnsi" w:cstheme="minorHAnsi"/>
              </w:rPr>
            </w:pPr>
            <w:r w:rsidRPr="00C71AAB">
              <w:rPr>
                <w:rFonts w:eastAsia="Garamond" w:asciiTheme="minorHAnsi" w:hAnsiTheme="minorHAnsi" w:cstheme="minorHAnsi"/>
              </w:rPr>
              <w:t>Nota esplicativa sulle modalità di conservazione della documentazione di progetto</w:t>
            </w:r>
          </w:p>
        </w:tc>
        <w:tc>
          <w:tcPr>
            <w:tcW w:w="2410" w:type="dxa"/>
            <w:shd w:val="clear" w:color="auto" w:fill="auto"/>
            <w:tcMar/>
            <w:vAlign w:val="center"/>
          </w:tcPr>
          <w:p w:rsidRPr="009232B8" w:rsidR="00183307" w:rsidP="00BE18DD" w:rsidRDefault="00183307" w14:paraId="1A64B853" w14:textId="77777777">
            <w:pPr>
              <w:jc w:val="both"/>
              <w:rPr>
                <w:rFonts w:eastAsia="Garamond" w:asciiTheme="minorHAnsi" w:hAnsiTheme="minorHAnsi" w:cstheme="minorHAnsi"/>
                <w:b/>
                <w:highlight w:val="green"/>
              </w:rPr>
            </w:pPr>
          </w:p>
        </w:tc>
        <w:tc>
          <w:tcPr>
            <w:tcW w:w="2693" w:type="dxa"/>
            <w:tcMar/>
          </w:tcPr>
          <w:p w:rsidRPr="009232B8" w:rsidR="00183307" w:rsidP="00157974" w:rsidRDefault="00183307" w14:paraId="481B7E83" w14:textId="73E80F0A">
            <w:pPr>
              <w:jc w:val="both"/>
              <w:rPr>
                <w:rFonts w:eastAsia="Garamond" w:asciiTheme="minorHAnsi" w:hAnsiTheme="minorHAnsi" w:cstheme="minorHAnsi"/>
              </w:rPr>
            </w:pPr>
          </w:p>
        </w:tc>
      </w:tr>
    </w:tbl>
    <w:p w:rsidRPr="009232B8" w:rsidR="00A7669E" w:rsidRDefault="00A7669E" w14:paraId="670EA63D" w14:textId="77777777">
      <w:pPr>
        <w:rPr>
          <w:rFonts w:eastAsia="Garamond" w:asciiTheme="minorHAnsi" w:hAnsiTheme="minorHAnsi" w:cstheme="minorHAnsi"/>
        </w:rPr>
      </w:pPr>
    </w:p>
    <w:tbl>
      <w:tblPr>
        <w:tblW w:w="15877" w:type="dxa"/>
        <w:tblInd w:w="-100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70" w:type="dxa"/>
          <w:right w:w="70" w:type="dxa"/>
        </w:tblCellMar>
        <w:tblLook w:val="0400" w:firstRow="0" w:lastRow="0" w:firstColumn="0" w:lastColumn="0" w:noHBand="0" w:noVBand="1"/>
      </w:tblPr>
      <w:tblGrid>
        <w:gridCol w:w="6007"/>
        <w:gridCol w:w="861"/>
        <w:gridCol w:w="9009"/>
      </w:tblGrid>
      <w:tr w:rsidRPr="009232B8" w:rsidR="00A7669E" w:rsidTr="00690071" w14:paraId="4E725387" w14:textId="77777777">
        <w:trPr>
          <w:trHeight w:val="933"/>
        </w:trPr>
        <w:tc>
          <w:tcPr>
            <w:tcW w:w="15877" w:type="dxa"/>
            <w:gridSpan w:val="3"/>
            <w:tcBorders>
              <w:top w:val="single" w:color="000000" w:sz="8" w:space="0"/>
              <w:left w:val="single" w:color="000000" w:sz="8" w:space="0"/>
              <w:bottom w:val="single" w:color="000000" w:sz="4" w:space="0"/>
              <w:right w:val="single" w:color="000000" w:sz="8" w:space="0"/>
            </w:tcBorders>
            <w:shd w:val="clear" w:color="auto" w:fill="1F497D"/>
            <w:vAlign w:val="center"/>
          </w:tcPr>
          <w:p w:rsidRPr="009232B8" w:rsidR="00A7669E" w:rsidRDefault="000718E1" w14:paraId="18121521" w14:textId="77777777">
            <w:pPr>
              <w:jc w:val="center"/>
              <w:rPr>
                <w:rFonts w:eastAsia="Garamond" w:asciiTheme="minorHAnsi" w:hAnsiTheme="minorHAnsi" w:cstheme="minorHAnsi"/>
                <w:b/>
              </w:rPr>
            </w:pPr>
            <w:r w:rsidRPr="009232B8">
              <w:rPr>
                <w:rFonts w:eastAsia="Garamond" w:asciiTheme="minorHAnsi" w:hAnsiTheme="minorHAnsi" w:cstheme="minorHAnsi"/>
                <w:b/>
                <w:color w:val="FFFFFF"/>
              </w:rPr>
              <w:t>ESITI</w:t>
            </w:r>
          </w:p>
        </w:tc>
      </w:tr>
      <w:tr w:rsidRPr="009232B8" w:rsidR="00A7669E" w:rsidTr="00690071" w14:paraId="35D7FD95" w14:textId="77777777">
        <w:trPr>
          <w:trHeight w:val="814"/>
        </w:trPr>
        <w:tc>
          <w:tcPr>
            <w:tcW w:w="6007" w:type="dxa"/>
            <w:vMerge w:val="restart"/>
            <w:tcBorders>
              <w:top w:val="single" w:color="000000" w:sz="4" w:space="0"/>
              <w:left w:val="single" w:color="000000" w:sz="8" w:space="0"/>
              <w:bottom w:val="single" w:color="000000" w:sz="8" w:space="0"/>
              <w:right w:val="single" w:color="000000" w:sz="4" w:space="0"/>
            </w:tcBorders>
            <w:shd w:val="clear" w:color="auto" w:fill="FFFFFF"/>
            <w:vAlign w:val="center"/>
          </w:tcPr>
          <w:p w:rsidRPr="009232B8" w:rsidR="00A7669E" w:rsidRDefault="000718E1" w14:paraId="02765239" w14:textId="77777777">
            <w:pPr>
              <w:jc w:val="center"/>
              <w:rPr>
                <w:rFonts w:eastAsia="Garamond" w:asciiTheme="minorHAnsi" w:hAnsiTheme="minorHAnsi" w:cstheme="minorHAnsi"/>
                <w:b/>
                <w:color w:val="000000"/>
              </w:rPr>
            </w:pPr>
            <w:r w:rsidRPr="009232B8">
              <w:rPr>
                <w:rFonts w:eastAsia="Garamond" w:asciiTheme="minorHAnsi" w:hAnsiTheme="minorHAnsi" w:cstheme="minorHAnsi"/>
                <w:b/>
                <w:color w:val="000000"/>
              </w:rPr>
              <w:t>Esito del controllo:</w:t>
            </w:r>
          </w:p>
        </w:tc>
        <w:tc>
          <w:tcPr>
            <w:tcW w:w="861" w:type="dxa"/>
            <w:tcBorders>
              <w:top w:val="nil"/>
              <w:left w:val="nil"/>
              <w:bottom w:val="single" w:color="000000" w:sz="4" w:space="0"/>
              <w:right w:val="single" w:color="000000" w:sz="4" w:space="0"/>
            </w:tcBorders>
            <w:shd w:val="clear" w:color="auto" w:fill="FFFFFF"/>
            <w:vAlign w:val="center"/>
          </w:tcPr>
          <w:p w:rsidRPr="009232B8" w:rsidR="00A7669E" w:rsidRDefault="000718E1" w14:paraId="0B6CEB11" w14:textId="77777777">
            <w:pPr>
              <w:jc w:val="center"/>
              <w:rPr>
                <w:rFonts w:eastAsia="Garamond" w:asciiTheme="minorHAnsi" w:hAnsiTheme="minorHAnsi" w:cstheme="minorHAnsi"/>
                <w:color w:val="000000"/>
              </w:rPr>
            </w:pPr>
            <w:r w:rsidRPr="009232B8">
              <w:rPr>
                <w:rFonts w:eastAsia="Garamond" w:asciiTheme="minorHAnsi" w:hAnsiTheme="minorHAnsi" w:cstheme="minorHAnsi"/>
                <w:color w:val="000000"/>
              </w:rPr>
              <w:t>□</w:t>
            </w:r>
          </w:p>
        </w:tc>
        <w:tc>
          <w:tcPr>
            <w:tcW w:w="9009" w:type="dxa"/>
            <w:tcBorders>
              <w:top w:val="nil"/>
              <w:left w:val="nil"/>
              <w:bottom w:val="single" w:color="000000" w:sz="4" w:space="0"/>
              <w:right w:val="single" w:color="000000" w:sz="8" w:space="0"/>
            </w:tcBorders>
            <w:shd w:val="clear" w:color="auto" w:fill="FFFFFF"/>
            <w:vAlign w:val="center"/>
          </w:tcPr>
          <w:p w:rsidRPr="009232B8" w:rsidR="00A7669E" w:rsidRDefault="000718E1" w14:paraId="7214E352" w14:textId="77777777">
            <w:pPr>
              <w:jc w:val="center"/>
              <w:rPr>
                <w:rFonts w:eastAsia="Garamond" w:asciiTheme="minorHAnsi" w:hAnsiTheme="minorHAnsi" w:cstheme="minorHAnsi"/>
                <w:color w:val="000000"/>
              </w:rPr>
            </w:pPr>
            <w:r w:rsidRPr="009232B8">
              <w:rPr>
                <w:rFonts w:eastAsia="Garamond" w:asciiTheme="minorHAnsi" w:hAnsiTheme="minorHAnsi" w:cstheme="minorHAnsi"/>
                <w:color w:val="000000"/>
              </w:rPr>
              <w:t>POSITIVO</w:t>
            </w:r>
          </w:p>
        </w:tc>
      </w:tr>
      <w:tr w:rsidRPr="009232B8" w:rsidR="00A7669E" w:rsidTr="00690071" w14:paraId="13CF991D" w14:textId="77777777">
        <w:trPr>
          <w:trHeight w:val="814"/>
        </w:trPr>
        <w:tc>
          <w:tcPr>
            <w:tcW w:w="6007" w:type="dxa"/>
            <w:vMerge/>
            <w:tcBorders>
              <w:top w:val="single" w:color="000000" w:sz="4" w:space="0"/>
              <w:left w:val="single" w:color="000000" w:sz="8" w:space="0"/>
              <w:bottom w:val="single" w:color="000000" w:sz="8" w:space="0"/>
              <w:right w:val="single" w:color="000000" w:sz="4" w:space="0"/>
            </w:tcBorders>
            <w:shd w:val="clear" w:color="auto" w:fill="FFFFFF"/>
            <w:vAlign w:val="center"/>
          </w:tcPr>
          <w:p w:rsidRPr="009232B8" w:rsidR="00A7669E" w:rsidRDefault="00A7669E" w14:paraId="22C5B2D8"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861" w:type="dxa"/>
            <w:tcBorders>
              <w:top w:val="nil"/>
              <w:left w:val="nil"/>
              <w:bottom w:val="single" w:color="000000" w:sz="4" w:space="0"/>
              <w:right w:val="single" w:color="000000" w:sz="4" w:space="0"/>
            </w:tcBorders>
            <w:shd w:val="clear" w:color="auto" w:fill="FFFFFF"/>
            <w:vAlign w:val="center"/>
          </w:tcPr>
          <w:p w:rsidRPr="009232B8" w:rsidR="00A7669E" w:rsidRDefault="000718E1" w14:paraId="5AA9A700" w14:textId="77777777">
            <w:pPr>
              <w:jc w:val="center"/>
              <w:rPr>
                <w:rFonts w:eastAsia="Garamond" w:asciiTheme="minorHAnsi" w:hAnsiTheme="minorHAnsi" w:cstheme="minorHAnsi"/>
                <w:color w:val="000000"/>
              </w:rPr>
            </w:pPr>
            <w:r w:rsidRPr="009232B8">
              <w:rPr>
                <w:rFonts w:eastAsia="Garamond" w:asciiTheme="minorHAnsi" w:hAnsiTheme="minorHAnsi" w:cstheme="minorHAnsi"/>
                <w:color w:val="000000"/>
              </w:rPr>
              <w:t>□</w:t>
            </w:r>
          </w:p>
        </w:tc>
        <w:tc>
          <w:tcPr>
            <w:tcW w:w="9009" w:type="dxa"/>
            <w:tcBorders>
              <w:top w:val="nil"/>
              <w:left w:val="nil"/>
              <w:bottom w:val="single" w:color="000000" w:sz="4" w:space="0"/>
              <w:right w:val="single" w:color="000000" w:sz="8" w:space="0"/>
            </w:tcBorders>
            <w:shd w:val="clear" w:color="auto" w:fill="FFFFFF"/>
            <w:vAlign w:val="center"/>
          </w:tcPr>
          <w:p w:rsidRPr="009232B8" w:rsidR="00A7669E" w:rsidRDefault="000718E1" w14:paraId="2B147074" w14:textId="77777777">
            <w:pPr>
              <w:jc w:val="center"/>
              <w:rPr>
                <w:rFonts w:eastAsia="Garamond" w:asciiTheme="minorHAnsi" w:hAnsiTheme="minorHAnsi" w:cstheme="minorHAnsi"/>
                <w:color w:val="000000"/>
              </w:rPr>
            </w:pPr>
            <w:r w:rsidRPr="009232B8">
              <w:rPr>
                <w:rFonts w:eastAsia="Garamond" w:asciiTheme="minorHAnsi" w:hAnsiTheme="minorHAnsi" w:cstheme="minorHAnsi"/>
                <w:color w:val="000000"/>
              </w:rPr>
              <w:t>PARZIALMENTE POSITIVO</w:t>
            </w:r>
          </w:p>
        </w:tc>
      </w:tr>
      <w:tr w:rsidRPr="009232B8" w:rsidR="00A7669E" w:rsidTr="00690071" w14:paraId="3F1411CA" w14:textId="77777777">
        <w:trPr>
          <w:trHeight w:val="814"/>
        </w:trPr>
        <w:tc>
          <w:tcPr>
            <w:tcW w:w="6007" w:type="dxa"/>
            <w:vMerge/>
            <w:tcBorders>
              <w:top w:val="single" w:color="000000" w:sz="4" w:space="0"/>
              <w:left w:val="single" w:color="000000" w:sz="8" w:space="0"/>
              <w:bottom w:val="single" w:color="000000" w:sz="8" w:space="0"/>
              <w:right w:val="single" w:color="000000" w:sz="4" w:space="0"/>
            </w:tcBorders>
            <w:shd w:val="clear" w:color="auto" w:fill="FFFFFF"/>
            <w:vAlign w:val="center"/>
          </w:tcPr>
          <w:p w:rsidRPr="009232B8" w:rsidR="00A7669E" w:rsidRDefault="00A7669E" w14:paraId="7829CC3B" w14:textId="77777777">
            <w:pPr>
              <w:widowControl w:val="0"/>
              <w:pBdr>
                <w:top w:val="nil"/>
                <w:left w:val="nil"/>
                <w:bottom w:val="nil"/>
                <w:right w:val="nil"/>
                <w:between w:val="nil"/>
              </w:pBdr>
              <w:spacing w:line="276" w:lineRule="auto"/>
              <w:rPr>
                <w:rFonts w:eastAsia="Garamond" w:asciiTheme="minorHAnsi" w:hAnsiTheme="minorHAnsi" w:cstheme="minorHAnsi"/>
                <w:color w:val="000000"/>
              </w:rPr>
            </w:pPr>
          </w:p>
        </w:tc>
        <w:tc>
          <w:tcPr>
            <w:tcW w:w="861" w:type="dxa"/>
            <w:tcBorders>
              <w:top w:val="nil"/>
              <w:left w:val="nil"/>
              <w:bottom w:val="single" w:color="000000" w:sz="4" w:space="0"/>
              <w:right w:val="single" w:color="000000" w:sz="4" w:space="0"/>
            </w:tcBorders>
            <w:shd w:val="clear" w:color="auto" w:fill="FFFFFF"/>
            <w:vAlign w:val="center"/>
          </w:tcPr>
          <w:p w:rsidRPr="009232B8" w:rsidR="00A7669E" w:rsidRDefault="000718E1" w14:paraId="3605AE77" w14:textId="77777777">
            <w:pPr>
              <w:jc w:val="center"/>
              <w:rPr>
                <w:rFonts w:eastAsia="Garamond" w:asciiTheme="minorHAnsi" w:hAnsiTheme="minorHAnsi" w:cstheme="minorHAnsi"/>
                <w:color w:val="000000"/>
              </w:rPr>
            </w:pPr>
            <w:r w:rsidRPr="009232B8">
              <w:rPr>
                <w:rFonts w:eastAsia="Garamond" w:asciiTheme="minorHAnsi" w:hAnsiTheme="minorHAnsi" w:cstheme="minorHAnsi"/>
                <w:color w:val="000000"/>
              </w:rPr>
              <w:t>□</w:t>
            </w:r>
          </w:p>
        </w:tc>
        <w:tc>
          <w:tcPr>
            <w:tcW w:w="9009" w:type="dxa"/>
            <w:tcBorders>
              <w:top w:val="nil"/>
              <w:left w:val="nil"/>
              <w:bottom w:val="single" w:color="000000" w:sz="4" w:space="0"/>
              <w:right w:val="single" w:color="000000" w:sz="8" w:space="0"/>
            </w:tcBorders>
            <w:shd w:val="clear" w:color="auto" w:fill="FFFFFF"/>
            <w:vAlign w:val="center"/>
          </w:tcPr>
          <w:p w:rsidRPr="009232B8" w:rsidR="00A7669E" w:rsidRDefault="000718E1" w14:paraId="061BF7B5" w14:textId="77777777">
            <w:pPr>
              <w:jc w:val="center"/>
              <w:rPr>
                <w:rFonts w:eastAsia="Garamond" w:asciiTheme="minorHAnsi" w:hAnsiTheme="minorHAnsi" w:cstheme="minorHAnsi"/>
                <w:color w:val="000000"/>
              </w:rPr>
            </w:pPr>
            <w:r w:rsidRPr="009232B8">
              <w:rPr>
                <w:rFonts w:eastAsia="Garamond" w:asciiTheme="minorHAnsi" w:hAnsiTheme="minorHAnsi" w:cstheme="minorHAnsi"/>
                <w:color w:val="000000"/>
              </w:rPr>
              <w:t>NEGATIVO</w:t>
            </w:r>
          </w:p>
        </w:tc>
      </w:tr>
      <w:tr w:rsidRPr="009232B8" w:rsidR="00A7669E" w:rsidTr="00690071" w14:paraId="1E0D2375" w14:textId="77777777">
        <w:trPr>
          <w:trHeight w:val="814"/>
        </w:trPr>
        <w:tc>
          <w:tcPr>
            <w:tcW w:w="6007" w:type="dxa"/>
            <w:tcBorders>
              <w:top w:val="single" w:color="000000" w:sz="4" w:space="0"/>
              <w:bottom w:val="single" w:color="000000" w:sz="4" w:space="0"/>
            </w:tcBorders>
            <w:vAlign w:val="center"/>
          </w:tcPr>
          <w:p w:rsidRPr="009232B8" w:rsidR="00A7669E" w:rsidRDefault="00A7669E" w14:paraId="16BD86AF" w14:textId="77777777">
            <w:pPr>
              <w:jc w:val="center"/>
              <w:rPr>
                <w:rFonts w:eastAsia="Garamond" w:asciiTheme="minorHAnsi" w:hAnsiTheme="minorHAnsi" w:cstheme="minorHAnsi"/>
                <w:b/>
                <w:color w:val="000000"/>
              </w:rPr>
            </w:pPr>
          </w:p>
        </w:tc>
        <w:tc>
          <w:tcPr>
            <w:tcW w:w="861" w:type="dxa"/>
            <w:tcBorders>
              <w:top w:val="single" w:color="000000" w:sz="4" w:space="0"/>
              <w:bottom w:val="single" w:color="000000" w:sz="4" w:space="0"/>
            </w:tcBorders>
            <w:shd w:val="clear" w:color="auto" w:fill="FFFFFF"/>
            <w:vAlign w:val="center"/>
          </w:tcPr>
          <w:p w:rsidRPr="009232B8" w:rsidR="00A7669E" w:rsidRDefault="00A7669E" w14:paraId="692CE51E" w14:textId="77777777">
            <w:pPr>
              <w:jc w:val="center"/>
              <w:rPr>
                <w:rFonts w:eastAsia="Garamond" w:asciiTheme="minorHAnsi" w:hAnsiTheme="minorHAnsi" w:cstheme="minorHAnsi"/>
                <w:color w:val="000000"/>
              </w:rPr>
            </w:pPr>
          </w:p>
        </w:tc>
        <w:tc>
          <w:tcPr>
            <w:tcW w:w="9009" w:type="dxa"/>
            <w:tcBorders>
              <w:top w:val="single" w:color="000000" w:sz="4" w:space="0"/>
              <w:bottom w:val="single" w:color="000000" w:sz="4" w:space="0"/>
            </w:tcBorders>
            <w:shd w:val="clear" w:color="auto" w:fill="FFFFFF"/>
            <w:vAlign w:val="center"/>
          </w:tcPr>
          <w:p w:rsidRPr="009232B8" w:rsidR="00A7669E" w:rsidRDefault="00A7669E" w14:paraId="45C3DCF2" w14:textId="77777777">
            <w:pPr>
              <w:jc w:val="center"/>
              <w:rPr>
                <w:rFonts w:eastAsia="Garamond" w:asciiTheme="minorHAnsi" w:hAnsiTheme="minorHAnsi" w:cstheme="minorHAnsi"/>
                <w:color w:val="000000"/>
              </w:rPr>
            </w:pPr>
          </w:p>
        </w:tc>
      </w:tr>
      <w:tr w:rsidRPr="009232B8" w:rsidR="00A7669E" w:rsidTr="00690071" w14:paraId="74A61422" w14:textId="77777777">
        <w:trPr>
          <w:trHeight w:val="814"/>
        </w:trPr>
        <w:tc>
          <w:tcPr>
            <w:tcW w:w="6007" w:type="dxa"/>
            <w:tcBorders>
              <w:top w:val="single" w:color="000000" w:sz="4" w:space="0"/>
              <w:left w:val="single" w:color="000000" w:sz="4" w:space="0"/>
              <w:bottom w:val="single" w:color="000000" w:sz="4" w:space="0"/>
              <w:right w:val="single" w:color="000000" w:sz="4" w:space="0"/>
            </w:tcBorders>
            <w:shd w:val="clear" w:color="auto" w:fill="1F497D"/>
            <w:vAlign w:val="center"/>
          </w:tcPr>
          <w:p w:rsidRPr="009232B8" w:rsidR="00A7669E" w:rsidRDefault="000718E1" w14:paraId="471F7118" w14:textId="77777777">
            <w:pPr>
              <w:rPr>
                <w:rFonts w:eastAsia="Garamond" w:asciiTheme="minorHAnsi" w:hAnsiTheme="minorHAnsi" w:cstheme="minorHAnsi"/>
                <w:b/>
                <w:color w:val="FFFFFF"/>
              </w:rPr>
            </w:pPr>
            <w:r w:rsidRPr="009232B8">
              <w:rPr>
                <w:rFonts w:eastAsia="Garamond" w:asciiTheme="minorHAnsi" w:hAnsiTheme="minorHAnsi" w:cstheme="minorHAnsi"/>
                <w:b/>
                <w:color w:val="FFFFFF"/>
              </w:rPr>
              <w:t>Importo controllato</w:t>
            </w:r>
          </w:p>
        </w:tc>
        <w:tc>
          <w:tcPr>
            <w:tcW w:w="861" w:type="dxa"/>
            <w:tcBorders>
              <w:top w:val="single" w:color="000000" w:sz="4" w:space="0"/>
              <w:left w:val="nil"/>
              <w:bottom w:val="single" w:color="000000" w:sz="4" w:space="0"/>
              <w:right w:val="single" w:color="000000" w:sz="4" w:space="0"/>
            </w:tcBorders>
            <w:shd w:val="clear" w:color="auto" w:fill="FFFFFF"/>
            <w:vAlign w:val="center"/>
          </w:tcPr>
          <w:p w:rsidRPr="009232B8" w:rsidR="00A7669E" w:rsidRDefault="00A7669E" w14:paraId="762D34F9" w14:textId="77777777">
            <w:pPr>
              <w:jc w:val="center"/>
              <w:rPr>
                <w:rFonts w:eastAsia="Garamond" w:asciiTheme="minorHAnsi" w:hAnsiTheme="minorHAnsi" w:cstheme="minorHAnsi"/>
                <w:color w:val="000000"/>
              </w:rPr>
            </w:pPr>
          </w:p>
        </w:tc>
        <w:tc>
          <w:tcPr>
            <w:tcW w:w="9009" w:type="dxa"/>
            <w:tcBorders>
              <w:top w:val="single" w:color="000000" w:sz="4" w:space="0"/>
              <w:left w:val="nil"/>
              <w:bottom w:val="single" w:color="000000" w:sz="4" w:space="0"/>
              <w:right w:val="single" w:color="000000" w:sz="4" w:space="0"/>
            </w:tcBorders>
            <w:shd w:val="clear" w:color="auto" w:fill="FFFFFF"/>
            <w:vAlign w:val="center"/>
          </w:tcPr>
          <w:p w:rsidRPr="009232B8" w:rsidR="00A7669E" w:rsidRDefault="00A7669E" w14:paraId="6A270B90" w14:textId="77777777">
            <w:pPr>
              <w:jc w:val="center"/>
              <w:rPr>
                <w:rFonts w:eastAsia="Garamond" w:asciiTheme="minorHAnsi" w:hAnsiTheme="minorHAnsi" w:cstheme="minorHAnsi"/>
                <w:color w:val="000000"/>
              </w:rPr>
            </w:pPr>
          </w:p>
        </w:tc>
      </w:tr>
      <w:tr w:rsidRPr="009232B8" w:rsidR="00A7669E" w:rsidTr="00690071" w14:paraId="6DD6B95E" w14:textId="77777777">
        <w:trPr>
          <w:trHeight w:val="814"/>
        </w:trPr>
        <w:tc>
          <w:tcPr>
            <w:tcW w:w="6007" w:type="dxa"/>
            <w:tcBorders>
              <w:top w:val="single" w:color="000000" w:sz="4" w:space="0"/>
              <w:left w:val="single" w:color="000000" w:sz="4" w:space="0"/>
              <w:bottom w:val="single" w:color="000000" w:sz="4" w:space="0"/>
              <w:right w:val="single" w:color="000000" w:sz="4" w:space="0"/>
            </w:tcBorders>
            <w:shd w:val="clear" w:color="auto" w:fill="1F497D"/>
            <w:vAlign w:val="center"/>
          </w:tcPr>
          <w:p w:rsidRPr="009232B8" w:rsidR="00A7669E" w:rsidRDefault="000718E1" w14:paraId="358B5EB3" w14:textId="77777777">
            <w:pPr>
              <w:rPr>
                <w:rFonts w:eastAsia="Garamond" w:asciiTheme="minorHAnsi" w:hAnsiTheme="minorHAnsi" w:cstheme="minorHAnsi"/>
                <w:b/>
                <w:color w:val="FFFFFF"/>
              </w:rPr>
            </w:pPr>
            <w:r w:rsidRPr="009232B8">
              <w:rPr>
                <w:rFonts w:eastAsia="Garamond" w:asciiTheme="minorHAnsi" w:hAnsiTheme="minorHAnsi" w:cstheme="minorHAnsi"/>
                <w:b/>
                <w:color w:val="FFFFFF"/>
              </w:rPr>
              <w:t>Importo ammissibile</w:t>
            </w:r>
          </w:p>
        </w:tc>
        <w:tc>
          <w:tcPr>
            <w:tcW w:w="861" w:type="dxa"/>
            <w:tcBorders>
              <w:top w:val="single" w:color="000000" w:sz="4" w:space="0"/>
              <w:left w:val="nil"/>
              <w:bottom w:val="single" w:color="000000" w:sz="4" w:space="0"/>
              <w:right w:val="single" w:color="000000" w:sz="4" w:space="0"/>
            </w:tcBorders>
            <w:shd w:val="clear" w:color="auto" w:fill="FFFFFF"/>
            <w:vAlign w:val="center"/>
          </w:tcPr>
          <w:p w:rsidRPr="009232B8" w:rsidR="00A7669E" w:rsidRDefault="00A7669E" w14:paraId="1F6C9E98" w14:textId="77777777">
            <w:pPr>
              <w:jc w:val="center"/>
              <w:rPr>
                <w:rFonts w:eastAsia="Garamond" w:asciiTheme="minorHAnsi" w:hAnsiTheme="minorHAnsi" w:cstheme="minorHAnsi"/>
                <w:color w:val="000000"/>
              </w:rPr>
            </w:pPr>
          </w:p>
        </w:tc>
        <w:tc>
          <w:tcPr>
            <w:tcW w:w="9009" w:type="dxa"/>
            <w:tcBorders>
              <w:top w:val="single" w:color="000000" w:sz="4" w:space="0"/>
              <w:left w:val="nil"/>
              <w:bottom w:val="single" w:color="000000" w:sz="4" w:space="0"/>
              <w:right w:val="single" w:color="000000" w:sz="4" w:space="0"/>
            </w:tcBorders>
            <w:shd w:val="clear" w:color="auto" w:fill="FFFFFF"/>
            <w:vAlign w:val="center"/>
          </w:tcPr>
          <w:p w:rsidRPr="009232B8" w:rsidR="00A7669E" w:rsidRDefault="00A7669E" w14:paraId="115C1B2A" w14:textId="77777777">
            <w:pPr>
              <w:jc w:val="center"/>
              <w:rPr>
                <w:rFonts w:eastAsia="Garamond" w:asciiTheme="minorHAnsi" w:hAnsiTheme="minorHAnsi" w:cstheme="minorHAnsi"/>
                <w:color w:val="000000"/>
              </w:rPr>
            </w:pPr>
          </w:p>
        </w:tc>
      </w:tr>
      <w:tr w:rsidRPr="009232B8" w:rsidR="00A7669E" w:rsidTr="00690071" w14:paraId="317E29B9" w14:textId="77777777">
        <w:trPr>
          <w:trHeight w:val="814"/>
        </w:trPr>
        <w:tc>
          <w:tcPr>
            <w:tcW w:w="6007" w:type="dxa"/>
            <w:tcBorders>
              <w:top w:val="single" w:color="000000" w:sz="4" w:space="0"/>
              <w:left w:val="single" w:color="000000" w:sz="4" w:space="0"/>
              <w:bottom w:val="single" w:color="000000" w:sz="4" w:space="0"/>
              <w:right w:val="single" w:color="000000" w:sz="4" w:space="0"/>
            </w:tcBorders>
            <w:shd w:val="clear" w:color="auto" w:fill="1F497D"/>
            <w:vAlign w:val="center"/>
          </w:tcPr>
          <w:p w:rsidRPr="009232B8" w:rsidR="00A7669E" w:rsidRDefault="000718E1" w14:paraId="5BF2147A" w14:textId="77777777">
            <w:pPr>
              <w:rPr>
                <w:rFonts w:eastAsia="Garamond" w:asciiTheme="minorHAnsi" w:hAnsiTheme="minorHAnsi" w:cstheme="minorHAnsi"/>
                <w:b/>
                <w:color w:val="FFFFFF"/>
              </w:rPr>
            </w:pPr>
            <w:r w:rsidRPr="009232B8">
              <w:rPr>
                <w:rFonts w:eastAsia="Garamond" w:asciiTheme="minorHAnsi" w:hAnsiTheme="minorHAnsi" w:cstheme="minorHAnsi"/>
                <w:b/>
                <w:color w:val="FFFFFF"/>
              </w:rPr>
              <w:t>Importo non ammissibile</w:t>
            </w:r>
          </w:p>
        </w:tc>
        <w:tc>
          <w:tcPr>
            <w:tcW w:w="861" w:type="dxa"/>
            <w:tcBorders>
              <w:top w:val="single" w:color="000000" w:sz="4" w:space="0"/>
              <w:left w:val="nil"/>
              <w:bottom w:val="single" w:color="000000" w:sz="4" w:space="0"/>
              <w:right w:val="single" w:color="000000" w:sz="4" w:space="0"/>
            </w:tcBorders>
            <w:shd w:val="clear" w:color="auto" w:fill="FFFFFF"/>
            <w:vAlign w:val="center"/>
          </w:tcPr>
          <w:p w:rsidRPr="009232B8" w:rsidR="00A7669E" w:rsidRDefault="00A7669E" w14:paraId="6D05CB64" w14:textId="77777777">
            <w:pPr>
              <w:jc w:val="center"/>
              <w:rPr>
                <w:rFonts w:eastAsia="Garamond" w:asciiTheme="minorHAnsi" w:hAnsiTheme="minorHAnsi" w:cstheme="minorHAnsi"/>
                <w:color w:val="000000"/>
              </w:rPr>
            </w:pPr>
          </w:p>
        </w:tc>
        <w:tc>
          <w:tcPr>
            <w:tcW w:w="9009" w:type="dxa"/>
            <w:tcBorders>
              <w:top w:val="single" w:color="000000" w:sz="4" w:space="0"/>
              <w:left w:val="nil"/>
              <w:bottom w:val="single" w:color="000000" w:sz="4" w:space="0"/>
              <w:right w:val="single" w:color="000000" w:sz="4" w:space="0"/>
            </w:tcBorders>
            <w:shd w:val="clear" w:color="auto" w:fill="FFFFFF"/>
            <w:vAlign w:val="center"/>
          </w:tcPr>
          <w:p w:rsidRPr="009232B8" w:rsidR="00A7669E" w:rsidRDefault="00A7669E" w14:paraId="2BD07051" w14:textId="77777777">
            <w:pPr>
              <w:jc w:val="center"/>
              <w:rPr>
                <w:rFonts w:eastAsia="Garamond" w:asciiTheme="minorHAnsi" w:hAnsiTheme="minorHAnsi" w:cstheme="minorHAnsi"/>
                <w:color w:val="000000"/>
              </w:rPr>
            </w:pPr>
          </w:p>
        </w:tc>
      </w:tr>
    </w:tbl>
    <w:p w:rsidRPr="009232B8" w:rsidR="00A7669E" w:rsidRDefault="00A7669E" w14:paraId="3621239F" w14:textId="77777777">
      <w:pPr>
        <w:rPr>
          <w:rFonts w:eastAsia="Garamond" w:asciiTheme="minorHAnsi" w:hAnsiTheme="minorHAnsi" w:cstheme="minorHAnsi"/>
        </w:rPr>
      </w:pPr>
    </w:p>
    <w:tbl>
      <w:tblPr>
        <w:tblW w:w="15877" w:type="dxa"/>
        <w:tblInd w:w="-100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70" w:type="dxa"/>
          <w:right w:w="70" w:type="dxa"/>
        </w:tblCellMar>
        <w:tblLook w:val="0400" w:firstRow="0" w:lastRow="0" w:firstColumn="0" w:lastColumn="0" w:noHBand="0" w:noVBand="1"/>
      </w:tblPr>
      <w:tblGrid>
        <w:gridCol w:w="15877"/>
      </w:tblGrid>
      <w:tr w:rsidRPr="009232B8" w:rsidR="00A7669E" w:rsidTr="00690071" w14:paraId="670ACD4A" w14:textId="77777777">
        <w:trPr>
          <w:trHeight w:val="637"/>
        </w:trPr>
        <w:tc>
          <w:tcPr>
            <w:tcW w:w="15877" w:type="dxa"/>
            <w:tcBorders>
              <w:top w:val="single" w:color="000000" w:sz="8" w:space="0"/>
              <w:left w:val="single" w:color="000000" w:sz="8" w:space="0"/>
              <w:bottom w:val="single" w:color="000000" w:sz="4" w:space="0"/>
              <w:right w:val="single" w:color="000000" w:sz="8" w:space="0"/>
            </w:tcBorders>
            <w:shd w:val="clear" w:color="auto" w:fill="1F497D"/>
            <w:vAlign w:val="center"/>
          </w:tcPr>
          <w:p w:rsidRPr="009232B8" w:rsidR="00A7669E" w:rsidRDefault="000718E1" w14:paraId="3982971A" w14:textId="77777777">
            <w:pPr>
              <w:jc w:val="center"/>
              <w:rPr>
                <w:rFonts w:eastAsia="Garamond" w:asciiTheme="minorHAnsi" w:hAnsiTheme="minorHAnsi" w:cstheme="minorHAnsi"/>
                <w:b/>
              </w:rPr>
            </w:pPr>
            <w:r w:rsidRPr="009232B8">
              <w:rPr>
                <w:rFonts w:eastAsia="Garamond" w:asciiTheme="minorHAnsi" w:hAnsiTheme="minorHAnsi" w:cstheme="minorHAnsi"/>
                <w:b/>
                <w:color w:val="FFFFFF"/>
              </w:rPr>
              <w:t>Osservazioni</w:t>
            </w:r>
          </w:p>
        </w:tc>
      </w:tr>
      <w:tr w:rsidRPr="009232B8" w:rsidR="00A7669E" w:rsidTr="00690071" w14:paraId="1FD5FA50" w14:textId="77777777">
        <w:trPr>
          <w:trHeight w:val="750"/>
        </w:trPr>
        <w:tc>
          <w:tcPr>
            <w:tcW w:w="15877" w:type="dxa"/>
            <w:tcBorders>
              <w:top w:val="single" w:color="000000" w:sz="4" w:space="0"/>
              <w:left w:val="single" w:color="000000" w:sz="8" w:space="0"/>
              <w:bottom w:val="single" w:color="000000" w:sz="4" w:space="0"/>
              <w:right w:val="single" w:color="000000" w:sz="8" w:space="0"/>
            </w:tcBorders>
            <w:shd w:val="clear" w:color="auto" w:fill="auto"/>
            <w:vAlign w:val="center"/>
          </w:tcPr>
          <w:p w:rsidRPr="009232B8" w:rsidR="00A7669E" w:rsidRDefault="00A7669E" w14:paraId="217B0238" w14:textId="77777777">
            <w:pPr>
              <w:jc w:val="center"/>
              <w:rPr>
                <w:rFonts w:eastAsia="Garamond" w:asciiTheme="minorHAnsi" w:hAnsiTheme="minorHAnsi" w:cstheme="minorHAnsi"/>
                <w:color w:val="000000"/>
              </w:rPr>
            </w:pPr>
          </w:p>
        </w:tc>
      </w:tr>
      <w:tr w:rsidRPr="009232B8" w:rsidR="00A7669E" w:rsidTr="00690071" w14:paraId="4115886A" w14:textId="77777777">
        <w:trPr>
          <w:trHeight w:val="637"/>
        </w:trPr>
        <w:tc>
          <w:tcPr>
            <w:tcW w:w="15877" w:type="dxa"/>
            <w:tcBorders>
              <w:top w:val="single" w:color="000000" w:sz="4" w:space="0"/>
              <w:left w:val="single" w:color="000000" w:sz="8" w:space="0"/>
              <w:bottom w:val="single" w:color="000000" w:sz="4" w:space="0"/>
              <w:right w:val="single" w:color="000000" w:sz="8" w:space="0"/>
            </w:tcBorders>
            <w:shd w:val="clear" w:color="auto" w:fill="1F497D"/>
            <w:vAlign w:val="center"/>
          </w:tcPr>
          <w:p w:rsidRPr="009232B8" w:rsidR="00A7669E" w:rsidRDefault="000718E1" w14:paraId="37C79B58" w14:textId="77777777">
            <w:pPr>
              <w:jc w:val="center"/>
              <w:rPr>
                <w:rFonts w:eastAsia="Garamond" w:asciiTheme="minorHAnsi" w:hAnsiTheme="minorHAnsi" w:cstheme="minorHAnsi"/>
                <w:b/>
                <w:color w:val="FFFFFF"/>
              </w:rPr>
            </w:pPr>
            <w:r w:rsidRPr="009232B8">
              <w:rPr>
                <w:rFonts w:eastAsia="Garamond" w:asciiTheme="minorHAnsi" w:hAnsiTheme="minorHAnsi" w:cstheme="minorHAnsi"/>
                <w:b/>
                <w:color w:val="FFFFFF"/>
              </w:rPr>
              <w:t xml:space="preserve">Raccomandazioni </w:t>
            </w:r>
          </w:p>
        </w:tc>
      </w:tr>
      <w:tr w:rsidRPr="009232B8" w:rsidR="00A7669E" w:rsidTr="00690071" w14:paraId="202FEFD9" w14:textId="77777777">
        <w:trPr>
          <w:trHeight w:val="545"/>
        </w:trPr>
        <w:tc>
          <w:tcPr>
            <w:tcW w:w="15877" w:type="dxa"/>
            <w:tcBorders>
              <w:top w:val="single" w:color="000000" w:sz="4" w:space="0"/>
              <w:left w:val="single" w:color="000000" w:sz="8" w:space="0"/>
              <w:bottom w:val="single" w:color="000000" w:sz="4" w:space="0"/>
              <w:right w:val="single" w:color="000000" w:sz="8" w:space="0"/>
            </w:tcBorders>
            <w:shd w:val="clear" w:color="auto" w:fill="auto"/>
            <w:vAlign w:val="center"/>
          </w:tcPr>
          <w:p w:rsidRPr="009232B8" w:rsidR="00A7669E" w:rsidRDefault="00A7669E" w14:paraId="05F814D9" w14:textId="77777777">
            <w:pPr>
              <w:jc w:val="center"/>
              <w:rPr>
                <w:rFonts w:eastAsia="Garamond" w:asciiTheme="minorHAnsi" w:hAnsiTheme="minorHAnsi" w:cstheme="minorHAnsi"/>
                <w:color w:val="000000"/>
              </w:rPr>
            </w:pPr>
          </w:p>
        </w:tc>
      </w:tr>
      <w:tr w:rsidRPr="009232B8" w:rsidR="00A7669E" w:rsidTr="00690071" w14:paraId="6722DFB8" w14:textId="77777777">
        <w:trPr>
          <w:trHeight w:val="638"/>
        </w:trPr>
        <w:tc>
          <w:tcPr>
            <w:tcW w:w="15877" w:type="dxa"/>
            <w:tcBorders>
              <w:top w:val="single" w:color="000000" w:sz="4" w:space="0"/>
              <w:left w:val="single" w:color="000000" w:sz="8" w:space="0"/>
              <w:bottom w:val="single" w:color="000000" w:sz="4" w:space="0"/>
              <w:right w:val="single" w:color="000000" w:sz="8" w:space="0"/>
            </w:tcBorders>
            <w:shd w:val="clear" w:color="auto" w:fill="1F497D"/>
            <w:vAlign w:val="center"/>
          </w:tcPr>
          <w:p w:rsidRPr="009232B8" w:rsidR="00A7669E" w:rsidRDefault="000718E1" w14:paraId="542BE027" w14:textId="77777777">
            <w:pPr>
              <w:jc w:val="center"/>
              <w:rPr>
                <w:rFonts w:eastAsia="Garamond" w:asciiTheme="minorHAnsi" w:hAnsiTheme="minorHAnsi" w:cstheme="minorHAnsi"/>
                <w:color w:val="000000"/>
              </w:rPr>
            </w:pPr>
            <w:r w:rsidRPr="009232B8">
              <w:rPr>
                <w:rFonts w:eastAsia="Garamond" w:asciiTheme="minorHAnsi" w:hAnsiTheme="minorHAnsi" w:cstheme="minorHAnsi"/>
                <w:b/>
                <w:color w:val="FFFFFF"/>
              </w:rPr>
              <w:t>Segnalazione Irregolarità</w:t>
            </w:r>
          </w:p>
        </w:tc>
      </w:tr>
      <w:tr w:rsidRPr="009232B8" w:rsidR="00A7669E" w:rsidTr="00690071" w14:paraId="69596ACF" w14:textId="77777777">
        <w:trPr>
          <w:trHeight w:val="1039"/>
        </w:trPr>
        <w:tc>
          <w:tcPr>
            <w:tcW w:w="15877" w:type="dxa"/>
            <w:tcBorders>
              <w:top w:val="single" w:color="000000" w:sz="4" w:space="0"/>
              <w:left w:val="single" w:color="000000" w:sz="8" w:space="0"/>
              <w:bottom w:val="single" w:color="000000" w:sz="8" w:space="0"/>
              <w:right w:val="single" w:color="000000" w:sz="8" w:space="0"/>
            </w:tcBorders>
            <w:shd w:val="clear" w:color="auto" w:fill="auto"/>
            <w:vAlign w:val="center"/>
          </w:tcPr>
          <w:p w:rsidRPr="009232B8" w:rsidR="00A7669E" w:rsidRDefault="00A7669E" w14:paraId="12116FDA" w14:textId="77777777">
            <w:pPr>
              <w:jc w:val="center"/>
              <w:rPr>
                <w:rFonts w:eastAsia="Garamond" w:asciiTheme="minorHAnsi" w:hAnsiTheme="minorHAnsi" w:cstheme="minorHAnsi"/>
                <w:color w:val="000000"/>
              </w:rPr>
            </w:pPr>
          </w:p>
        </w:tc>
      </w:tr>
    </w:tbl>
    <w:p w:rsidRPr="009232B8" w:rsidR="00A7669E" w:rsidRDefault="00A7669E" w14:paraId="719ECEC9" w14:textId="77777777">
      <w:pPr>
        <w:rPr>
          <w:rFonts w:eastAsia="Garamond" w:asciiTheme="minorHAnsi" w:hAnsiTheme="minorHAnsi" w:cstheme="minorHAnsi"/>
        </w:rPr>
      </w:pPr>
    </w:p>
    <w:p w:rsidR="00A7669E" w:rsidRDefault="00A7669E" w14:paraId="407B23F1" w14:textId="77777777">
      <w:pPr>
        <w:rPr>
          <w:rFonts w:eastAsia="Garamond" w:asciiTheme="minorHAnsi" w:hAnsiTheme="minorHAnsi" w:cstheme="minorHAnsi"/>
        </w:rPr>
      </w:pPr>
    </w:p>
    <w:p w:rsidRPr="009232B8" w:rsidR="0075775E" w:rsidRDefault="0075775E" w14:paraId="52CBC410" w14:textId="77777777">
      <w:pPr>
        <w:rPr>
          <w:rFonts w:eastAsia="Garamond" w:asciiTheme="minorHAnsi" w:hAnsiTheme="minorHAnsi" w:cstheme="minorHAnsi"/>
        </w:rPr>
      </w:pPr>
    </w:p>
    <w:tbl>
      <w:tblPr>
        <w:tblW w:w="15877" w:type="dxa"/>
        <w:tblInd w:w="-99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70" w:type="dxa"/>
          <w:right w:w="70" w:type="dxa"/>
        </w:tblCellMar>
        <w:tblLook w:val="0400" w:firstRow="0" w:lastRow="0" w:firstColumn="0" w:lastColumn="0" w:noHBand="0" w:noVBand="1"/>
      </w:tblPr>
      <w:tblGrid>
        <w:gridCol w:w="10490"/>
        <w:gridCol w:w="5387"/>
      </w:tblGrid>
      <w:tr w:rsidRPr="009232B8" w:rsidR="00A7669E" w:rsidTr="00690071" w14:paraId="65DE603C" w14:textId="77777777">
        <w:trPr>
          <w:trHeight w:val="495"/>
        </w:trPr>
        <w:tc>
          <w:tcPr>
            <w:tcW w:w="10490" w:type="dxa"/>
            <w:tcBorders>
              <w:top w:val="single" w:color="000000" w:sz="4" w:space="0"/>
              <w:left w:val="single" w:color="000000" w:sz="4" w:space="0"/>
              <w:bottom w:val="single" w:color="000000" w:sz="4" w:space="0"/>
              <w:right w:val="single" w:color="000000" w:sz="4" w:space="0"/>
            </w:tcBorders>
            <w:shd w:val="clear" w:color="auto" w:fill="FFFFFF"/>
            <w:vAlign w:val="center"/>
          </w:tcPr>
          <w:p w:rsidRPr="009232B8" w:rsidR="00A7669E" w:rsidRDefault="000718E1" w14:paraId="488168C3" w14:textId="77777777">
            <w:pPr>
              <w:rPr>
                <w:rFonts w:eastAsia="Garamond" w:asciiTheme="minorHAnsi" w:hAnsiTheme="minorHAnsi" w:cstheme="minorHAnsi"/>
                <w:b/>
              </w:rPr>
            </w:pPr>
            <w:r w:rsidRPr="009232B8">
              <w:rPr>
                <w:rFonts w:eastAsia="Garamond" w:asciiTheme="minorHAnsi" w:hAnsiTheme="minorHAnsi" w:cstheme="minorHAnsi"/>
                <w:b/>
              </w:rPr>
              <w:t>Data e luogo del controllo:</w:t>
            </w:r>
          </w:p>
        </w:tc>
        <w:tc>
          <w:tcPr>
            <w:tcW w:w="5387" w:type="dxa"/>
            <w:tcBorders>
              <w:top w:val="single" w:color="000000" w:sz="4" w:space="0"/>
              <w:left w:val="nil"/>
              <w:bottom w:val="single" w:color="000000" w:sz="4" w:space="0"/>
              <w:right w:val="single" w:color="000000" w:sz="4" w:space="0"/>
            </w:tcBorders>
            <w:shd w:val="clear" w:color="auto" w:fill="FFFFFF"/>
            <w:vAlign w:val="center"/>
          </w:tcPr>
          <w:p w:rsidRPr="009232B8" w:rsidR="00A7669E" w:rsidRDefault="000718E1" w14:paraId="2906E9B8" w14:textId="77777777">
            <w:pPr>
              <w:jc w:val="center"/>
              <w:rPr>
                <w:rFonts w:eastAsia="Garamond" w:asciiTheme="minorHAnsi" w:hAnsiTheme="minorHAnsi" w:cstheme="minorHAnsi"/>
              </w:rPr>
            </w:pPr>
            <w:r w:rsidRPr="009232B8">
              <w:rPr>
                <w:rFonts w:eastAsia="Garamond" w:asciiTheme="minorHAnsi" w:hAnsiTheme="minorHAnsi" w:cstheme="minorHAnsi"/>
              </w:rPr>
              <w:t>___/___/_____</w:t>
            </w:r>
          </w:p>
        </w:tc>
      </w:tr>
      <w:tr w:rsidRPr="009232B8" w:rsidR="0075775E" w:rsidTr="00690071" w14:paraId="0C7C84BC" w14:textId="77777777">
        <w:trPr>
          <w:trHeight w:val="620"/>
        </w:trPr>
        <w:tc>
          <w:tcPr>
            <w:tcW w:w="15877" w:type="dxa"/>
            <w:gridSpan w:val="2"/>
            <w:tcBorders>
              <w:top w:val="single" w:color="000000" w:sz="4" w:space="0"/>
              <w:left w:val="single" w:color="000000" w:sz="4" w:space="0"/>
              <w:bottom w:val="single" w:color="000000" w:sz="4" w:space="0"/>
              <w:right w:val="single" w:color="000000" w:sz="4" w:space="0"/>
            </w:tcBorders>
            <w:vAlign w:val="center"/>
          </w:tcPr>
          <w:p w:rsidRPr="009232B8" w:rsidR="0075775E" w:rsidP="0075775E" w:rsidRDefault="0075775E" w14:paraId="2664FD95" w14:textId="373402F0">
            <w:pPr>
              <w:rPr>
                <w:rFonts w:eastAsia="Garamond" w:asciiTheme="minorHAnsi" w:hAnsiTheme="minorHAnsi" w:cstheme="minorHAnsi"/>
                <w:b/>
              </w:rPr>
            </w:pPr>
            <w:r w:rsidRPr="009232B8">
              <w:rPr>
                <w:rFonts w:eastAsia="Garamond" w:asciiTheme="minorHAnsi" w:hAnsiTheme="minorHAnsi" w:cstheme="minorHAnsi"/>
                <w:b/>
              </w:rPr>
              <w:t>Incaricato del controllo: _______________________________________Firma</w:t>
            </w:r>
          </w:p>
        </w:tc>
      </w:tr>
      <w:tr w:rsidRPr="009232B8" w:rsidR="0075775E" w:rsidTr="00690071" w14:paraId="7098C214" w14:textId="77777777">
        <w:trPr>
          <w:trHeight w:val="620"/>
        </w:trPr>
        <w:tc>
          <w:tcPr>
            <w:tcW w:w="15877" w:type="dxa"/>
            <w:gridSpan w:val="2"/>
            <w:tcBorders>
              <w:top w:val="single" w:color="000000" w:sz="4" w:space="0"/>
              <w:left w:val="single" w:color="000000" w:sz="4" w:space="0"/>
              <w:bottom w:val="single" w:color="000000" w:sz="4" w:space="0"/>
              <w:right w:val="single" w:color="000000" w:sz="4" w:space="0"/>
            </w:tcBorders>
            <w:vAlign w:val="center"/>
          </w:tcPr>
          <w:p w:rsidRPr="009232B8" w:rsidR="0075775E" w:rsidP="0075775E" w:rsidRDefault="0075775E" w14:paraId="605323FE" w14:textId="209FE9F5">
            <w:pPr>
              <w:rPr>
                <w:rFonts w:eastAsia="Garamond" w:asciiTheme="minorHAnsi" w:hAnsiTheme="minorHAnsi" w:cstheme="minorHAnsi"/>
                <w:b/>
              </w:rPr>
            </w:pPr>
            <w:r w:rsidRPr="009232B8">
              <w:rPr>
                <w:rFonts w:eastAsia="Garamond" w:asciiTheme="minorHAnsi" w:hAnsiTheme="minorHAnsi" w:cstheme="minorHAnsi"/>
                <w:b/>
              </w:rPr>
              <w:t>Incaricato del controllo: _______________________________________Firma</w:t>
            </w:r>
          </w:p>
        </w:tc>
      </w:tr>
    </w:tbl>
    <w:p w:rsidRPr="009232B8" w:rsidR="00A7669E" w:rsidRDefault="00A7669E" w14:paraId="2D28C23C" w14:textId="77777777">
      <w:pPr>
        <w:rPr>
          <w:rFonts w:eastAsia="Garamond" w:asciiTheme="minorHAnsi" w:hAnsiTheme="minorHAnsi" w:cstheme="minorHAnsi"/>
        </w:rPr>
      </w:pPr>
    </w:p>
    <w:sectPr w:rsidRPr="009232B8" w:rsidR="00A7669E" w:rsidSect="00690071">
      <w:headerReference w:type="default" r:id="rId16"/>
      <w:footerReference w:type="default" r:id="rId17"/>
      <w:pgSz w:w="16838" w:h="11906" w:orient="landscape"/>
      <w:pgMar w:top="1440" w:right="1440" w:bottom="1440"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C39D2" w:rsidRDefault="006C39D2" w14:paraId="2D72AFD7" w14:textId="77777777">
      <w:pPr>
        <w:spacing w:after="0" w:line="240" w:lineRule="auto"/>
      </w:pPr>
      <w:r>
        <w:separator/>
      </w:r>
    </w:p>
  </w:endnote>
  <w:endnote w:type="continuationSeparator" w:id="0">
    <w:p w:rsidR="006C39D2" w:rsidRDefault="006C39D2" w14:paraId="16184C4E" w14:textId="77777777">
      <w:pPr>
        <w:spacing w:after="0" w:line="240" w:lineRule="auto"/>
      </w:pPr>
      <w:r>
        <w:continuationSeparator/>
      </w:r>
    </w:p>
  </w:endnote>
  <w:endnote w:type="continuationNotice" w:id="1">
    <w:p w:rsidR="006C39D2" w:rsidRDefault="006C39D2" w14:paraId="1050F01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669E" w:rsidRDefault="000718E1" w14:paraId="133EDD17" w14:textId="2AB4679A">
    <w:pPr>
      <w:pBdr>
        <w:top w:val="nil"/>
        <w:left w:val="nil"/>
        <w:bottom w:val="nil"/>
        <w:right w:val="nil"/>
        <w:between w:val="nil"/>
      </w:pBdr>
      <w:tabs>
        <w:tab w:val="center" w:pos="4819"/>
        <w:tab w:val="right" w:pos="9638"/>
      </w:tabs>
      <w:spacing w:after="0" w:line="240" w:lineRule="auto"/>
      <w:jc w:val="right"/>
      <w:rPr>
        <w:rFonts w:ascii="Garamond" w:hAnsi="Garamond" w:eastAsia="Garamond" w:cs="Garamond"/>
        <w:color w:val="000000"/>
        <w:sz w:val="20"/>
        <w:szCs w:val="20"/>
      </w:rPr>
    </w:pPr>
    <w:r>
      <w:rPr>
        <w:rFonts w:ascii="Garamond" w:hAnsi="Garamond" w:eastAsia="Garamond" w:cs="Garamond"/>
        <w:color w:val="000000"/>
        <w:sz w:val="20"/>
        <w:szCs w:val="20"/>
      </w:rPr>
      <w:fldChar w:fldCharType="begin"/>
    </w:r>
    <w:r>
      <w:rPr>
        <w:rFonts w:ascii="Garamond" w:hAnsi="Garamond" w:eastAsia="Garamond" w:cs="Garamond"/>
        <w:color w:val="000000"/>
        <w:sz w:val="20"/>
        <w:szCs w:val="20"/>
      </w:rPr>
      <w:instrText>PAGE</w:instrText>
    </w:r>
    <w:r>
      <w:rPr>
        <w:rFonts w:ascii="Garamond" w:hAnsi="Garamond" w:eastAsia="Garamond" w:cs="Garamond"/>
        <w:color w:val="000000"/>
        <w:sz w:val="20"/>
        <w:szCs w:val="20"/>
      </w:rPr>
      <w:fldChar w:fldCharType="separate"/>
    </w:r>
    <w:r w:rsidR="000E6404">
      <w:rPr>
        <w:rFonts w:ascii="Garamond" w:hAnsi="Garamond" w:eastAsia="Garamond" w:cs="Garamond"/>
        <w:noProof/>
        <w:color w:val="000000"/>
        <w:sz w:val="20"/>
        <w:szCs w:val="20"/>
      </w:rPr>
      <w:t>1</w:t>
    </w:r>
    <w:r>
      <w:rPr>
        <w:rFonts w:ascii="Garamond" w:hAnsi="Garamond" w:eastAsia="Garamond" w:cs="Garamond"/>
        <w:color w:val="000000"/>
        <w:sz w:val="20"/>
        <w:szCs w:val="20"/>
      </w:rPr>
      <w:fldChar w:fldCharType="end"/>
    </w:r>
  </w:p>
  <w:p w:rsidR="00A7669E" w:rsidRDefault="00A7669E" w14:paraId="0C23292F" w14:textId="77777777">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669E" w:rsidRDefault="000718E1" w14:paraId="37987995" w14:textId="1913F3C1">
    <w:pPr>
      <w:pBdr>
        <w:top w:val="nil"/>
        <w:left w:val="nil"/>
        <w:bottom w:val="nil"/>
        <w:right w:val="nil"/>
        <w:between w:val="nil"/>
      </w:pBdr>
      <w:tabs>
        <w:tab w:val="center" w:pos="4819"/>
        <w:tab w:val="right" w:pos="9638"/>
      </w:tabs>
      <w:spacing w:after="0" w:line="240" w:lineRule="auto"/>
      <w:jc w:val="center"/>
      <w:rPr>
        <w:rFonts w:ascii="Garamond" w:hAnsi="Garamond" w:eastAsia="Garamond" w:cs="Garamond"/>
        <w:color w:val="000000"/>
        <w:sz w:val="20"/>
        <w:szCs w:val="20"/>
      </w:rPr>
    </w:pPr>
    <w:r>
      <w:rPr>
        <w:rFonts w:ascii="Garamond" w:hAnsi="Garamond" w:eastAsia="Garamond" w:cs="Garamond"/>
        <w:color w:val="000000"/>
        <w:sz w:val="20"/>
        <w:szCs w:val="20"/>
      </w:rPr>
      <w:fldChar w:fldCharType="begin"/>
    </w:r>
    <w:r>
      <w:rPr>
        <w:rFonts w:ascii="Garamond" w:hAnsi="Garamond" w:eastAsia="Garamond" w:cs="Garamond"/>
        <w:color w:val="000000"/>
        <w:sz w:val="20"/>
        <w:szCs w:val="20"/>
      </w:rPr>
      <w:instrText>PAGE</w:instrText>
    </w:r>
    <w:r>
      <w:rPr>
        <w:rFonts w:ascii="Garamond" w:hAnsi="Garamond" w:eastAsia="Garamond" w:cs="Garamond"/>
        <w:color w:val="000000"/>
        <w:sz w:val="20"/>
        <w:szCs w:val="20"/>
      </w:rPr>
      <w:fldChar w:fldCharType="separate"/>
    </w:r>
    <w:r w:rsidR="000E6404">
      <w:rPr>
        <w:rFonts w:ascii="Garamond" w:hAnsi="Garamond" w:eastAsia="Garamond" w:cs="Garamond"/>
        <w:noProof/>
        <w:color w:val="000000"/>
        <w:sz w:val="20"/>
        <w:szCs w:val="20"/>
      </w:rPr>
      <w:t>4</w:t>
    </w:r>
    <w:r>
      <w:rPr>
        <w:rFonts w:ascii="Garamond" w:hAnsi="Garamond" w:eastAsia="Garamond" w:cs="Garamond"/>
        <w:color w:val="000000"/>
        <w:sz w:val="20"/>
        <w:szCs w:val="20"/>
      </w:rPr>
      <w:fldChar w:fldCharType="end"/>
    </w:r>
  </w:p>
  <w:p w:rsidR="00A7669E" w:rsidRDefault="00A7669E" w14:paraId="00AB4751" w14:textId="77777777">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C39D2" w:rsidRDefault="006C39D2" w14:paraId="7269C907" w14:textId="77777777">
      <w:pPr>
        <w:spacing w:after="0" w:line="240" w:lineRule="auto"/>
      </w:pPr>
      <w:r>
        <w:separator/>
      </w:r>
    </w:p>
  </w:footnote>
  <w:footnote w:type="continuationSeparator" w:id="0">
    <w:p w:rsidR="006C39D2" w:rsidRDefault="006C39D2" w14:paraId="694C0BE5" w14:textId="77777777">
      <w:pPr>
        <w:spacing w:after="0" w:line="240" w:lineRule="auto"/>
      </w:pPr>
      <w:r>
        <w:continuationSeparator/>
      </w:r>
    </w:p>
  </w:footnote>
  <w:footnote w:type="continuationNotice" w:id="1">
    <w:p w:rsidR="006C39D2" w:rsidRDefault="006C39D2" w14:paraId="042C46A3" w14:textId="77777777">
      <w:pPr>
        <w:spacing w:after="0" w:line="240" w:lineRule="auto"/>
      </w:pPr>
    </w:p>
  </w:footnote>
  <w:footnote w:id="2">
    <w:p w:rsidR="00A7669E" w:rsidP="002F3F10" w:rsidRDefault="000718E1" w14:paraId="751386A9" w14:textId="7F7A9167">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w:t>
      </w:r>
      <w:r w:rsidRPr="00690071">
        <w:rPr>
          <w:rFonts w:eastAsia="Garamond" w:asciiTheme="minorHAnsi" w:hAnsiTheme="minorHAnsi" w:cstheme="minorHAnsi"/>
          <w:color w:val="000000"/>
          <w:sz w:val="18"/>
          <w:szCs w:val="18"/>
        </w:rPr>
        <w:t>Viene indicato, laddove necessario, il contenuto della verifica rispetto allo specifico punto di controllo.</w:t>
      </w:r>
    </w:p>
  </w:footnote>
  <w:footnote w:id="3">
    <w:p w:rsidR="000A2848" w:rsidRDefault="000A2848" w14:paraId="0F504456" w14:textId="38E017A6">
      <w:pPr>
        <w:pStyle w:val="FootnoteText"/>
      </w:pPr>
      <w:r>
        <w:rPr>
          <w:rStyle w:val="FootnoteReference"/>
        </w:rPr>
        <w:footnoteRef/>
      </w:r>
      <w:r>
        <w:t xml:space="preserve"> </w:t>
      </w:r>
      <w:r w:rsidR="00F71F81">
        <w:t xml:space="preserve">Rif. </w:t>
      </w:r>
      <w:r w:rsidR="0075775E">
        <w:t xml:space="preserve">Box </w:t>
      </w:r>
      <w:r w:rsidR="00F71F81">
        <w:t>Par.3.2 “Controlli formali e sostanziali” dell’Addendum Linee Guida per i Soggetti Attuatori che prevedono Sub Attuatori Sub-investimento M1C1I1.7.2 “Rete dei servizi di facilitazione digitale”</w:t>
      </w:r>
    </w:p>
  </w:footnote>
  <w:footnote w:id="4">
    <w:p w:rsidR="00430A1E" w:rsidRDefault="00430A1E" w14:paraId="5E38B951" w14:textId="02A18802">
      <w:pPr>
        <w:pStyle w:val="FootnoteText"/>
      </w:pPr>
      <w:r>
        <w:rPr>
          <w:rStyle w:val="FootnoteReference"/>
        </w:rPr>
        <w:footnoteRef/>
      </w:r>
      <w:r>
        <w:t xml:space="preserve"> </w:t>
      </w:r>
      <w:r w:rsidR="00F71F81">
        <w:t xml:space="preserve">Rif. </w:t>
      </w:r>
      <w:r w:rsidR="0075775E">
        <w:t xml:space="preserve">Box </w:t>
      </w:r>
      <w:r w:rsidR="00F71F81">
        <w:t>Par.3.2 “Controlli formali e sostanziali” dell’Addendum Linee Guida per i Soggetti Attuatori che prevedono Sub Attuatori Sub-investimento M1C1I1.7.2 “Rete dei servizi di facilitazione digitale”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A7669E" w:rsidRDefault="000718E1" w14:paraId="1A2222D7" w14:textId="77777777">
    <w:pPr>
      <w:pBdr>
        <w:top w:val="nil"/>
        <w:left w:val="nil"/>
        <w:bottom w:val="nil"/>
        <w:right w:val="nil"/>
        <w:between w:val="nil"/>
      </w:pBdr>
      <w:tabs>
        <w:tab w:val="center" w:pos="4819"/>
        <w:tab w:val="right" w:pos="9638"/>
      </w:tabs>
      <w:spacing w:after="0" w:line="240" w:lineRule="auto"/>
      <w:rPr>
        <w:color w:val="000000"/>
      </w:rPr>
    </w:pPr>
    <w:r>
      <w:rPr>
        <w:noProof/>
        <w:color w:val="000000"/>
      </w:rPr>
      <w:drawing>
        <wp:inline distT="0" distB="0" distL="0" distR="0" wp14:anchorId="0569ED40" wp14:editId="07777777">
          <wp:extent cx="6285230" cy="518160"/>
          <wp:effectExtent l="0" t="0" r="0" b="0"/>
          <wp:docPr id="3" name="Immagine 3"/>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285230" cy="518160"/>
                  </a:xfrm>
                  <a:prstGeom prst="rect">
                    <a:avLst/>
                  </a:prstGeom>
                  <a:ln/>
                </pic:spPr>
              </pic:pic>
            </a:graphicData>
          </a:graphic>
        </wp:inline>
      </w:drawing>
    </w:r>
  </w:p>
  <w:p w:rsidR="00A7669E" w:rsidRDefault="00A7669E" w14:paraId="72189CBF" w14:textId="77777777">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669E" w:rsidRDefault="00A7669E" w14:paraId="0F7357C3" w14:textId="77777777">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AF9"/>
    <w:multiLevelType w:val="multilevel"/>
    <w:tmpl w:val="FFFFFFFF"/>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15:restartNumberingAfterBreak="0">
    <w:nsid w:val="02772F81"/>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04014C07"/>
    <w:multiLevelType w:val="multilevel"/>
    <w:tmpl w:val="FFFFFFFF"/>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520360A"/>
    <w:multiLevelType w:val="hybridMultilevel"/>
    <w:tmpl w:val="1A9AC9C2"/>
    <w:lvl w:ilvl="0" w:tplc="C486E3AE">
      <w:start w:val="1"/>
      <w:numFmt w:val="lowerLetter"/>
      <w:lvlText w:val="%1)"/>
      <w:lvlJc w:val="left"/>
      <w:pPr>
        <w:ind w:left="720" w:hanging="360"/>
      </w:pPr>
    </w:lvl>
    <w:lvl w:ilvl="1" w:tplc="1B8E793E">
      <w:start w:val="1"/>
      <w:numFmt w:val="lowerLetter"/>
      <w:lvlText w:val="%2."/>
      <w:lvlJc w:val="left"/>
      <w:pPr>
        <w:ind w:left="1440" w:hanging="360"/>
      </w:pPr>
    </w:lvl>
    <w:lvl w:ilvl="2" w:tplc="A2983736">
      <w:start w:val="1"/>
      <w:numFmt w:val="lowerRoman"/>
      <w:lvlText w:val="%3."/>
      <w:lvlJc w:val="right"/>
      <w:pPr>
        <w:ind w:left="2160" w:hanging="180"/>
      </w:pPr>
    </w:lvl>
    <w:lvl w:ilvl="3" w:tplc="5C06D9C0">
      <w:start w:val="1"/>
      <w:numFmt w:val="decimal"/>
      <w:lvlText w:val="%4."/>
      <w:lvlJc w:val="left"/>
      <w:pPr>
        <w:ind w:left="2880" w:hanging="360"/>
      </w:pPr>
    </w:lvl>
    <w:lvl w:ilvl="4" w:tplc="2E8033B0">
      <w:start w:val="1"/>
      <w:numFmt w:val="lowerLetter"/>
      <w:lvlText w:val="%5."/>
      <w:lvlJc w:val="left"/>
      <w:pPr>
        <w:ind w:left="3600" w:hanging="360"/>
      </w:pPr>
    </w:lvl>
    <w:lvl w:ilvl="5" w:tplc="504C0C94">
      <w:start w:val="1"/>
      <w:numFmt w:val="lowerRoman"/>
      <w:lvlText w:val="%6."/>
      <w:lvlJc w:val="right"/>
      <w:pPr>
        <w:ind w:left="4320" w:hanging="180"/>
      </w:pPr>
    </w:lvl>
    <w:lvl w:ilvl="6" w:tplc="FA0C4DEC">
      <w:start w:val="1"/>
      <w:numFmt w:val="decimal"/>
      <w:lvlText w:val="%7."/>
      <w:lvlJc w:val="left"/>
      <w:pPr>
        <w:ind w:left="5040" w:hanging="360"/>
      </w:pPr>
    </w:lvl>
    <w:lvl w:ilvl="7" w:tplc="C7C6B25E">
      <w:start w:val="1"/>
      <w:numFmt w:val="lowerLetter"/>
      <w:lvlText w:val="%8."/>
      <w:lvlJc w:val="left"/>
      <w:pPr>
        <w:ind w:left="5760" w:hanging="360"/>
      </w:pPr>
    </w:lvl>
    <w:lvl w:ilvl="8" w:tplc="2C50526C">
      <w:start w:val="1"/>
      <w:numFmt w:val="lowerRoman"/>
      <w:lvlText w:val="%9."/>
      <w:lvlJc w:val="right"/>
      <w:pPr>
        <w:ind w:left="6480" w:hanging="180"/>
      </w:pPr>
    </w:lvl>
  </w:abstractNum>
  <w:abstractNum w:abstractNumId="4" w15:restartNumberingAfterBreak="0">
    <w:nsid w:val="06292F3F"/>
    <w:multiLevelType w:val="hybridMultilevel"/>
    <w:tmpl w:val="5770D4E2"/>
    <w:lvl w:ilvl="0" w:tplc="62301FD6">
      <w:start w:val="1"/>
      <w:numFmt w:val="lowerLetter"/>
      <w:lvlText w:val="%1)"/>
      <w:lvlJc w:val="left"/>
      <w:pPr>
        <w:ind w:left="720" w:hanging="360"/>
      </w:pPr>
    </w:lvl>
    <w:lvl w:ilvl="1" w:tplc="C4CEBDDA">
      <w:start w:val="1"/>
      <w:numFmt w:val="lowerLetter"/>
      <w:lvlText w:val="%2."/>
      <w:lvlJc w:val="left"/>
      <w:pPr>
        <w:ind w:left="1440" w:hanging="360"/>
      </w:pPr>
    </w:lvl>
    <w:lvl w:ilvl="2" w:tplc="0302D38C">
      <w:start w:val="1"/>
      <w:numFmt w:val="lowerRoman"/>
      <w:lvlText w:val="%3."/>
      <w:lvlJc w:val="right"/>
      <w:pPr>
        <w:ind w:left="2160" w:hanging="180"/>
      </w:pPr>
    </w:lvl>
    <w:lvl w:ilvl="3" w:tplc="48066F82">
      <w:start w:val="1"/>
      <w:numFmt w:val="decimal"/>
      <w:lvlText w:val="%4."/>
      <w:lvlJc w:val="left"/>
      <w:pPr>
        <w:ind w:left="2880" w:hanging="360"/>
      </w:pPr>
    </w:lvl>
    <w:lvl w:ilvl="4" w:tplc="64DCE29E">
      <w:start w:val="1"/>
      <w:numFmt w:val="lowerLetter"/>
      <w:lvlText w:val="%5."/>
      <w:lvlJc w:val="left"/>
      <w:pPr>
        <w:ind w:left="3600" w:hanging="360"/>
      </w:pPr>
    </w:lvl>
    <w:lvl w:ilvl="5" w:tplc="6A300CF6">
      <w:start w:val="1"/>
      <w:numFmt w:val="lowerRoman"/>
      <w:lvlText w:val="%6."/>
      <w:lvlJc w:val="right"/>
      <w:pPr>
        <w:ind w:left="4320" w:hanging="180"/>
      </w:pPr>
    </w:lvl>
    <w:lvl w:ilvl="6" w:tplc="B41AEB6A">
      <w:start w:val="1"/>
      <w:numFmt w:val="decimal"/>
      <w:lvlText w:val="%7."/>
      <w:lvlJc w:val="left"/>
      <w:pPr>
        <w:ind w:left="5040" w:hanging="360"/>
      </w:pPr>
    </w:lvl>
    <w:lvl w:ilvl="7" w:tplc="BFE8A3E4">
      <w:start w:val="1"/>
      <w:numFmt w:val="lowerLetter"/>
      <w:lvlText w:val="%8."/>
      <w:lvlJc w:val="left"/>
      <w:pPr>
        <w:ind w:left="5760" w:hanging="360"/>
      </w:pPr>
    </w:lvl>
    <w:lvl w:ilvl="8" w:tplc="E7CAC332">
      <w:start w:val="1"/>
      <w:numFmt w:val="lowerRoman"/>
      <w:lvlText w:val="%9."/>
      <w:lvlJc w:val="right"/>
      <w:pPr>
        <w:ind w:left="6480" w:hanging="180"/>
      </w:pPr>
    </w:lvl>
  </w:abstractNum>
  <w:abstractNum w:abstractNumId="5" w15:restartNumberingAfterBreak="0">
    <w:nsid w:val="0A9F258C"/>
    <w:multiLevelType w:val="multilevel"/>
    <w:tmpl w:val="FFFFFFFF"/>
    <w:lvl w:ilvl="0">
      <w:start w:val="1"/>
      <w:numFmt w:val="lowerLetter"/>
      <w:lvlText w:val="%1)"/>
      <w:lvlJc w:val="left"/>
      <w:pPr>
        <w:ind w:left="431" w:hanging="360"/>
      </w:pPr>
      <w:rPr>
        <w:sz w:val="24"/>
        <w:szCs w:val="24"/>
      </w:rPr>
    </w:lvl>
    <w:lvl w:ilvl="1">
      <w:numFmt w:val="bullet"/>
      <w:lvlText w:val="•"/>
      <w:lvlJc w:val="left"/>
      <w:pPr>
        <w:ind w:left="824" w:hanging="358"/>
      </w:pPr>
    </w:lvl>
    <w:lvl w:ilvl="2">
      <w:numFmt w:val="bullet"/>
      <w:lvlText w:val="•"/>
      <w:lvlJc w:val="left"/>
      <w:pPr>
        <w:ind w:left="1220" w:hanging="360"/>
      </w:pPr>
    </w:lvl>
    <w:lvl w:ilvl="3">
      <w:numFmt w:val="bullet"/>
      <w:lvlText w:val="•"/>
      <w:lvlJc w:val="left"/>
      <w:pPr>
        <w:ind w:left="1616" w:hanging="360"/>
      </w:pPr>
    </w:lvl>
    <w:lvl w:ilvl="4">
      <w:numFmt w:val="bullet"/>
      <w:lvlText w:val="•"/>
      <w:lvlJc w:val="left"/>
      <w:pPr>
        <w:ind w:left="2011" w:hanging="360"/>
      </w:pPr>
    </w:lvl>
    <w:lvl w:ilvl="5">
      <w:numFmt w:val="bullet"/>
      <w:lvlText w:val="•"/>
      <w:lvlJc w:val="left"/>
      <w:pPr>
        <w:ind w:left="2407" w:hanging="360"/>
      </w:pPr>
    </w:lvl>
    <w:lvl w:ilvl="6">
      <w:numFmt w:val="bullet"/>
      <w:lvlText w:val="•"/>
      <w:lvlJc w:val="left"/>
      <w:pPr>
        <w:ind w:left="2803" w:hanging="360"/>
      </w:pPr>
    </w:lvl>
    <w:lvl w:ilvl="7">
      <w:numFmt w:val="bullet"/>
      <w:lvlText w:val="•"/>
      <w:lvlJc w:val="left"/>
      <w:pPr>
        <w:ind w:left="3198" w:hanging="360"/>
      </w:pPr>
    </w:lvl>
    <w:lvl w:ilvl="8">
      <w:numFmt w:val="bullet"/>
      <w:lvlText w:val="•"/>
      <w:lvlJc w:val="left"/>
      <w:pPr>
        <w:ind w:left="3594" w:hanging="360"/>
      </w:pPr>
    </w:lvl>
  </w:abstractNum>
  <w:abstractNum w:abstractNumId="6" w15:restartNumberingAfterBreak="0">
    <w:nsid w:val="0B1559B6"/>
    <w:multiLevelType w:val="hybridMultilevel"/>
    <w:tmpl w:val="1624B4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D7458C9"/>
    <w:multiLevelType w:val="multilevel"/>
    <w:tmpl w:val="FFFFFFFF"/>
    <w:lvl w:ilvl="0">
      <w:numFmt w:val="bullet"/>
      <w:lvlText w:val="•"/>
      <w:lvlJc w:val="left"/>
      <w:pPr>
        <w:ind w:left="221" w:hanging="144"/>
      </w:pPr>
      <w:rPr>
        <w:rFonts w:ascii="Times New Roman" w:hAnsi="Times New Roman" w:eastAsia="Times New Roman" w:cs="Times New Roman"/>
        <w:b/>
        <w:sz w:val="24"/>
        <w:szCs w:val="24"/>
      </w:rPr>
    </w:lvl>
    <w:lvl w:ilvl="1">
      <w:numFmt w:val="bullet"/>
      <w:lvlText w:val="•"/>
      <w:lvlJc w:val="left"/>
      <w:pPr>
        <w:ind w:left="642" w:hanging="142"/>
      </w:pPr>
    </w:lvl>
    <w:lvl w:ilvl="2">
      <w:numFmt w:val="bullet"/>
      <w:lvlText w:val="•"/>
      <w:lvlJc w:val="left"/>
      <w:pPr>
        <w:ind w:left="1065" w:hanging="144"/>
      </w:pPr>
    </w:lvl>
    <w:lvl w:ilvl="3">
      <w:numFmt w:val="bullet"/>
      <w:lvlText w:val="•"/>
      <w:lvlJc w:val="left"/>
      <w:pPr>
        <w:ind w:left="1487" w:hanging="144"/>
      </w:pPr>
    </w:lvl>
    <w:lvl w:ilvl="4">
      <w:numFmt w:val="bullet"/>
      <w:lvlText w:val="•"/>
      <w:lvlJc w:val="left"/>
      <w:pPr>
        <w:ind w:left="1910" w:hanging="144"/>
      </w:pPr>
    </w:lvl>
    <w:lvl w:ilvl="5">
      <w:numFmt w:val="bullet"/>
      <w:lvlText w:val="•"/>
      <w:lvlJc w:val="left"/>
      <w:pPr>
        <w:ind w:left="2333" w:hanging="144"/>
      </w:pPr>
    </w:lvl>
    <w:lvl w:ilvl="6">
      <w:numFmt w:val="bullet"/>
      <w:lvlText w:val="•"/>
      <w:lvlJc w:val="left"/>
      <w:pPr>
        <w:ind w:left="2755" w:hanging="144"/>
      </w:pPr>
    </w:lvl>
    <w:lvl w:ilvl="7">
      <w:numFmt w:val="bullet"/>
      <w:lvlText w:val="•"/>
      <w:lvlJc w:val="left"/>
      <w:pPr>
        <w:ind w:left="3178" w:hanging="143"/>
      </w:pPr>
    </w:lvl>
    <w:lvl w:ilvl="8">
      <w:numFmt w:val="bullet"/>
      <w:lvlText w:val="•"/>
      <w:lvlJc w:val="left"/>
      <w:pPr>
        <w:ind w:left="3600" w:hanging="144"/>
      </w:pPr>
    </w:lvl>
  </w:abstractNum>
  <w:abstractNum w:abstractNumId="8" w15:restartNumberingAfterBreak="0">
    <w:nsid w:val="0F9F7ADB"/>
    <w:multiLevelType w:val="multilevel"/>
    <w:tmpl w:val="FFFFFFFF"/>
    <w:lvl w:ilvl="0">
      <w:numFmt w:val="bullet"/>
      <w:lvlText w:val="•"/>
      <w:lvlJc w:val="left"/>
      <w:pPr>
        <w:ind w:left="221" w:hanging="144"/>
      </w:pPr>
      <w:rPr>
        <w:rFonts w:ascii="Times New Roman" w:hAnsi="Times New Roman" w:eastAsia="Times New Roman" w:cs="Times New Roman"/>
        <w:sz w:val="24"/>
        <w:szCs w:val="24"/>
      </w:rPr>
    </w:lvl>
    <w:lvl w:ilvl="1">
      <w:numFmt w:val="bullet"/>
      <w:lvlText w:val="•"/>
      <w:lvlJc w:val="left"/>
      <w:pPr>
        <w:ind w:left="642" w:hanging="142"/>
      </w:pPr>
    </w:lvl>
    <w:lvl w:ilvl="2">
      <w:numFmt w:val="bullet"/>
      <w:lvlText w:val="•"/>
      <w:lvlJc w:val="left"/>
      <w:pPr>
        <w:ind w:left="1065" w:hanging="144"/>
      </w:pPr>
    </w:lvl>
    <w:lvl w:ilvl="3">
      <w:numFmt w:val="bullet"/>
      <w:lvlText w:val="•"/>
      <w:lvlJc w:val="left"/>
      <w:pPr>
        <w:ind w:left="1487" w:hanging="144"/>
      </w:pPr>
    </w:lvl>
    <w:lvl w:ilvl="4">
      <w:numFmt w:val="bullet"/>
      <w:lvlText w:val="•"/>
      <w:lvlJc w:val="left"/>
      <w:pPr>
        <w:ind w:left="1910" w:hanging="144"/>
      </w:pPr>
    </w:lvl>
    <w:lvl w:ilvl="5">
      <w:numFmt w:val="bullet"/>
      <w:lvlText w:val="•"/>
      <w:lvlJc w:val="left"/>
      <w:pPr>
        <w:ind w:left="2333" w:hanging="144"/>
      </w:pPr>
    </w:lvl>
    <w:lvl w:ilvl="6">
      <w:numFmt w:val="bullet"/>
      <w:lvlText w:val="•"/>
      <w:lvlJc w:val="left"/>
      <w:pPr>
        <w:ind w:left="2755" w:hanging="144"/>
      </w:pPr>
    </w:lvl>
    <w:lvl w:ilvl="7">
      <w:numFmt w:val="bullet"/>
      <w:lvlText w:val="•"/>
      <w:lvlJc w:val="left"/>
      <w:pPr>
        <w:ind w:left="3178" w:hanging="143"/>
      </w:pPr>
    </w:lvl>
    <w:lvl w:ilvl="8">
      <w:numFmt w:val="bullet"/>
      <w:lvlText w:val="•"/>
      <w:lvlJc w:val="left"/>
      <w:pPr>
        <w:ind w:left="3600" w:hanging="144"/>
      </w:pPr>
    </w:lvl>
  </w:abstractNum>
  <w:abstractNum w:abstractNumId="9" w15:restartNumberingAfterBreak="0">
    <w:nsid w:val="0FE90A48"/>
    <w:multiLevelType w:val="multilevel"/>
    <w:tmpl w:val="3A1A5626"/>
    <w:lvl w:ilvl="0">
      <w:start w:val="1"/>
      <w:numFmt w:val="lowerLetter"/>
      <w:lvlText w:val="%1)"/>
      <w:lvlJc w:val="left"/>
      <w:pPr>
        <w:ind w:left="431" w:hanging="360"/>
      </w:pPr>
      <w:rPr>
        <w:rFonts w:hint="default" w:eastAsia="Garamond" w:asciiTheme="minorHAnsi" w:hAnsiTheme="minorHAnsi" w:cstheme="minorHAnsi"/>
        <w:b w:val="0"/>
        <w:sz w:val="22"/>
        <w:szCs w:val="22"/>
      </w:rPr>
    </w:lvl>
    <w:lvl w:ilvl="1">
      <w:numFmt w:val="bullet"/>
      <w:lvlText w:val="•"/>
      <w:lvlJc w:val="left"/>
      <w:pPr>
        <w:ind w:left="840" w:hanging="360"/>
      </w:pPr>
    </w:lvl>
    <w:lvl w:ilvl="2">
      <w:numFmt w:val="bullet"/>
      <w:lvlText w:val="•"/>
      <w:lvlJc w:val="left"/>
      <w:pPr>
        <w:ind w:left="1242" w:hanging="360"/>
      </w:pPr>
    </w:lvl>
    <w:lvl w:ilvl="3">
      <w:numFmt w:val="bullet"/>
      <w:lvlText w:val="•"/>
      <w:lvlJc w:val="left"/>
      <w:pPr>
        <w:ind w:left="1644" w:hanging="360"/>
      </w:pPr>
    </w:lvl>
    <w:lvl w:ilvl="4">
      <w:numFmt w:val="bullet"/>
      <w:lvlText w:val="•"/>
      <w:lvlJc w:val="left"/>
      <w:pPr>
        <w:ind w:left="2045" w:hanging="360"/>
      </w:pPr>
    </w:lvl>
    <w:lvl w:ilvl="5">
      <w:numFmt w:val="bullet"/>
      <w:lvlText w:val="•"/>
      <w:lvlJc w:val="left"/>
      <w:pPr>
        <w:ind w:left="2447" w:hanging="360"/>
      </w:pPr>
    </w:lvl>
    <w:lvl w:ilvl="6">
      <w:numFmt w:val="bullet"/>
      <w:lvlText w:val="•"/>
      <w:lvlJc w:val="left"/>
      <w:pPr>
        <w:ind w:left="2849" w:hanging="360"/>
      </w:pPr>
    </w:lvl>
    <w:lvl w:ilvl="7">
      <w:numFmt w:val="bullet"/>
      <w:lvlText w:val="•"/>
      <w:lvlJc w:val="left"/>
      <w:pPr>
        <w:ind w:left="3250" w:hanging="360"/>
      </w:pPr>
    </w:lvl>
    <w:lvl w:ilvl="8">
      <w:numFmt w:val="bullet"/>
      <w:lvlText w:val="•"/>
      <w:lvlJc w:val="left"/>
      <w:pPr>
        <w:ind w:left="3652" w:hanging="360"/>
      </w:pPr>
    </w:lvl>
  </w:abstractNum>
  <w:abstractNum w:abstractNumId="10" w15:restartNumberingAfterBreak="0">
    <w:nsid w:val="12550AEB"/>
    <w:multiLevelType w:val="hybridMultilevel"/>
    <w:tmpl w:val="1C4CEE9E"/>
    <w:lvl w:ilvl="0" w:tplc="AAFE65D2">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4FA01A6"/>
    <w:multiLevelType w:val="hybridMultilevel"/>
    <w:tmpl w:val="F7D07F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1621C0D3"/>
    <w:multiLevelType w:val="hybridMultilevel"/>
    <w:tmpl w:val="95CE8C98"/>
    <w:lvl w:ilvl="0" w:tplc="4E82496C">
      <w:start w:val="2"/>
      <w:numFmt w:val="lowerLetter"/>
      <w:lvlText w:val="%1)"/>
      <w:lvlJc w:val="left"/>
      <w:pPr>
        <w:ind w:left="720" w:hanging="360"/>
      </w:pPr>
    </w:lvl>
    <w:lvl w:ilvl="1" w:tplc="32EE2BE4">
      <w:start w:val="1"/>
      <w:numFmt w:val="lowerLetter"/>
      <w:lvlText w:val="%2."/>
      <w:lvlJc w:val="left"/>
      <w:pPr>
        <w:ind w:left="1440" w:hanging="360"/>
      </w:pPr>
    </w:lvl>
    <w:lvl w:ilvl="2" w:tplc="1FBCEC74">
      <w:start w:val="1"/>
      <w:numFmt w:val="lowerRoman"/>
      <w:lvlText w:val="%3."/>
      <w:lvlJc w:val="right"/>
      <w:pPr>
        <w:ind w:left="2160" w:hanging="180"/>
      </w:pPr>
    </w:lvl>
    <w:lvl w:ilvl="3" w:tplc="D986979E">
      <w:start w:val="1"/>
      <w:numFmt w:val="decimal"/>
      <w:lvlText w:val="%4."/>
      <w:lvlJc w:val="left"/>
      <w:pPr>
        <w:ind w:left="2880" w:hanging="360"/>
      </w:pPr>
    </w:lvl>
    <w:lvl w:ilvl="4" w:tplc="2CC271E4">
      <w:start w:val="1"/>
      <w:numFmt w:val="lowerLetter"/>
      <w:lvlText w:val="%5."/>
      <w:lvlJc w:val="left"/>
      <w:pPr>
        <w:ind w:left="3600" w:hanging="360"/>
      </w:pPr>
    </w:lvl>
    <w:lvl w:ilvl="5" w:tplc="9D9C0A98">
      <w:start w:val="1"/>
      <w:numFmt w:val="lowerRoman"/>
      <w:lvlText w:val="%6."/>
      <w:lvlJc w:val="right"/>
      <w:pPr>
        <w:ind w:left="4320" w:hanging="180"/>
      </w:pPr>
    </w:lvl>
    <w:lvl w:ilvl="6" w:tplc="AF76CBA4">
      <w:start w:val="1"/>
      <w:numFmt w:val="decimal"/>
      <w:lvlText w:val="%7."/>
      <w:lvlJc w:val="left"/>
      <w:pPr>
        <w:ind w:left="5040" w:hanging="360"/>
      </w:pPr>
    </w:lvl>
    <w:lvl w:ilvl="7" w:tplc="EE442CCC">
      <w:start w:val="1"/>
      <w:numFmt w:val="lowerLetter"/>
      <w:lvlText w:val="%8."/>
      <w:lvlJc w:val="left"/>
      <w:pPr>
        <w:ind w:left="5760" w:hanging="360"/>
      </w:pPr>
    </w:lvl>
    <w:lvl w:ilvl="8" w:tplc="0CCE8EC2">
      <w:start w:val="1"/>
      <w:numFmt w:val="lowerRoman"/>
      <w:lvlText w:val="%9."/>
      <w:lvlJc w:val="right"/>
      <w:pPr>
        <w:ind w:left="6480" w:hanging="180"/>
      </w:pPr>
    </w:lvl>
  </w:abstractNum>
  <w:abstractNum w:abstractNumId="13" w15:restartNumberingAfterBreak="0">
    <w:nsid w:val="16DC37AD"/>
    <w:multiLevelType w:val="multilevel"/>
    <w:tmpl w:val="FFFFFFFF"/>
    <w:lvl w:ilvl="0">
      <w:numFmt w:val="bullet"/>
      <w:lvlText w:val="•"/>
      <w:lvlJc w:val="left"/>
      <w:pPr>
        <w:ind w:left="218" w:hanging="142"/>
      </w:pPr>
      <w:rPr>
        <w:rFonts w:ascii="Times New Roman" w:hAnsi="Times New Roman" w:eastAsia="Times New Roman" w:cs="Times New Roman"/>
        <w:b/>
        <w:sz w:val="24"/>
        <w:szCs w:val="24"/>
      </w:rPr>
    </w:lvl>
    <w:lvl w:ilvl="1">
      <w:numFmt w:val="bullet"/>
      <w:lvlText w:val="•"/>
      <w:lvlJc w:val="left"/>
      <w:pPr>
        <w:ind w:left="642" w:hanging="142"/>
      </w:pPr>
    </w:lvl>
    <w:lvl w:ilvl="2">
      <w:numFmt w:val="bullet"/>
      <w:lvlText w:val="•"/>
      <w:lvlJc w:val="left"/>
      <w:pPr>
        <w:ind w:left="1065" w:hanging="142"/>
      </w:pPr>
    </w:lvl>
    <w:lvl w:ilvl="3">
      <w:numFmt w:val="bullet"/>
      <w:lvlText w:val="•"/>
      <w:lvlJc w:val="left"/>
      <w:pPr>
        <w:ind w:left="1487" w:hanging="142"/>
      </w:pPr>
    </w:lvl>
    <w:lvl w:ilvl="4">
      <w:numFmt w:val="bullet"/>
      <w:lvlText w:val="•"/>
      <w:lvlJc w:val="left"/>
      <w:pPr>
        <w:ind w:left="1910" w:hanging="142"/>
      </w:pPr>
    </w:lvl>
    <w:lvl w:ilvl="5">
      <w:numFmt w:val="bullet"/>
      <w:lvlText w:val="•"/>
      <w:lvlJc w:val="left"/>
      <w:pPr>
        <w:ind w:left="2333" w:hanging="142"/>
      </w:pPr>
    </w:lvl>
    <w:lvl w:ilvl="6">
      <w:numFmt w:val="bullet"/>
      <w:lvlText w:val="•"/>
      <w:lvlJc w:val="left"/>
      <w:pPr>
        <w:ind w:left="2755" w:hanging="142"/>
      </w:pPr>
    </w:lvl>
    <w:lvl w:ilvl="7">
      <w:numFmt w:val="bullet"/>
      <w:lvlText w:val="•"/>
      <w:lvlJc w:val="left"/>
      <w:pPr>
        <w:ind w:left="3178" w:hanging="142"/>
      </w:pPr>
    </w:lvl>
    <w:lvl w:ilvl="8">
      <w:numFmt w:val="bullet"/>
      <w:lvlText w:val="•"/>
      <w:lvlJc w:val="left"/>
      <w:pPr>
        <w:ind w:left="3600" w:hanging="142"/>
      </w:pPr>
    </w:lvl>
  </w:abstractNum>
  <w:abstractNum w:abstractNumId="14" w15:restartNumberingAfterBreak="0">
    <w:nsid w:val="17943E81"/>
    <w:multiLevelType w:val="multilevel"/>
    <w:tmpl w:val="7832BD00"/>
    <w:lvl w:ilvl="0">
      <w:start w:val="1"/>
      <w:numFmt w:val="lowerLetter"/>
      <w:lvlText w:val="%1)"/>
      <w:lvlJc w:val="left"/>
      <w:pPr>
        <w:ind w:left="431" w:hanging="360"/>
      </w:pPr>
      <w:rPr>
        <w:rFonts w:hint="default" w:ascii="Calibri" w:hAnsi="Calibri" w:eastAsia="Garamond" w:cs="Calibri"/>
        <w:sz w:val="22"/>
        <w:szCs w:val="22"/>
      </w:rPr>
    </w:lvl>
    <w:lvl w:ilvl="1">
      <w:numFmt w:val="bullet"/>
      <w:lvlText w:val="•"/>
      <w:lvlJc w:val="left"/>
      <w:pPr>
        <w:ind w:left="840" w:hanging="360"/>
      </w:pPr>
    </w:lvl>
    <w:lvl w:ilvl="2">
      <w:numFmt w:val="bullet"/>
      <w:lvlText w:val="•"/>
      <w:lvlJc w:val="left"/>
      <w:pPr>
        <w:ind w:left="1242" w:hanging="360"/>
      </w:pPr>
    </w:lvl>
    <w:lvl w:ilvl="3">
      <w:numFmt w:val="bullet"/>
      <w:lvlText w:val="•"/>
      <w:lvlJc w:val="left"/>
      <w:pPr>
        <w:ind w:left="1644" w:hanging="360"/>
      </w:pPr>
    </w:lvl>
    <w:lvl w:ilvl="4">
      <w:numFmt w:val="bullet"/>
      <w:lvlText w:val="•"/>
      <w:lvlJc w:val="left"/>
      <w:pPr>
        <w:ind w:left="2045" w:hanging="360"/>
      </w:pPr>
    </w:lvl>
    <w:lvl w:ilvl="5">
      <w:numFmt w:val="bullet"/>
      <w:lvlText w:val="•"/>
      <w:lvlJc w:val="left"/>
      <w:pPr>
        <w:ind w:left="2447" w:hanging="360"/>
      </w:pPr>
    </w:lvl>
    <w:lvl w:ilvl="6">
      <w:numFmt w:val="bullet"/>
      <w:lvlText w:val="•"/>
      <w:lvlJc w:val="left"/>
      <w:pPr>
        <w:ind w:left="2849" w:hanging="360"/>
      </w:pPr>
    </w:lvl>
    <w:lvl w:ilvl="7">
      <w:numFmt w:val="bullet"/>
      <w:lvlText w:val="•"/>
      <w:lvlJc w:val="left"/>
      <w:pPr>
        <w:ind w:left="3250" w:hanging="360"/>
      </w:pPr>
    </w:lvl>
    <w:lvl w:ilvl="8">
      <w:numFmt w:val="bullet"/>
      <w:lvlText w:val="•"/>
      <w:lvlJc w:val="left"/>
      <w:pPr>
        <w:ind w:left="3652" w:hanging="360"/>
      </w:pPr>
    </w:lvl>
  </w:abstractNum>
  <w:abstractNum w:abstractNumId="15" w15:restartNumberingAfterBreak="0">
    <w:nsid w:val="1C3F4F3C"/>
    <w:multiLevelType w:val="hybridMultilevel"/>
    <w:tmpl w:val="E55EE8F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1CB61EDE"/>
    <w:multiLevelType w:val="multilevel"/>
    <w:tmpl w:val="FFFFFFFF"/>
    <w:lvl w:ilvl="0">
      <w:numFmt w:val="bullet"/>
      <w:lvlText w:val="•"/>
      <w:lvlJc w:val="left"/>
      <w:pPr>
        <w:ind w:left="221" w:hanging="144"/>
      </w:pPr>
      <w:rPr>
        <w:rFonts w:ascii="Times New Roman" w:hAnsi="Times New Roman" w:eastAsia="Times New Roman" w:cs="Times New Roman"/>
        <w:sz w:val="24"/>
        <w:szCs w:val="24"/>
      </w:rPr>
    </w:lvl>
    <w:lvl w:ilvl="1">
      <w:numFmt w:val="bullet"/>
      <w:lvlText w:val="•"/>
      <w:lvlJc w:val="left"/>
      <w:pPr>
        <w:ind w:left="642" w:hanging="142"/>
      </w:pPr>
    </w:lvl>
    <w:lvl w:ilvl="2">
      <w:numFmt w:val="bullet"/>
      <w:lvlText w:val="•"/>
      <w:lvlJc w:val="left"/>
      <w:pPr>
        <w:ind w:left="1065" w:hanging="144"/>
      </w:pPr>
    </w:lvl>
    <w:lvl w:ilvl="3">
      <w:numFmt w:val="bullet"/>
      <w:lvlText w:val="•"/>
      <w:lvlJc w:val="left"/>
      <w:pPr>
        <w:ind w:left="1487" w:hanging="144"/>
      </w:pPr>
    </w:lvl>
    <w:lvl w:ilvl="4">
      <w:numFmt w:val="bullet"/>
      <w:lvlText w:val="•"/>
      <w:lvlJc w:val="left"/>
      <w:pPr>
        <w:ind w:left="1910" w:hanging="144"/>
      </w:pPr>
    </w:lvl>
    <w:lvl w:ilvl="5">
      <w:numFmt w:val="bullet"/>
      <w:lvlText w:val="•"/>
      <w:lvlJc w:val="left"/>
      <w:pPr>
        <w:ind w:left="2333" w:hanging="144"/>
      </w:pPr>
    </w:lvl>
    <w:lvl w:ilvl="6">
      <w:numFmt w:val="bullet"/>
      <w:lvlText w:val="•"/>
      <w:lvlJc w:val="left"/>
      <w:pPr>
        <w:ind w:left="2755" w:hanging="144"/>
      </w:pPr>
    </w:lvl>
    <w:lvl w:ilvl="7">
      <w:numFmt w:val="bullet"/>
      <w:lvlText w:val="•"/>
      <w:lvlJc w:val="left"/>
      <w:pPr>
        <w:ind w:left="3178" w:hanging="143"/>
      </w:pPr>
    </w:lvl>
    <w:lvl w:ilvl="8">
      <w:numFmt w:val="bullet"/>
      <w:lvlText w:val="•"/>
      <w:lvlJc w:val="left"/>
      <w:pPr>
        <w:ind w:left="3600" w:hanging="144"/>
      </w:pPr>
    </w:lvl>
  </w:abstractNum>
  <w:abstractNum w:abstractNumId="17" w15:restartNumberingAfterBreak="0">
    <w:nsid w:val="1D3D517A"/>
    <w:multiLevelType w:val="multilevel"/>
    <w:tmpl w:val="FFFFFFFF"/>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1DF57045"/>
    <w:multiLevelType w:val="multilevel"/>
    <w:tmpl w:val="FFFFFFFF"/>
    <w:lvl w:ilvl="0">
      <w:numFmt w:val="bullet"/>
      <w:lvlText w:val="•"/>
      <w:lvlJc w:val="left"/>
      <w:pPr>
        <w:ind w:left="218" w:hanging="142"/>
      </w:pPr>
      <w:rPr>
        <w:rFonts w:ascii="Times New Roman" w:hAnsi="Times New Roman" w:eastAsia="Times New Roman" w:cs="Times New Roman"/>
        <w:b/>
        <w:sz w:val="24"/>
        <w:szCs w:val="24"/>
      </w:rPr>
    </w:lvl>
    <w:lvl w:ilvl="1">
      <w:numFmt w:val="bullet"/>
      <w:lvlText w:val="•"/>
      <w:lvlJc w:val="left"/>
      <w:pPr>
        <w:ind w:left="642" w:hanging="142"/>
      </w:pPr>
    </w:lvl>
    <w:lvl w:ilvl="2">
      <w:numFmt w:val="bullet"/>
      <w:lvlText w:val="•"/>
      <w:lvlJc w:val="left"/>
      <w:pPr>
        <w:ind w:left="1065" w:hanging="142"/>
      </w:pPr>
    </w:lvl>
    <w:lvl w:ilvl="3">
      <w:numFmt w:val="bullet"/>
      <w:lvlText w:val="•"/>
      <w:lvlJc w:val="left"/>
      <w:pPr>
        <w:ind w:left="1487" w:hanging="142"/>
      </w:pPr>
    </w:lvl>
    <w:lvl w:ilvl="4">
      <w:numFmt w:val="bullet"/>
      <w:lvlText w:val="•"/>
      <w:lvlJc w:val="left"/>
      <w:pPr>
        <w:ind w:left="1910" w:hanging="142"/>
      </w:pPr>
    </w:lvl>
    <w:lvl w:ilvl="5">
      <w:numFmt w:val="bullet"/>
      <w:lvlText w:val="•"/>
      <w:lvlJc w:val="left"/>
      <w:pPr>
        <w:ind w:left="2333" w:hanging="142"/>
      </w:pPr>
    </w:lvl>
    <w:lvl w:ilvl="6">
      <w:numFmt w:val="bullet"/>
      <w:lvlText w:val="•"/>
      <w:lvlJc w:val="left"/>
      <w:pPr>
        <w:ind w:left="2755" w:hanging="142"/>
      </w:pPr>
    </w:lvl>
    <w:lvl w:ilvl="7">
      <w:numFmt w:val="bullet"/>
      <w:lvlText w:val="•"/>
      <w:lvlJc w:val="left"/>
      <w:pPr>
        <w:ind w:left="3178" w:hanging="142"/>
      </w:pPr>
    </w:lvl>
    <w:lvl w:ilvl="8">
      <w:numFmt w:val="bullet"/>
      <w:lvlText w:val="•"/>
      <w:lvlJc w:val="left"/>
      <w:pPr>
        <w:ind w:left="3600" w:hanging="142"/>
      </w:pPr>
    </w:lvl>
  </w:abstractNum>
  <w:abstractNum w:abstractNumId="19" w15:restartNumberingAfterBreak="0">
    <w:nsid w:val="1EB77EF1"/>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 w15:restartNumberingAfterBreak="0">
    <w:nsid w:val="2129472E"/>
    <w:multiLevelType w:val="multilevel"/>
    <w:tmpl w:val="FFFFFFFF"/>
    <w:lvl w:ilvl="0">
      <w:start w:val="1"/>
      <w:numFmt w:val="lowerLetter"/>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26A9552E"/>
    <w:multiLevelType w:val="hybridMultilevel"/>
    <w:tmpl w:val="496295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ABE759E"/>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3" w15:restartNumberingAfterBreak="0">
    <w:nsid w:val="2B1F778A"/>
    <w:multiLevelType w:val="multilevel"/>
    <w:tmpl w:val="FFFFFF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CDE8B55"/>
    <w:multiLevelType w:val="hybridMultilevel"/>
    <w:tmpl w:val="2D5A55EE"/>
    <w:lvl w:ilvl="0" w:tplc="F7BEBAA2">
      <w:start w:val="1"/>
      <w:numFmt w:val="lowerLetter"/>
      <w:lvlText w:val="%1)"/>
      <w:lvlJc w:val="left"/>
      <w:pPr>
        <w:ind w:left="720" w:hanging="360"/>
      </w:pPr>
    </w:lvl>
    <w:lvl w:ilvl="1" w:tplc="4A58A980">
      <w:start w:val="1"/>
      <w:numFmt w:val="lowerLetter"/>
      <w:lvlText w:val="%2."/>
      <w:lvlJc w:val="left"/>
      <w:pPr>
        <w:ind w:left="1440" w:hanging="360"/>
      </w:pPr>
    </w:lvl>
    <w:lvl w:ilvl="2" w:tplc="0F020BFE">
      <w:start w:val="1"/>
      <w:numFmt w:val="lowerRoman"/>
      <w:lvlText w:val="%3."/>
      <w:lvlJc w:val="right"/>
      <w:pPr>
        <w:ind w:left="2160" w:hanging="180"/>
      </w:pPr>
    </w:lvl>
    <w:lvl w:ilvl="3" w:tplc="7514F120">
      <w:start w:val="1"/>
      <w:numFmt w:val="decimal"/>
      <w:lvlText w:val="%4."/>
      <w:lvlJc w:val="left"/>
      <w:pPr>
        <w:ind w:left="2880" w:hanging="360"/>
      </w:pPr>
    </w:lvl>
    <w:lvl w:ilvl="4" w:tplc="F754080A">
      <w:start w:val="1"/>
      <w:numFmt w:val="lowerLetter"/>
      <w:lvlText w:val="%5."/>
      <w:lvlJc w:val="left"/>
      <w:pPr>
        <w:ind w:left="3600" w:hanging="360"/>
      </w:pPr>
    </w:lvl>
    <w:lvl w:ilvl="5" w:tplc="A72A6520">
      <w:start w:val="1"/>
      <w:numFmt w:val="lowerRoman"/>
      <w:lvlText w:val="%6."/>
      <w:lvlJc w:val="right"/>
      <w:pPr>
        <w:ind w:left="4320" w:hanging="180"/>
      </w:pPr>
    </w:lvl>
    <w:lvl w:ilvl="6" w:tplc="F0D25226">
      <w:start w:val="1"/>
      <w:numFmt w:val="decimal"/>
      <w:lvlText w:val="%7."/>
      <w:lvlJc w:val="left"/>
      <w:pPr>
        <w:ind w:left="5040" w:hanging="360"/>
      </w:pPr>
    </w:lvl>
    <w:lvl w:ilvl="7" w:tplc="157C8CCE">
      <w:start w:val="1"/>
      <w:numFmt w:val="lowerLetter"/>
      <w:lvlText w:val="%8."/>
      <w:lvlJc w:val="left"/>
      <w:pPr>
        <w:ind w:left="5760" w:hanging="360"/>
      </w:pPr>
    </w:lvl>
    <w:lvl w:ilvl="8" w:tplc="57E0C344">
      <w:start w:val="1"/>
      <w:numFmt w:val="lowerRoman"/>
      <w:lvlText w:val="%9."/>
      <w:lvlJc w:val="right"/>
      <w:pPr>
        <w:ind w:left="6480" w:hanging="180"/>
      </w:pPr>
    </w:lvl>
  </w:abstractNum>
  <w:abstractNum w:abstractNumId="25" w15:restartNumberingAfterBreak="0">
    <w:nsid w:val="2EBB0254"/>
    <w:multiLevelType w:val="multilevel"/>
    <w:tmpl w:val="FFFFFFFF"/>
    <w:lvl w:ilvl="0">
      <w:start w:val="1"/>
      <w:numFmt w:val="lowerLetter"/>
      <w:lvlText w:val="%1)"/>
      <w:lvlJc w:val="left"/>
      <w:pPr>
        <w:ind w:left="431" w:hanging="360"/>
      </w:pPr>
    </w:lvl>
    <w:lvl w:ilvl="1">
      <w:start w:val="1"/>
      <w:numFmt w:val="lowerLetter"/>
      <w:lvlText w:val="%2."/>
      <w:lvlJc w:val="left"/>
      <w:pPr>
        <w:ind w:left="1151" w:hanging="360"/>
      </w:pPr>
    </w:lvl>
    <w:lvl w:ilvl="2">
      <w:start w:val="1"/>
      <w:numFmt w:val="lowerRoman"/>
      <w:lvlText w:val="%3."/>
      <w:lvlJc w:val="right"/>
      <w:pPr>
        <w:ind w:left="1871" w:hanging="180"/>
      </w:pPr>
    </w:lvl>
    <w:lvl w:ilvl="3">
      <w:start w:val="1"/>
      <w:numFmt w:val="decimal"/>
      <w:lvlText w:val="%4."/>
      <w:lvlJc w:val="left"/>
      <w:pPr>
        <w:ind w:left="2591" w:hanging="360"/>
      </w:pPr>
    </w:lvl>
    <w:lvl w:ilvl="4">
      <w:start w:val="1"/>
      <w:numFmt w:val="lowerLetter"/>
      <w:lvlText w:val="%5."/>
      <w:lvlJc w:val="left"/>
      <w:pPr>
        <w:ind w:left="3311" w:hanging="360"/>
      </w:pPr>
    </w:lvl>
    <w:lvl w:ilvl="5">
      <w:start w:val="1"/>
      <w:numFmt w:val="lowerRoman"/>
      <w:lvlText w:val="%6."/>
      <w:lvlJc w:val="right"/>
      <w:pPr>
        <w:ind w:left="4031" w:hanging="180"/>
      </w:pPr>
    </w:lvl>
    <w:lvl w:ilvl="6">
      <w:start w:val="1"/>
      <w:numFmt w:val="decimal"/>
      <w:lvlText w:val="%7."/>
      <w:lvlJc w:val="left"/>
      <w:pPr>
        <w:ind w:left="4751" w:hanging="360"/>
      </w:pPr>
    </w:lvl>
    <w:lvl w:ilvl="7">
      <w:start w:val="1"/>
      <w:numFmt w:val="lowerLetter"/>
      <w:lvlText w:val="%8."/>
      <w:lvlJc w:val="left"/>
      <w:pPr>
        <w:ind w:left="5471" w:hanging="360"/>
      </w:pPr>
    </w:lvl>
    <w:lvl w:ilvl="8">
      <w:start w:val="1"/>
      <w:numFmt w:val="lowerRoman"/>
      <w:lvlText w:val="%9."/>
      <w:lvlJc w:val="right"/>
      <w:pPr>
        <w:ind w:left="6191" w:hanging="180"/>
      </w:pPr>
    </w:lvl>
  </w:abstractNum>
  <w:abstractNum w:abstractNumId="26" w15:restartNumberingAfterBreak="0">
    <w:nsid w:val="30E8B8F1"/>
    <w:multiLevelType w:val="hybridMultilevel"/>
    <w:tmpl w:val="6026F1BC"/>
    <w:lvl w:ilvl="0" w:tplc="8466DF18">
      <w:start w:val="1"/>
      <w:numFmt w:val="lowerLetter"/>
      <w:lvlText w:val="%1)"/>
      <w:lvlJc w:val="left"/>
      <w:pPr>
        <w:ind w:left="720" w:hanging="360"/>
      </w:pPr>
    </w:lvl>
    <w:lvl w:ilvl="1" w:tplc="31E46F2A">
      <w:start w:val="1"/>
      <w:numFmt w:val="lowerLetter"/>
      <w:lvlText w:val="%2."/>
      <w:lvlJc w:val="left"/>
      <w:pPr>
        <w:ind w:left="1440" w:hanging="360"/>
      </w:pPr>
    </w:lvl>
    <w:lvl w:ilvl="2" w:tplc="1DB28A9E">
      <w:start w:val="1"/>
      <w:numFmt w:val="lowerRoman"/>
      <w:lvlText w:val="%3."/>
      <w:lvlJc w:val="right"/>
      <w:pPr>
        <w:ind w:left="2160" w:hanging="180"/>
      </w:pPr>
    </w:lvl>
    <w:lvl w:ilvl="3" w:tplc="5BDC8706">
      <w:start w:val="1"/>
      <w:numFmt w:val="decimal"/>
      <w:lvlText w:val="%4."/>
      <w:lvlJc w:val="left"/>
      <w:pPr>
        <w:ind w:left="2880" w:hanging="360"/>
      </w:pPr>
    </w:lvl>
    <w:lvl w:ilvl="4" w:tplc="5AC0ED52">
      <w:start w:val="1"/>
      <w:numFmt w:val="lowerLetter"/>
      <w:lvlText w:val="%5."/>
      <w:lvlJc w:val="left"/>
      <w:pPr>
        <w:ind w:left="3600" w:hanging="360"/>
      </w:pPr>
    </w:lvl>
    <w:lvl w:ilvl="5" w:tplc="E1FC3B90">
      <w:start w:val="1"/>
      <w:numFmt w:val="lowerRoman"/>
      <w:lvlText w:val="%6."/>
      <w:lvlJc w:val="right"/>
      <w:pPr>
        <w:ind w:left="4320" w:hanging="180"/>
      </w:pPr>
    </w:lvl>
    <w:lvl w:ilvl="6" w:tplc="6658AD26">
      <w:start w:val="1"/>
      <w:numFmt w:val="decimal"/>
      <w:lvlText w:val="%7."/>
      <w:lvlJc w:val="left"/>
      <w:pPr>
        <w:ind w:left="5040" w:hanging="360"/>
      </w:pPr>
    </w:lvl>
    <w:lvl w:ilvl="7" w:tplc="1794CBA0">
      <w:start w:val="1"/>
      <w:numFmt w:val="lowerLetter"/>
      <w:lvlText w:val="%8."/>
      <w:lvlJc w:val="left"/>
      <w:pPr>
        <w:ind w:left="5760" w:hanging="360"/>
      </w:pPr>
    </w:lvl>
    <w:lvl w:ilvl="8" w:tplc="3306E944">
      <w:start w:val="1"/>
      <w:numFmt w:val="lowerRoman"/>
      <w:lvlText w:val="%9."/>
      <w:lvlJc w:val="right"/>
      <w:pPr>
        <w:ind w:left="6480" w:hanging="180"/>
      </w:pPr>
    </w:lvl>
  </w:abstractNum>
  <w:abstractNum w:abstractNumId="27" w15:restartNumberingAfterBreak="0">
    <w:nsid w:val="317D33E8"/>
    <w:multiLevelType w:val="multilevel"/>
    <w:tmpl w:val="FFFFFFFF"/>
    <w:lvl w:ilvl="0">
      <w:start w:val="1"/>
      <w:numFmt w:val="bullet"/>
      <w:lvlText w:val="●"/>
      <w:lvlJc w:val="left"/>
      <w:pPr>
        <w:ind w:left="792" w:hanging="360"/>
      </w:pPr>
      <w:rPr>
        <w:rFonts w:ascii="Noto Sans Symbols" w:hAnsi="Noto Sans Symbols" w:eastAsia="Noto Sans Symbols" w:cs="Noto Sans Symbols"/>
        <w:sz w:val="24"/>
        <w:szCs w:val="24"/>
      </w:rPr>
    </w:lvl>
    <w:lvl w:ilvl="1">
      <w:numFmt w:val="bullet"/>
      <w:lvlText w:val="•"/>
      <w:lvlJc w:val="left"/>
      <w:pPr>
        <w:ind w:left="1201" w:hanging="360"/>
      </w:pPr>
    </w:lvl>
    <w:lvl w:ilvl="2">
      <w:numFmt w:val="bullet"/>
      <w:lvlText w:val="•"/>
      <w:lvlJc w:val="left"/>
      <w:pPr>
        <w:ind w:left="1603" w:hanging="360"/>
      </w:pPr>
    </w:lvl>
    <w:lvl w:ilvl="3">
      <w:numFmt w:val="bullet"/>
      <w:lvlText w:val="•"/>
      <w:lvlJc w:val="left"/>
      <w:pPr>
        <w:ind w:left="2005" w:hanging="360"/>
      </w:pPr>
    </w:lvl>
    <w:lvl w:ilvl="4">
      <w:numFmt w:val="bullet"/>
      <w:lvlText w:val="•"/>
      <w:lvlJc w:val="left"/>
      <w:pPr>
        <w:ind w:left="2406" w:hanging="360"/>
      </w:pPr>
    </w:lvl>
    <w:lvl w:ilvl="5">
      <w:numFmt w:val="bullet"/>
      <w:lvlText w:val="•"/>
      <w:lvlJc w:val="left"/>
      <w:pPr>
        <w:ind w:left="2808" w:hanging="360"/>
      </w:pPr>
    </w:lvl>
    <w:lvl w:ilvl="6">
      <w:numFmt w:val="bullet"/>
      <w:lvlText w:val="•"/>
      <w:lvlJc w:val="left"/>
      <w:pPr>
        <w:ind w:left="3210" w:hanging="360"/>
      </w:pPr>
    </w:lvl>
    <w:lvl w:ilvl="7">
      <w:numFmt w:val="bullet"/>
      <w:lvlText w:val="•"/>
      <w:lvlJc w:val="left"/>
      <w:pPr>
        <w:ind w:left="3611" w:hanging="360"/>
      </w:pPr>
    </w:lvl>
    <w:lvl w:ilvl="8">
      <w:numFmt w:val="bullet"/>
      <w:lvlText w:val="•"/>
      <w:lvlJc w:val="left"/>
      <w:pPr>
        <w:ind w:left="4013" w:hanging="360"/>
      </w:pPr>
    </w:lvl>
  </w:abstractNum>
  <w:abstractNum w:abstractNumId="28" w15:restartNumberingAfterBreak="0">
    <w:nsid w:val="337C4CCD"/>
    <w:multiLevelType w:val="multilevel"/>
    <w:tmpl w:val="FFFFFFFF"/>
    <w:lvl w:ilvl="0">
      <w:numFmt w:val="bullet"/>
      <w:lvlText w:val="•"/>
      <w:lvlJc w:val="left"/>
      <w:pPr>
        <w:ind w:left="221" w:hanging="144"/>
      </w:pPr>
      <w:rPr>
        <w:rFonts w:ascii="Times New Roman" w:hAnsi="Times New Roman" w:eastAsia="Times New Roman" w:cs="Times New Roman"/>
        <w:sz w:val="24"/>
        <w:szCs w:val="24"/>
      </w:rPr>
    </w:lvl>
    <w:lvl w:ilvl="1">
      <w:numFmt w:val="bullet"/>
      <w:lvlText w:val="•"/>
      <w:lvlJc w:val="left"/>
      <w:pPr>
        <w:ind w:left="642" w:hanging="142"/>
      </w:pPr>
    </w:lvl>
    <w:lvl w:ilvl="2">
      <w:numFmt w:val="bullet"/>
      <w:lvlText w:val="•"/>
      <w:lvlJc w:val="left"/>
      <w:pPr>
        <w:ind w:left="1065" w:hanging="144"/>
      </w:pPr>
    </w:lvl>
    <w:lvl w:ilvl="3">
      <w:numFmt w:val="bullet"/>
      <w:lvlText w:val="•"/>
      <w:lvlJc w:val="left"/>
      <w:pPr>
        <w:ind w:left="1487" w:hanging="144"/>
      </w:pPr>
    </w:lvl>
    <w:lvl w:ilvl="4">
      <w:numFmt w:val="bullet"/>
      <w:lvlText w:val="•"/>
      <w:lvlJc w:val="left"/>
      <w:pPr>
        <w:ind w:left="1910" w:hanging="144"/>
      </w:pPr>
    </w:lvl>
    <w:lvl w:ilvl="5">
      <w:numFmt w:val="bullet"/>
      <w:lvlText w:val="•"/>
      <w:lvlJc w:val="left"/>
      <w:pPr>
        <w:ind w:left="2333" w:hanging="144"/>
      </w:pPr>
    </w:lvl>
    <w:lvl w:ilvl="6">
      <w:numFmt w:val="bullet"/>
      <w:lvlText w:val="•"/>
      <w:lvlJc w:val="left"/>
      <w:pPr>
        <w:ind w:left="2755" w:hanging="144"/>
      </w:pPr>
    </w:lvl>
    <w:lvl w:ilvl="7">
      <w:numFmt w:val="bullet"/>
      <w:lvlText w:val="•"/>
      <w:lvlJc w:val="left"/>
      <w:pPr>
        <w:ind w:left="3178" w:hanging="143"/>
      </w:pPr>
    </w:lvl>
    <w:lvl w:ilvl="8">
      <w:numFmt w:val="bullet"/>
      <w:lvlText w:val="•"/>
      <w:lvlJc w:val="left"/>
      <w:pPr>
        <w:ind w:left="3600" w:hanging="144"/>
      </w:pPr>
    </w:lvl>
  </w:abstractNum>
  <w:abstractNum w:abstractNumId="29" w15:restartNumberingAfterBreak="0">
    <w:nsid w:val="35704888"/>
    <w:multiLevelType w:val="hybridMultilevel"/>
    <w:tmpl w:val="E612E976"/>
    <w:lvl w:ilvl="0" w:tplc="B128C4BC">
      <w:start w:val="150"/>
      <w:numFmt w:val="bullet"/>
      <w:lvlText w:val="-"/>
      <w:lvlJc w:val="left"/>
      <w:pPr>
        <w:ind w:left="720" w:hanging="360"/>
      </w:pPr>
      <w:rPr>
        <w:rFonts w:hint="default" w:ascii="Calibri" w:hAnsi="Calibri" w:eastAsia="Times New Roman" w:cs="Calibr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36EF313A"/>
    <w:multiLevelType w:val="hybridMultilevel"/>
    <w:tmpl w:val="D69EE6C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37075533"/>
    <w:multiLevelType w:val="multilevel"/>
    <w:tmpl w:val="FFFFFFFF"/>
    <w:lvl w:ilvl="0">
      <w:numFmt w:val="bullet"/>
      <w:lvlText w:val="•"/>
      <w:lvlJc w:val="left"/>
      <w:pPr>
        <w:ind w:left="221" w:hanging="144"/>
      </w:pPr>
      <w:rPr>
        <w:rFonts w:ascii="Times New Roman" w:hAnsi="Times New Roman" w:eastAsia="Times New Roman" w:cs="Times New Roman"/>
        <w:sz w:val="24"/>
        <w:szCs w:val="24"/>
      </w:rPr>
    </w:lvl>
    <w:lvl w:ilvl="1">
      <w:numFmt w:val="bullet"/>
      <w:lvlText w:val="•"/>
      <w:lvlJc w:val="left"/>
      <w:pPr>
        <w:ind w:left="642" w:hanging="142"/>
      </w:pPr>
    </w:lvl>
    <w:lvl w:ilvl="2">
      <w:numFmt w:val="bullet"/>
      <w:lvlText w:val="•"/>
      <w:lvlJc w:val="left"/>
      <w:pPr>
        <w:ind w:left="1065" w:hanging="144"/>
      </w:pPr>
    </w:lvl>
    <w:lvl w:ilvl="3">
      <w:numFmt w:val="bullet"/>
      <w:lvlText w:val="•"/>
      <w:lvlJc w:val="left"/>
      <w:pPr>
        <w:ind w:left="1487" w:hanging="144"/>
      </w:pPr>
    </w:lvl>
    <w:lvl w:ilvl="4">
      <w:numFmt w:val="bullet"/>
      <w:lvlText w:val="•"/>
      <w:lvlJc w:val="left"/>
      <w:pPr>
        <w:ind w:left="1910" w:hanging="144"/>
      </w:pPr>
    </w:lvl>
    <w:lvl w:ilvl="5">
      <w:numFmt w:val="bullet"/>
      <w:lvlText w:val="•"/>
      <w:lvlJc w:val="left"/>
      <w:pPr>
        <w:ind w:left="2333" w:hanging="144"/>
      </w:pPr>
    </w:lvl>
    <w:lvl w:ilvl="6">
      <w:numFmt w:val="bullet"/>
      <w:lvlText w:val="•"/>
      <w:lvlJc w:val="left"/>
      <w:pPr>
        <w:ind w:left="2755" w:hanging="144"/>
      </w:pPr>
    </w:lvl>
    <w:lvl w:ilvl="7">
      <w:numFmt w:val="bullet"/>
      <w:lvlText w:val="•"/>
      <w:lvlJc w:val="left"/>
      <w:pPr>
        <w:ind w:left="3178" w:hanging="143"/>
      </w:pPr>
    </w:lvl>
    <w:lvl w:ilvl="8">
      <w:numFmt w:val="bullet"/>
      <w:lvlText w:val="•"/>
      <w:lvlJc w:val="left"/>
      <w:pPr>
        <w:ind w:left="3600" w:hanging="144"/>
      </w:pPr>
    </w:lvl>
  </w:abstractNum>
  <w:abstractNum w:abstractNumId="32" w15:restartNumberingAfterBreak="0">
    <w:nsid w:val="37C12CFC"/>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3" w15:restartNumberingAfterBreak="0">
    <w:nsid w:val="39BA5071"/>
    <w:multiLevelType w:val="multilevel"/>
    <w:tmpl w:val="FFFFFFFF"/>
    <w:lvl w:ilvl="0">
      <w:start w:val="1"/>
      <w:numFmt w:val="bullet"/>
      <w:lvlText w:val="●"/>
      <w:lvlJc w:val="left"/>
      <w:pPr>
        <w:ind w:left="720" w:hanging="360"/>
      </w:pPr>
      <w:rPr>
        <w:rFonts w:ascii="Noto Sans Symbols" w:hAnsi="Noto Sans Symbols" w:eastAsia="Noto Sans Symbols" w:cs="Noto Sans Symbols"/>
        <w:color w:val="000000"/>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4" w15:restartNumberingAfterBreak="0">
    <w:nsid w:val="3ACA19FB"/>
    <w:multiLevelType w:val="multilevel"/>
    <w:tmpl w:val="9F6C5D8A"/>
    <w:lvl w:ilvl="0">
      <w:start w:val="1"/>
      <w:numFmt w:val="lowerLetter"/>
      <w:lvlText w:val="%1)"/>
      <w:lvlJc w:val="left"/>
      <w:pPr>
        <w:ind w:left="431" w:hanging="360"/>
      </w:pPr>
      <w:rPr>
        <w:rFonts w:hint="default" w:eastAsia="Times New Roman" w:asciiTheme="minorHAnsi" w:hAnsiTheme="minorHAnsi" w:cstheme="minorHAnsi"/>
        <w:sz w:val="22"/>
        <w:szCs w:val="22"/>
      </w:rPr>
    </w:lvl>
    <w:lvl w:ilvl="1">
      <w:numFmt w:val="bullet"/>
      <w:lvlText w:val="•"/>
      <w:lvlJc w:val="left"/>
      <w:pPr>
        <w:ind w:left="798" w:hanging="360"/>
      </w:pPr>
    </w:lvl>
    <w:lvl w:ilvl="2">
      <w:numFmt w:val="bullet"/>
      <w:lvlText w:val="•"/>
      <w:lvlJc w:val="left"/>
      <w:pPr>
        <w:ind w:left="1166" w:hanging="360"/>
      </w:pPr>
    </w:lvl>
    <w:lvl w:ilvl="3">
      <w:numFmt w:val="bullet"/>
      <w:lvlText w:val="•"/>
      <w:lvlJc w:val="left"/>
      <w:pPr>
        <w:ind w:left="1534" w:hanging="360"/>
      </w:pPr>
    </w:lvl>
    <w:lvl w:ilvl="4">
      <w:numFmt w:val="bullet"/>
      <w:lvlText w:val="•"/>
      <w:lvlJc w:val="left"/>
      <w:pPr>
        <w:ind w:left="1901" w:hanging="360"/>
      </w:pPr>
    </w:lvl>
    <w:lvl w:ilvl="5">
      <w:numFmt w:val="bullet"/>
      <w:lvlText w:val="•"/>
      <w:lvlJc w:val="left"/>
      <w:pPr>
        <w:ind w:left="2269" w:hanging="360"/>
      </w:pPr>
    </w:lvl>
    <w:lvl w:ilvl="6">
      <w:numFmt w:val="bullet"/>
      <w:lvlText w:val="•"/>
      <w:lvlJc w:val="left"/>
      <w:pPr>
        <w:ind w:left="2637" w:hanging="360"/>
      </w:pPr>
    </w:lvl>
    <w:lvl w:ilvl="7">
      <w:numFmt w:val="bullet"/>
      <w:lvlText w:val="•"/>
      <w:lvlJc w:val="left"/>
      <w:pPr>
        <w:ind w:left="3004" w:hanging="360"/>
      </w:pPr>
    </w:lvl>
    <w:lvl w:ilvl="8">
      <w:numFmt w:val="bullet"/>
      <w:lvlText w:val="•"/>
      <w:lvlJc w:val="left"/>
      <w:pPr>
        <w:ind w:left="3372" w:hanging="360"/>
      </w:pPr>
    </w:lvl>
  </w:abstractNum>
  <w:abstractNum w:abstractNumId="35" w15:restartNumberingAfterBreak="0">
    <w:nsid w:val="3BF15917"/>
    <w:multiLevelType w:val="multilevel"/>
    <w:tmpl w:val="FFFFFFFF"/>
    <w:lvl w:ilvl="0">
      <w:start w:val="1"/>
      <w:numFmt w:val="lowerLetter"/>
      <w:lvlText w:val="%1)"/>
      <w:lvlJc w:val="left"/>
      <w:pPr>
        <w:ind w:left="721" w:hanging="65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5FB727D"/>
    <w:multiLevelType w:val="hybridMultilevel"/>
    <w:tmpl w:val="2FF6533E"/>
    <w:lvl w:ilvl="0" w:tplc="EDDCC20C">
      <w:start w:val="2"/>
      <w:numFmt w:val="lowerLetter"/>
      <w:lvlText w:val="%1)"/>
      <w:lvlJc w:val="left"/>
      <w:pPr>
        <w:ind w:left="720" w:hanging="360"/>
      </w:pPr>
    </w:lvl>
    <w:lvl w:ilvl="1" w:tplc="CAE43DB6">
      <w:start w:val="1"/>
      <w:numFmt w:val="lowerLetter"/>
      <w:lvlText w:val="%2."/>
      <w:lvlJc w:val="left"/>
      <w:pPr>
        <w:ind w:left="1440" w:hanging="360"/>
      </w:pPr>
    </w:lvl>
    <w:lvl w:ilvl="2" w:tplc="F85C6DD6">
      <w:start w:val="1"/>
      <w:numFmt w:val="lowerRoman"/>
      <w:lvlText w:val="%3."/>
      <w:lvlJc w:val="right"/>
      <w:pPr>
        <w:ind w:left="2160" w:hanging="180"/>
      </w:pPr>
    </w:lvl>
    <w:lvl w:ilvl="3" w:tplc="244821A6">
      <w:start w:val="1"/>
      <w:numFmt w:val="decimal"/>
      <w:lvlText w:val="%4."/>
      <w:lvlJc w:val="left"/>
      <w:pPr>
        <w:ind w:left="2880" w:hanging="360"/>
      </w:pPr>
    </w:lvl>
    <w:lvl w:ilvl="4" w:tplc="3B4C543C">
      <w:start w:val="1"/>
      <w:numFmt w:val="lowerLetter"/>
      <w:lvlText w:val="%5."/>
      <w:lvlJc w:val="left"/>
      <w:pPr>
        <w:ind w:left="3600" w:hanging="360"/>
      </w:pPr>
    </w:lvl>
    <w:lvl w:ilvl="5" w:tplc="F0080E42">
      <w:start w:val="1"/>
      <w:numFmt w:val="lowerRoman"/>
      <w:lvlText w:val="%6."/>
      <w:lvlJc w:val="right"/>
      <w:pPr>
        <w:ind w:left="4320" w:hanging="180"/>
      </w:pPr>
    </w:lvl>
    <w:lvl w:ilvl="6" w:tplc="3F562EC8">
      <w:start w:val="1"/>
      <w:numFmt w:val="decimal"/>
      <w:lvlText w:val="%7."/>
      <w:lvlJc w:val="left"/>
      <w:pPr>
        <w:ind w:left="5040" w:hanging="360"/>
      </w:pPr>
    </w:lvl>
    <w:lvl w:ilvl="7" w:tplc="1382A4A2">
      <w:start w:val="1"/>
      <w:numFmt w:val="lowerLetter"/>
      <w:lvlText w:val="%8."/>
      <w:lvlJc w:val="left"/>
      <w:pPr>
        <w:ind w:left="5760" w:hanging="360"/>
      </w:pPr>
    </w:lvl>
    <w:lvl w:ilvl="8" w:tplc="48F6515A">
      <w:start w:val="1"/>
      <w:numFmt w:val="lowerRoman"/>
      <w:lvlText w:val="%9."/>
      <w:lvlJc w:val="right"/>
      <w:pPr>
        <w:ind w:left="6480" w:hanging="180"/>
      </w:pPr>
    </w:lvl>
  </w:abstractNum>
  <w:abstractNum w:abstractNumId="37" w15:restartNumberingAfterBreak="0">
    <w:nsid w:val="48454F71"/>
    <w:multiLevelType w:val="multilevel"/>
    <w:tmpl w:val="FFFFFFFF"/>
    <w:lvl w:ilvl="0">
      <w:start w:val="1"/>
      <w:numFmt w:val="lowerLetter"/>
      <w:lvlText w:val="%1)"/>
      <w:lvlJc w:val="left"/>
      <w:pPr>
        <w:ind w:left="721" w:hanging="65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C42579F"/>
    <w:multiLevelType w:val="multilevel"/>
    <w:tmpl w:val="FFFFFFFF"/>
    <w:lvl w:ilvl="0">
      <w:start w:val="1"/>
      <w:numFmt w:val="lowerLetter"/>
      <w:lvlText w:val="%1)"/>
      <w:lvlJc w:val="left"/>
      <w:pPr>
        <w:ind w:left="431" w:hanging="360"/>
      </w:pPr>
    </w:lvl>
    <w:lvl w:ilvl="1">
      <w:start w:val="1"/>
      <w:numFmt w:val="lowerLetter"/>
      <w:lvlText w:val="%2."/>
      <w:lvlJc w:val="left"/>
      <w:pPr>
        <w:ind w:left="1151" w:hanging="360"/>
      </w:pPr>
    </w:lvl>
    <w:lvl w:ilvl="2">
      <w:start w:val="1"/>
      <w:numFmt w:val="lowerRoman"/>
      <w:lvlText w:val="%3."/>
      <w:lvlJc w:val="right"/>
      <w:pPr>
        <w:ind w:left="1871" w:hanging="180"/>
      </w:pPr>
    </w:lvl>
    <w:lvl w:ilvl="3">
      <w:start w:val="1"/>
      <w:numFmt w:val="decimal"/>
      <w:lvlText w:val="%4."/>
      <w:lvlJc w:val="left"/>
      <w:pPr>
        <w:ind w:left="2591" w:hanging="360"/>
      </w:pPr>
    </w:lvl>
    <w:lvl w:ilvl="4">
      <w:start w:val="1"/>
      <w:numFmt w:val="lowerLetter"/>
      <w:lvlText w:val="%5."/>
      <w:lvlJc w:val="left"/>
      <w:pPr>
        <w:ind w:left="3311" w:hanging="360"/>
      </w:pPr>
    </w:lvl>
    <w:lvl w:ilvl="5">
      <w:start w:val="1"/>
      <w:numFmt w:val="lowerRoman"/>
      <w:lvlText w:val="%6."/>
      <w:lvlJc w:val="right"/>
      <w:pPr>
        <w:ind w:left="4031" w:hanging="180"/>
      </w:pPr>
    </w:lvl>
    <w:lvl w:ilvl="6">
      <w:start w:val="1"/>
      <w:numFmt w:val="decimal"/>
      <w:lvlText w:val="%7."/>
      <w:lvlJc w:val="left"/>
      <w:pPr>
        <w:ind w:left="4751" w:hanging="360"/>
      </w:pPr>
    </w:lvl>
    <w:lvl w:ilvl="7">
      <w:start w:val="1"/>
      <w:numFmt w:val="lowerLetter"/>
      <w:lvlText w:val="%8."/>
      <w:lvlJc w:val="left"/>
      <w:pPr>
        <w:ind w:left="5471" w:hanging="360"/>
      </w:pPr>
    </w:lvl>
    <w:lvl w:ilvl="8">
      <w:start w:val="1"/>
      <w:numFmt w:val="lowerRoman"/>
      <w:lvlText w:val="%9."/>
      <w:lvlJc w:val="right"/>
      <w:pPr>
        <w:ind w:left="6191" w:hanging="180"/>
      </w:pPr>
    </w:lvl>
  </w:abstractNum>
  <w:abstractNum w:abstractNumId="39" w15:restartNumberingAfterBreak="0">
    <w:nsid w:val="510C7426"/>
    <w:multiLevelType w:val="multilevel"/>
    <w:tmpl w:val="FFFFFFFF"/>
    <w:lvl w:ilvl="0">
      <w:start w:val="1"/>
      <w:numFmt w:val="bullet"/>
      <w:lvlText w:val="●"/>
      <w:lvlJc w:val="left"/>
      <w:pPr>
        <w:ind w:left="288" w:hanging="360"/>
      </w:pPr>
      <w:rPr>
        <w:rFonts w:ascii="Noto Sans Symbols" w:hAnsi="Noto Sans Symbols" w:eastAsia="Noto Sans Symbols" w:cs="Noto Sans Symbols"/>
      </w:rPr>
    </w:lvl>
    <w:lvl w:ilvl="1">
      <w:start w:val="1"/>
      <w:numFmt w:val="bullet"/>
      <w:lvlText w:val="o"/>
      <w:lvlJc w:val="left"/>
      <w:pPr>
        <w:ind w:left="1008" w:hanging="360"/>
      </w:pPr>
      <w:rPr>
        <w:rFonts w:ascii="Courier New" w:hAnsi="Courier New" w:eastAsia="Courier New" w:cs="Courier New"/>
      </w:rPr>
    </w:lvl>
    <w:lvl w:ilvl="2">
      <w:start w:val="1"/>
      <w:numFmt w:val="bullet"/>
      <w:lvlText w:val="▪"/>
      <w:lvlJc w:val="left"/>
      <w:pPr>
        <w:ind w:left="1728" w:hanging="360"/>
      </w:pPr>
      <w:rPr>
        <w:rFonts w:ascii="Noto Sans Symbols" w:hAnsi="Noto Sans Symbols" w:eastAsia="Noto Sans Symbols" w:cs="Noto Sans Symbols"/>
      </w:rPr>
    </w:lvl>
    <w:lvl w:ilvl="3">
      <w:start w:val="1"/>
      <w:numFmt w:val="bullet"/>
      <w:lvlText w:val="●"/>
      <w:lvlJc w:val="left"/>
      <w:pPr>
        <w:ind w:left="2448" w:hanging="360"/>
      </w:pPr>
      <w:rPr>
        <w:rFonts w:ascii="Noto Sans Symbols" w:hAnsi="Noto Sans Symbols" w:eastAsia="Noto Sans Symbols" w:cs="Noto Sans Symbols"/>
      </w:rPr>
    </w:lvl>
    <w:lvl w:ilvl="4">
      <w:start w:val="1"/>
      <w:numFmt w:val="bullet"/>
      <w:lvlText w:val="o"/>
      <w:lvlJc w:val="left"/>
      <w:pPr>
        <w:ind w:left="3168" w:hanging="360"/>
      </w:pPr>
      <w:rPr>
        <w:rFonts w:ascii="Courier New" w:hAnsi="Courier New" w:eastAsia="Courier New" w:cs="Courier New"/>
      </w:rPr>
    </w:lvl>
    <w:lvl w:ilvl="5">
      <w:start w:val="1"/>
      <w:numFmt w:val="bullet"/>
      <w:lvlText w:val="▪"/>
      <w:lvlJc w:val="left"/>
      <w:pPr>
        <w:ind w:left="3888" w:hanging="360"/>
      </w:pPr>
      <w:rPr>
        <w:rFonts w:ascii="Noto Sans Symbols" w:hAnsi="Noto Sans Symbols" w:eastAsia="Noto Sans Symbols" w:cs="Noto Sans Symbols"/>
      </w:rPr>
    </w:lvl>
    <w:lvl w:ilvl="6">
      <w:start w:val="1"/>
      <w:numFmt w:val="bullet"/>
      <w:lvlText w:val="●"/>
      <w:lvlJc w:val="left"/>
      <w:pPr>
        <w:ind w:left="4608" w:hanging="360"/>
      </w:pPr>
      <w:rPr>
        <w:rFonts w:ascii="Noto Sans Symbols" w:hAnsi="Noto Sans Symbols" w:eastAsia="Noto Sans Symbols" w:cs="Noto Sans Symbols"/>
      </w:rPr>
    </w:lvl>
    <w:lvl w:ilvl="7">
      <w:start w:val="1"/>
      <w:numFmt w:val="bullet"/>
      <w:lvlText w:val="o"/>
      <w:lvlJc w:val="left"/>
      <w:pPr>
        <w:ind w:left="5328" w:hanging="360"/>
      </w:pPr>
      <w:rPr>
        <w:rFonts w:ascii="Courier New" w:hAnsi="Courier New" w:eastAsia="Courier New" w:cs="Courier New"/>
      </w:rPr>
    </w:lvl>
    <w:lvl w:ilvl="8">
      <w:start w:val="1"/>
      <w:numFmt w:val="bullet"/>
      <w:lvlText w:val="▪"/>
      <w:lvlJc w:val="left"/>
      <w:pPr>
        <w:ind w:left="6048" w:hanging="360"/>
      </w:pPr>
      <w:rPr>
        <w:rFonts w:ascii="Noto Sans Symbols" w:hAnsi="Noto Sans Symbols" w:eastAsia="Noto Sans Symbols" w:cs="Noto Sans Symbols"/>
      </w:rPr>
    </w:lvl>
  </w:abstractNum>
  <w:abstractNum w:abstractNumId="40" w15:restartNumberingAfterBreak="0">
    <w:nsid w:val="51DC29D1"/>
    <w:multiLevelType w:val="multilevel"/>
    <w:tmpl w:val="FFFFFFFF"/>
    <w:lvl w:ilvl="0">
      <w:numFmt w:val="bullet"/>
      <w:lvlText w:val="•"/>
      <w:lvlJc w:val="left"/>
      <w:pPr>
        <w:ind w:left="221" w:hanging="144"/>
      </w:pPr>
      <w:rPr>
        <w:rFonts w:ascii="Times New Roman" w:hAnsi="Times New Roman" w:eastAsia="Times New Roman" w:cs="Times New Roman"/>
        <w:sz w:val="24"/>
        <w:szCs w:val="24"/>
      </w:rPr>
    </w:lvl>
    <w:lvl w:ilvl="1">
      <w:numFmt w:val="bullet"/>
      <w:lvlText w:val="•"/>
      <w:lvlJc w:val="left"/>
      <w:pPr>
        <w:ind w:left="642" w:hanging="142"/>
      </w:pPr>
    </w:lvl>
    <w:lvl w:ilvl="2">
      <w:numFmt w:val="bullet"/>
      <w:lvlText w:val="•"/>
      <w:lvlJc w:val="left"/>
      <w:pPr>
        <w:ind w:left="1065" w:hanging="144"/>
      </w:pPr>
    </w:lvl>
    <w:lvl w:ilvl="3">
      <w:numFmt w:val="bullet"/>
      <w:lvlText w:val="•"/>
      <w:lvlJc w:val="left"/>
      <w:pPr>
        <w:ind w:left="1487" w:hanging="144"/>
      </w:pPr>
    </w:lvl>
    <w:lvl w:ilvl="4">
      <w:numFmt w:val="bullet"/>
      <w:lvlText w:val="•"/>
      <w:lvlJc w:val="left"/>
      <w:pPr>
        <w:ind w:left="1910" w:hanging="144"/>
      </w:pPr>
    </w:lvl>
    <w:lvl w:ilvl="5">
      <w:numFmt w:val="bullet"/>
      <w:lvlText w:val="•"/>
      <w:lvlJc w:val="left"/>
      <w:pPr>
        <w:ind w:left="2333" w:hanging="144"/>
      </w:pPr>
    </w:lvl>
    <w:lvl w:ilvl="6">
      <w:numFmt w:val="bullet"/>
      <w:lvlText w:val="•"/>
      <w:lvlJc w:val="left"/>
      <w:pPr>
        <w:ind w:left="2755" w:hanging="144"/>
      </w:pPr>
    </w:lvl>
    <w:lvl w:ilvl="7">
      <w:numFmt w:val="bullet"/>
      <w:lvlText w:val="•"/>
      <w:lvlJc w:val="left"/>
      <w:pPr>
        <w:ind w:left="3178" w:hanging="143"/>
      </w:pPr>
    </w:lvl>
    <w:lvl w:ilvl="8">
      <w:numFmt w:val="bullet"/>
      <w:lvlText w:val="•"/>
      <w:lvlJc w:val="left"/>
      <w:pPr>
        <w:ind w:left="3600" w:hanging="144"/>
      </w:pPr>
    </w:lvl>
  </w:abstractNum>
  <w:abstractNum w:abstractNumId="41" w15:restartNumberingAfterBreak="0">
    <w:nsid w:val="532E542C"/>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2" w15:restartNumberingAfterBreak="0">
    <w:nsid w:val="573134EE"/>
    <w:multiLevelType w:val="multilevel"/>
    <w:tmpl w:val="FFFFFFFF"/>
    <w:lvl w:ilvl="0">
      <w:numFmt w:val="bullet"/>
      <w:lvlText w:val="•"/>
      <w:lvlJc w:val="left"/>
      <w:pPr>
        <w:ind w:left="218" w:hanging="142"/>
      </w:pPr>
      <w:rPr>
        <w:rFonts w:ascii="Times New Roman" w:hAnsi="Times New Roman" w:eastAsia="Times New Roman" w:cs="Times New Roman"/>
        <w:b/>
        <w:sz w:val="24"/>
        <w:szCs w:val="24"/>
      </w:rPr>
    </w:lvl>
    <w:lvl w:ilvl="1">
      <w:numFmt w:val="bullet"/>
      <w:lvlText w:val="•"/>
      <w:lvlJc w:val="left"/>
      <w:pPr>
        <w:ind w:left="642" w:hanging="142"/>
      </w:pPr>
    </w:lvl>
    <w:lvl w:ilvl="2">
      <w:numFmt w:val="bullet"/>
      <w:lvlText w:val="•"/>
      <w:lvlJc w:val="left"/>
      <w:pPr>
        <w:ind w:left="1065" w:hanging="142"/>
      </w:pPr>
    </w:lvl>
    <w:lvl w:ilvl="3">
      <w:numFmt w:val="bullet"/>
      <w:lvlText w:val="•"/>
      <w:lvlJc w:val="left"/>
      <w:pPr>
        <w:ind w:left="1487" w:hanging="142"/>
      </w:pPr>
    </w:lvl>
    <w:lvl w:ilvl="4">
      <w:numFmt w:val="bullet"/>
      <w:lvlText w:val="•"/>
      <w:lvlJc w:val="left"/>
      <w:pPr>
        <w:ind w:left="1910" w:hanging="142"/>
      </w:pPr>
    </w:lvl>
    <w:lvl w:ilvl="5">
      <w:numFmt w:val="bullet"/>
      <w:lvlText w:val="•"/>
      <w:lvlJc w:val="left"/>
      <w:pPr>
        <w:ind w:left="2333" w:hanging="142"/>
      </w:pPr>
    </w:lvl>
    <w:lvl w:ilvl="6">
      <w:numFmt w:val="bullet"/>
      <w:lvlText w:val="•"/>
      <w:lvlJc w:val="left"/>
      <w:pPr>
        <w:ind w:left="2755" w:hanging="142"/>
      </w:pPr>
    </w:lvl>
    <w:lvl w:ilvl="7">
      <w:numFmt w:val="bullet"/>
      <w:lvlText w:val="•"/>
      <w:lvlJc w:val="left"/>
      <w:pPr>
        <w:ind w:left="3178" w:hanging="142"/>
      </w:pPr>
    </w:lvl>
    <w:lvl w:ilvl="8">
      <w:numFmt w:val="bullet"/>
      <w:lvlText w:val="•"/>
      <w:lvlJc w:val="left"/>
      <w:pPr>
        <w:ind w:left="3600" w:hanging="142"/>
      </w:pPr>
    </w:lvl>
  </w:abstractNum>
  <w:abstractNum w:abstractNumId="43" w15:restartNumberingAfterBreak="0">
    <w:nsid w:val="576F0BD2"/>
    <w:multiLevelType w:val="multilevel"/>
    <w:tmpl w:val="7FC049C0"/>
    <w:lvl w:ilvl="0">
      <w:start w:val="1"/>
      <w:numFmt w:val="lowerLetter"/>
      <w:lvlText w:val="%1)"/>
      <w:lvlJc w:val="left"/>
      <w:pPr>
        <w:ind w:left="-640" w:hanging="360"/>
      </w:pPr>
      <w:rPr>
        <w:rFonts w:hint="default" w:eastAsia="Garamond" w:asciiTheme="minorHAnsi" w:hAnsiTheme="minorHAnsi" w:cstheme="minorHAnsi"/>
        <w:sz w:val="22"/>
        <w:szCs w:val="22"/>
      </w:rPr>
    </w:lvl>
    <w:lvl w:ilvl="1">
      <w:numFmt w:val="bullet"/>
      <w:lvlText w:val="•"/>
      <w:lvlJc w:val="left"/>
      <w:pPr>
        <w:ind w:left="-231" w:hanging="360"/>
      </w:pPr>
    </w:lvl>
    <w:lvl w:ilvl="2">
      <w:numFmt w:val="bullet"/>
      <w:lvlText w:val="•"/>
      <w:lvlJc w:val="left"/>
      <w:pPr>
        <w:ind w:left="171" w:hanging="360"/>
      </w:pPr>
    </w:lvl>
    <w:lvl w:ilvl="3">
      <w:numFmt w:val="bullet"/>
      <w:lvlText w:val="•"/>
      <w:lvlJc w:val="left"/>
      <w:pPr>
        <w:ind w:left="573" w:hanging="360"/>
      </w:pPr>
    </w:lvl>
    <w:lvl w:ilvl="4">
      <w:numFmt w:val="bullet"/>
      <w:lvlText w:val="•"/>
      <w:lvlJc w:val="left"/>
      <w:pPr>
        <w:ind w:left="974" w:hanging="360"/>
      </w:pPr>
    </w:lvl>
    <w:lvl w:ilvl="5">
      <w:numFmt w:val="bullet"/>
      <w:lvlText w:val="•"/>
      <w:lvlJc w:val="left"/>
      <w:pPr>
        <w:ind w:left="1376" w:hanging="360"/>
      </w:pPr>
    </w:lvl>
    <w:lvl w:ilvl="6">
      <w:numFmt w:val="bullet"/>
      <w:lvlText w:val="•"/>
      <w:lvlJc w:val="left"/>
      <w:pPr>
        <w:ind w:left="1778" w:hanging="360"/>
      </w:pPr>
    </w:lvl>
    <w:lvl w:ilvl="7">
      <w:numFmt w:val="bullet"/>
      <w:lvlText w:val="•"/>
      <w:lvlJc w:val="left"/>
      <w:pPr>
        <w:ind w:left="2179" w:hanging="360"/>
      </w:pPr>
    </w:lvl>
    <w:lvl w:ilvl="8">
      <w:numFmt w:val="bullet"/>
      <w:lvlText w:val="•"/>
      <w:lvlJc w:val="left"/>
      <w:pPr>
        <w:ind w:left="2581" w:hanging="360"/>
      </w:pPr>
    </w:lvl>
  </w:abstractNum>
  <w:abstractNum w:abstractNumId="44" w15:restartNumberingAfterBreak="0">
    <w:nsid w:val="57FF1FD3"/>
    <w:multiLevelType w:val="multilevel"/>
    <w:tmpl w:val="D9809B4E"/>
    <w:lvl w:ilvl="0">
      <w:start w:val="1"/>
      <w:numFmt w:val="lowerLetter"/>
      <w:lvlText w:val="%1)"/>
      <w:lvlJc w:val="left"/>
      <w:pPr>
        <w:ind w:left="792" w:hanging="360"/>
      </w:pPr>
      <w:rPr>
        <w:b w:val="0"/>
        <w:sz w:val="22"/>
        <w:szCs w:val="22"/>
      </w:rPr>
    </w:lvl>
    <w:lvl w:ilvl="1">
      <w:numFmt w:val="bullet"/>
      <w:lvlText w:val="•"/>
      <w:lvlJc w:val="left"/>
      <w:pPr>
        <w:ind w:left="1201" w:hanging="360"/>
      </w:pPr>
    </w:lvl>
    <w:lvl w:ilvl="2">
      <w:numFmt w:val="bullet"/>
      <w:lvlText w:val="•"/>
      <w:lvlJc w:val="left"/>
      <w:pPr>
        <w:ind w:left="1603" w:hanging="360"/>
      </w:pPr>
    </w:lvl>
    <w:lvl w:ilvl="3">
      <w:numFmt w:val="bullet"/>
      <w:lvlText w:val="•"/>
      <w:lvlJc w:val="left"/>
      <w:pPr>
        <w:ind w:left="2005" w:hanging="360"/>
      </w:pPr>
    </w:lvl>
    <w:lvl w:ilvl="4">
      <w:numFmt w:val="bullet"/>
      <w:lvlText w:val="•"/>
      <w:lvlJc w:val="left"/>
      <w:pPr>
        <w:ind w:left="2406" w:hanging="360"/>
      </w:pPr>
    </w:lvl>
    <w:lvl w:ilvl="5">
      <w:numFmt w:val="bullet"/>
      <w:lvlText w:val="•"/>
      <w:lvlJc w:val="left"/>
      <w:pPr>
        <w:ind w:left="2808" w:hanging="360"/>
      </w:pPr>
    </w:lvl>
    <w:lvl w:ilvl="6">
      <w:numFmt w:val="bullet"/>
      <w:lvlText w:val="•"/>
      <w:lvlJc w:val="left"/>
      <w:pPr>
        <w:ind w:left="3210" w:hanging="360"/>
      </w:pPr>
    </w:lvl>
    <w:lvl w:ilvl="7">
      <w:numFmt w:val="bullet"/>
      <w:lvlText w:val="•"/>
      <w:lvlJc w:val="left"/>
      <w:pPr>
        <w:ind w:left="3611" w:hanging="360"/>
      </w:pPr>
    </w:lvl>
    <w:lvl w:ilvl="8">
      <w:numFmt w:val="bullet"/>
      <w:lvlText w:val="•"/>
      <w:lvlJc w:val="left"/>
      <w:pPr>
        <w:ind w:left="4013" w:hanging="360"/>
      </w:pPr>
    </w:lvl>
  </w:abstractNum>
  <w:abstractNum w:abstractNumId="45" w15:restartNumberingAfterBreak="0">
    <w:nsid w:val="586C6061"/>
    <w:multiLevelType w:val="multilevel"/>
    <w:tmpl w:val="FFFFFFFF"/>
    <w:lvl w:ilvl="0">
      <w:numFmt w:val="bullet"/>
      <w:lvlText w:val="•"/>
      <w:lvlJc w:val="left"/>
      <w:pPr>
        <w:ind w:left="221" w:hanging="144"/>
      </w:pPr>
      <w:rPr>
        <w:rFonts w:ascii="Times New Roman" w:hAnsi="Times New Roman" w:eastAsia="Times New Roman" w:cs="Times New Roman"/>
        <w:sz w:val="24"/>
        <w:szCs w:val="24"/>
      </w:rPr>
    </w:lvl>
    <w:lvl w:ilvl="1">
      <w:numFmt w:val="bullet"/>
      <w:lvlText w:val="•"/>
      <w:lvlJc w:val="left"/>
      <w:pPr>
        <w:ind w:left="642" w:hanging="142"/>
      </w:pPr>
    </w:lvl>
    <w:lvl w:ilvl="2">
      <w:numFmt w:val="bullet"/>
      <w:lvlText w:val="•"/>
      <w:lvlJc w:val="left"/>
      <w:pPr>
        <w:ind w:left="1065" w:hanging="144"/>
      </w:pPr>
    </w:lvl>
    <w:lvl w:ilvl="3">
      <w:numFmt w:val="bullet"/>
      <w:lvlText w:val="•"/>
      <w:lvlJc w:val="left"/>
      <w:pPr>
        <w:ind w:left="1487" w:hanging="144"/>
      </w:pPr>
    </w:lvl>
    <w:lvl w:ilvl="4">
      <w:numFmt w:val="bullet"/>
      <w:lvlText w:val="•"/>
      <w:lvlJc w:val="left"/>
      <w:pPr>
        <w:ind w:left="1910" w:hanging="144"/>
      </w:pPr>
    </w:lvl>
    <w:lvl w:ilvl="5">
      <w:numFmt w:val="bullet"/>
      <w:lvlText w:val="•"/>
      <w:lvlJc w:val="left"/>
      <w:pPr>
        <w:ind w:left="2333" w:hanging="144"/>
      </w:pPr>
    </w:lvl>
    <w:lvl w:ilvl="6">
      <w:numFmt w:val="bullet"/>
      <w:lvlText w:val="•"/>
      <w:lvlJc w:val="left"/>
      <w:pPr>
        <w:ind w:left="2755" w:hanging="144"/>
      </w:pPr>
    </w:lvl>
    <w:lvl w:ilvl="7">
      <w:numFmt w:val="bullet"/>
      <w:lvlText w:val="•"/>
      <w:lvlJc w:val="left"/>
      <w:pPr>
        <w:ind w:left="3178" w:hanging="143"/>
      </w:pPr>
    </w:lvl>
    <w:lvl w:ilvl="8">
      <w:numFmt w:val="bullet"/>
      <w:lvlText w:val="•"/>
      <w:lvlJc w:val="left"/>
      <w:pPr>
        <w:ind w:left="3600" w:hanging="144"/>
      </w:pPr>
    </w:lvl>
  </w:abstractNum>
  <w:abstractNum w:abstractNumId="46" w15:restartNumberingAfterBreak="0">
    <w:nsid w:val="58C8364B"/>
    <w:multiLevelType w:val="hybridMultilevel"/>
    <w:tmpl w:val="B09CD96C"/>
    <w:lvl w:ilvl="0" w:tplc="7F6CB89A">
      <w:start w:val="1"/>
      <w:numFmt w:val="lowerLetter"/>
      <w:lvlText w:val="%1)"/>
      <w:lvlJc w:val="left"/>
      <w:pPr>
        <w:ind w:left="720" w:hanging="360"/>
      </w:pPr>
    </w:lvl>
    <w:lvl w:ilvl="1" w:tplc="990276C6">
      <w:start w:val="1"/>
      <w:numFmt w:val="lowerLetter"/>
      <w:lvlText w:val="%2."/>
      <w:lvlJc w:val="left"/>
      <w:pPr>
        <w:ind w:left="1440" w:hanging="360"/>
      </w:pPr>
    </w:lvl>
    <w:lvl w:ilvl="2" w:tplc="02E09B68">
      <w:start w:val="1"/>
      <w:numFmt w:val="lowerRoman"/>
      <w:lvlText w:val="%3."/>
      <w:lvlJc w:val="right"/>
      <w:pPr>
        <w:ind w:left="2160" w:hanging="180"/>
      </w:pPr>
    </w:lvl>
    <w:lvl w:ilvl="3" w:tplc="7DBC0996">
      <w:start w:val="1"/>
      <w:numFmt w:val="decimal"/>
      <w:lvlText w:val="%4."/>
      <w:lvlJc w:val="left"/>
      <w:pPr>
        <w:ind w:left="2880" w:hanging="360"/>
      </w:pPr>
    </w:lvl>
    <w:lvl w:ilvl="4" w:tplc="37F2B41C">
      <w:start w:val="1"/>
      <w:numFmt w:val="lowerLetter"/>
      <w:lvlText w:val="%5."/>
      <w:lvlJc w:val="left"/>
      <w:pPr>
        <w:ind w:left="3600" w:hanging="360"/>
      </w:pPr>
    </w:lvl>
    <w:lvl w:ilvl="5" w:tplc="1DFE1CF6">
      <w:start w:val="1"/>
      <w:numFmt w:val="lowerRoman"/>
      <w:lvlText w:val="%6."/>
      <w:lvlJc w:val="right"/>
      <w:pPr>
        <w:ind w:left="4320" w:hanging="180"/>
      </w:pPr>
    </w:lvl>
    <w:lvl w:ilvl="6" w:tplc="627CB8D0">
      <w:start w:val="1"/>
      <w:numFmt w:val="decimal"/>
      <w:lvlText w:val="%7."/>
      <w:lvlJc w:val="left"/>
      <w:pPr>
        <w:ind w:left="5040" w:hanging="360"/>
      </w:pPr>
    </w:lvl>
    <w:lvl w:ilvl="7" w:tplc="8BBADE28">
      <w:start w:val="1"/>
      <w:numFmt w:val="lowerLetter"/>
      <w:lvlText w:val="%8."/>
      <w:lvlJc w:val="left"/>
      <w:pPr>
        <w:ind w:left="5760" w:hanging="360"/>
      </w:pPr>
    </w:lvl>
    <w:lvl w:ilvl="8" w:tplc="2F66C1A4">
      <w:start w:val="1"/>
      <w:numFmt w:val="lowerRoman"/>
      <w:lvlText w:val="%9."/>
      <w:lvlJc w:val="right"/>
      <w:pPr>
        <w:ind w:left="6480" w:hanging="180"/>
      </w:pPr>
    </w:lvl>
  </w:abstractNum>
  <w:abstractNum w:abstractNumId="47" w15:restartNumberingAfterBreak="0">
    <w:nsid w:val="5B3C49B3"/>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8" w15:restartNumberingAfterBreak="0">
    <w:nsid w:val="5CF97DAB"/>
    <w:multiLevelType w:val="multilevel"/>
    <w:tmpl w:val="FFFFFFFF"/>
    <w:lvl w:ilvl="0">
      <w:numFmt w:val="bullet"/>
      <w:lvlText w:val="•"/>
      <w:lvlJc w:val="left"/>
      <w:pPr>
        <w:ind w:left="218" w:hanging="142"/>
      </w:pPr>
      <w:rPr>
        <w:rFonts w:ascii="Times New Roman" w:hAnsi="Times New Roman" w:eastAsia="Times New Roman" w:cs="Times New Roman"/>
        <w:b/>
        <w:sz w:val="24"/>
        <w:szCs w:val="24"/>
      </w:rPr>
    </w:lvl>
    <w:lvl w:ilvl="1">
      <w:numFmt w:val="bullet"/>
      <w:lvlText w:val="•"/>
      <w:lvlJc w:val="left"/>
      <w:pPr>
        <w:ind w:left="642" w:hanging="142"/>
      </w:pPr>
    </w:lvl>
    <w:lvl w:ilvl="2">
      <w:numFmt w:val="bullet"/>
      <w:lvlText w:val="•"/>
      <w:lvlJc w:val="left"/>
      <w:pPr>
        <w:ind w:left="1065" w:hanging="142"/>
      </w:pPr>
    </w:lvl>
    <w:lvl w:ilvl="3">
      <w:numFmt w:val="bullet"/>
      <w:lvlText w:val="•"/>
      <w:lvlJc w:val="left"/>
      <w:pPr>
        <w:ind w:left="1487" w:hanging="142"/>
      </w:pPr>
    </w:lvl>
    <w:lvl w:ilvl="4">
      <w:numFmt w:val="bullet"/>
      <w:lvlText w:val="•"/>
      <w:lvlJc w:val="left"/>
      <w:pPr>
        <w:ind w:left="1910" w:hanging="142"/>
      </w:pPr>
    </w:lvl>
    <w:lvl w:ilvl="5">
      <w:numFmt w:val="bullet"/>
      <w:lvlText w:val="•"/>
      <w:lvlJc w:val="left"/>
      <w:pPr>
        <w:ind w:left="2333" w:hanging="142"/>
      </w:pPr>
    </w:lvl>
    <w:lvl w:ilvl="6">
      <w:numFmt w:val="bullet"/>
      <w:lvlText w:val="•"/>
      <w:lvlJc w:val="left"/>
      <w:pPr>
        <w:ind w:left="2755" w:hanging="142"/>
      </w:pPr>
    </w:lvl>
    <w:lvl w:ilvl="7">
      <w:numFmt w:val="bullet"/>
      <w:lvlText w:val="•"/>
      <w:lvlJc w:val="left"/>
      <w:pPr>
        <w:ind w:left="3178" w:hanging="142"/>
      </w:pPr>
    </w:lvl>
    <w:lvl w:ilvl="8">
      <w:numFmt w:val="bullet"/>
      <w:lvlText w:val="•"/>
      <w:lvlJc w:val="left"/>
      <w:pPr>
        <w:ind w:left="3600" w:hanging="142"/>
      </w:pPr>
    </w:lvl>
  </w:abstractNum>
  <w:abstractNum w:abstractNumId="49" w15:restartNumberingAfterBreak="0">
    <w:nsid w:val="5D0D0A67"/>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0" w15:restartNumberingAfterBreak="0">
    <w:nsid w:val="5D8200D0"/>
    <w:multiLevelType w:val="multilevel"/>
    <w:tmpl w:val="FFFFFFFF"/>
    <w:lvl w:ilvl="0">
      <w:numFmt w:val="bullet"/>
      <w:lvlText w:val="•"/>
      <w:lvlJc w:val="left"/>
      <w:pPr>
        <w:ind w:left="221" w:hanging="144"/>
      </w:pPr>
      <w:rPr>
        <w:rFonts w:ascii="Times New Roman" w:hAnsi="Times New Roman" w:eastAsia="Times New Roman" w:cs="Times New Roman"/>
        <w:sz w:val="24"/>
        <w:szCs w:val="24"/>
      </w:rPr>
    </w:lvl>
    <w:lvl w:ilvl="1">
      <w:numFmt w:val="bullet"/>
      <w:lvlText w:val="•"/>
      <w:lvlJc w:val="left"/>
      <w:pPr>
        <w:ind w:left="642" w:hanging="142"/>
      </w:pPr>
    </w:lvl>
    <w:lvl w:ilvl="2">
      <w:numFmt w:val="bullet"/>
      <w:lvlText w:val="•"/>
      <w:lvlJc w:val="left"/>
      <w:pPr>
        <w:ind w:left="1065" w:hanging="144"/>
      </w:pPr>
    </w:lvl>
    <w:lvl w:ilvl="3">
      <w:numFmt w:val="bullet"/>
      <w:lvlText w:val="•"/>
      <w:lvlJc w:val="left"/>
      <w:pPr>
        <w:ind w:left="1487" w:hanging="144"/>
      </w:pPr>
    </w:lvl>
    <w:lvl w:ilvl="4">
      <w:numFmt w:val="bullet"/>
      <w:lvlText w:val="•"/>
      <w:lvlJc w:val="left"/>
      <w:pPr>
        <w:ind w:left="1910" w:hanging="144"/>
      </w:pPr>
    </w:lvl>
    <w:lvl w:ilvl="5">
      <w:numFmt w:val="bullet"/>
      <w:lvlText w:val="•"/>
      <w:lvlJc w:val="left"/>
      <w:pPr>
        <w:ind w:left="2333" w:hanging="144"/>
      </w:pPr>
    </w:lvl>
    <w:lvl w:ilvl="6">
      <w:numFmt w:val="bullet"/>
      <w:lvlText w:val="•"/>
      <w:lvlJc w:val="left"/>
      <w:pPr>
        <w:ind w:left="2755" w:hanging="144"/>
      </w:pPr>
    </w:lvl>
    <w:lvl w:ilvl="7">
      <w:numFmt w:val="bullet"/>
      <w:lvlText w:val="•"/>
      <w:lvlJc w:val="left"/>
      <w:pPr>
        <w:ind w:left="3178" w:hanging="143"/>
      </w:pPr>
    </w:lvl>
    <w:lvl w:ilvl="8">
      <w:numFmt w:val="bullet"/>
      <w:lvlText w:val="•"/>
      <w:lvlJc w:val="left"/>
      <w:pPr>
        <w:ind w:left="3600" w:hanging="144"/>
      </w:pPr>
    </w:lvl>
  </w:abstractNum>
  <w:abstractNum w:abstractNumId="51" w15:restartNumberingAfterBreak="0">
    <w:nsid w:val="5D8C1BF1"/>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2" w15:restartNumberingAfterBreak="0">
    <w:nsid w:val="5E03765F"/>
    <w:multiLevelType w:val="multilevel"/>
    <w:tmpl w:val="0F0218E2"/>
    <w:lvl w:ilvl="0">
      <w:start w:val="1"/>
      <w:numFmt w:val="lowerLetter"/>
      <w:lvlText w:val="%1)"/>
      <w:lvlJc w:val="left"/>
      <w:pPr>
        <w:ind w:left="431" w:hanging="360"/>
      </w:pPr>
      <w:rPr>
        <w:rFonts w:hint="default" w:ascii="Calibri" w:hAnsi="Calibri" w:eastAsia="Garamond" w:cs="Calibri"/>
        <w:b w:val="0"/>
        <w:sz w:val="22"/>
        <w:szCs w:val="22"/>
      </w:rPr>
    </w:lvl>
    <w:lvl w:ilvl="1">
      <w:numFmt w:val="bullet"/>
      <w:lvlText w:val="•"/>
      <w:lvlJc w:val="left"/>
      <w:pPr>
        <w:ind w:left="840" w:hanging="360"/>
      </w:pPr>
    </w:lvl>
    <w:lvl w:ilvl="2">
      <w:numFmt w:val="bullet"/>
      <w:lvlText w:val="•"/>
      <w:lvlJc w:val="left"/>
      <w:pPr>
        <w:ind w:left="1242" w:hanging="360"/>
      </w:pPr>
    </w:lvl>
    <w:lvl w:ilvl="3">
      <w:numFmt w:val="bullet"/>
      <w:lvlText w:val="•"/>
      <w:lvlJc w:val="left"/>
      <w:pPr>
        <w:ind w:left="1644" w:hanging="360"/>
      </w:pPr>
    </w:lvl>
    <w:lvl w:ilvl="4">
      <w:numFmt w:val="bullet"/>
      <w:lvlText w:val="•"/>
      <w:lvlJc w:val="left"/>
      <w:pPr>
        <w:ind w:left="2045" w:hanging="360"/>
      </w:pPr>
    </w:lvl>
    <w:lvl w:ilvl="5">
      <w:numFmt w:val="bullet"/>
      <w:lvlText w:val="•"/>
      <w:lvlJc w:val="left"/>
      <w:pPr>
        <w:ind w:left="2447" w:hanging="360"/>
      </w:pPr>
    </w:lvl>
    <w:lvl w:ilvl="6">
      <w:numFmt w:val="bullet"/>
      <w:lvlText w:val="•"/>
      <w:lvlJc w:val="left"/>
      <w:pPr>
        <w:ind w:left="2849" w:hanging="360"/>
      </w:pPr>
    </w:lvl>
    <w:lvl w:ilvl="7">
      <w:numFmt w:val="bullet"/>
      <w:lvlText w:val="•"/>
      <w:lvlJc w:val="left"/>
      <w:pPr>
        <w:ind w:left="3250" w:hanging="360"/>
      </w:pPr>
    </w:lvl>
    <w:lvl w:ilvl="8">
      <w:numFmt w:val="bullet"/>
      <w:lvlText w:val="•"/>
      <w:lvlJc w:val="left"/>
      <w:pPr>
        <w:ind w:left="3652" w:hanging="360"/>
      </w:pPr>
    </w:lvl>
  </w:abstractNum>
  <w:abstractNum w:abstractNumId="53" w15:restartNumberingAfterBreak="0">
    <w:nsid w:val="5E60455B"/>
    <w:multiLevelType w:val="multilevel"/>
    <w:tmpl w:val="FFFFFFFF"/>
    <w:lvl w:ilvl="0">
      <w:numFmt w:val="bullet"/>
      <w:lvlText w:val="•"/>
      <w:lvlJc w:val="left"/>
      <w:pPr>
        <w:ind w:left="221" w:hanging="144"/>
      </w:pPr>
      <w:rPr>
        <w:rFonts w:ascii="Times New Roman" w:hAnsi="Times New Roman" w:eastAsia="Times New Roman" w:cs="Times New Roman"/>
        <w:sz w:val="24"/>
        <w:szCs w:val="24"/>
      </w:rPr>
    </w:lvl>
    <w:lvl w:ilvl="1">
      <w:numFmt w:val="bullet"/>
      <w:lvlText w:val="•"/>
      <w:lvlJc w:val="left"/>
      <w:pPr>
        <w:ind w:left="642" w:hanging="142"/>
      </w:pPr>
    </w:lvl>
    <w:lvl w:ilvl="2">
      <w:numFmt w:val="bullet"/>
      <w:lvlText w:val="•"/>
      <w:lvlJc w:val="left"/>
      <w:pPr>
        <w:ind w:left="1065" w:hanging="144"/>
      </w:pPr>
    </w:lvl>
    <w:lvl w:ilvl="3">
      <w:numFmt w:val="bullet"/>
      <w:lvlText w:val="•"/>
      <w:lvlJc w:val="left"/>
      <w:pPr>
        <w:ind w:left="1487" w:hanging="144"/>
      </w:pPr>
    </w:lvl>
    <w:lvl w:ilvl="4">
      <w:numFmt w:val="bullet"/>
      <w:lvlText w:val="•"/>
      <w:lvlJc w:val="left"/>
      <w:pPr>
        <w:ind w:left="1910" w:hanging="144"/>
      </w:pPr>
    </w:lvl>
    <w:lvl w:ilvl="5">
      <w:numFmt w:val="bullet"/>
      <w:lvlText w:val="•"/>
      <w:lvlJc w:val="left"/>
      <w:pPr>
        <w:ind w:left="2333" w:hanging="144"/>
      </w:pPr>
    </w:lvl>
    <w:lvl w:ilvl="6">
      <w:numFmt w:val="bullet"/>
      <w:lvlText w:val="•"/>
      <w:lvlJc w:val="left"/>
      <w:pPr>
        <w:ind w:left="2755" w:hanging="144"/>
      </w:pPr>
    </w:lvl>
    <w:lvl w:ilvl="7">
      <w:numFmt w:val="bullet"/>
      <w:lvlText w:val="•"/>
      <w:lvlJc w:val="left"/>
      <w:pPr>
        <w:ind w:left="3178" w:hanging="143"/>
      </w:pPr>
    </w:lvl>
    <w:lvl w:ilvl="8">
      <w:numFmt w:val="bullet"/>
      <w:lvlText w:val="•"/>
      <w:lvlJc w:val="left"/>
      <w:pPr>
        <w:ind w:left="3600" w:hanging="144"/>
      </w:pPr>
    </w:lvl>
  </w:abstractNum>
  <w:abstractNum w:abstractNumId="54" w15:restartNumberingAfterBreak="0">
    <w:nsid w:val="5F6863E5"/>
    <w:multiLevelType w:val="multilevel"/>
    <w:tmpl w:val="FFFFFFFF"/>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604513B8"/>
    <w:multiLevelType w:val="multilevel"/>
    <w:tmpl w:val="F858D00A"/>
    <w:lvl w:ilvl="0">
      <w:start w:val="1"/>
      <w:numFmt w:val="lowerLetter"/>
      <w:lvlText w:val="%1)"/>
      <w:lvlJc w:val="left"/>
      <w:pPr>
        <w:ind w:left="792" w:hanging="360"/>
      </w:pPr>
      <w:rPr>
        <w:rFonts w:hint="default" w:eastAsia="Garamond" w:asciiTheme="minorHAnsi" w:hAnsiTheme="minorHAnsi" w:cstheme="minorHAnsi"/>
        <w:sz w:val="22"/>
        <w:szCs w:val="22"/>
      </w:rPr>
    </w:lvl>
    <w:lvl w:ilvl="1">
      <w:numFmt w:val="bullet"/>
      <w:lvlText w:val="•"/>
      <w:lvlJc w:val="left"/>
      <w:pPr>
        <w:ind w:left="1201" w:hanging="360"/>
      </w:pPr>
    </w:lvl>
    <w:lvl w:ilvl="2">
      <w:numFmt w:val="bullet"/>
      <w:lvlText w:val="•"/>
      <w:lvlJc w:val="left"/>
      <w:pPr>
        <w:ind w:left="1603" w:hanging="360"/>
      </w:pPr>
    </w:lvl>
    <w:lvl w:ilvl="3">
      <w:numFmt w:val="bullet"/>
      <w:lvlText w:val="•"/>
      <w:lvlJc w:val="left"/>
      <w:pPr>
        <w:ind w:left="2005" w:hanging="360"/>
      </w:pPr>
    </w:lvl>
    <w:lvl w:ilvl="4">
      <w:numFmt w:val="bullet"/>
      <w:lvlText w:val="•"/>
      <w:lvlJc w:val="left"/>
      <w:pPr>
        <w:ind w:left="2406" w:hanging="360"/>
      </w:pPr>
    </w:lvl>
    <w:lvl w:ilvl="5">
      <w:numFmt w:val="bullet"/>
      <w:lvlText w:val="•"/>
      <w:lvlJc w:val="left"/>
      <w:pPr>
        <w:ind w:left="2808" w:hanging="360"/>
      </w:pPr>
    </w:lvl>
    <w:lvl w:ilvl="6">
      <w:numFmt w:val="bullet"/>
      <w:lvlText w:val="•"/>
      <w:lvlJc w:val="left"/>
      <w:pPr>
        <w:ind w:left="3210" w:hanging="360"/>
      </w:pPr>
    </w:lvl>
    <w:lvl w:ilvl="7">
      <w:numFmt w:val="bullet"/>
      <w:lvlText w:val="•"/>
      <w:lvlJc w:val="left"/>
      <w:pPr>
        <w:ind w:left="3611" w:hanging="360"/>
      </w:pPr>
    </w:lvl>
    <w:lvl w:ilvl="8">
      <w:numFmt w:val="bullet"/>
      <w:lvlText w:val="•"/>
      <w:lvlJc w:val="left"/>
      <w:pPr>
        <w:ind w:left="4013" w:hanging="360"/>
      </w:pPr>
    </w:lvl>
  </w:abstractNum>
  <w:abstractNum w:abstractNumId="56" w15:restartNumberingAfterBreak="0">
    <w:nsid w:val="60600FDB"/>
    <w:multiLevelType w:val="multilevel"/>
    <w:tmpl w:val="FFFFFFFF"/>
    <w:lvl w:ilvl="0">
      <w:numFmt w:val="bullet"/>
      <w:lvlText w:val="•"/>
      <w:lvlJc w:val="left"/>
      <w:pPr>
        <w:ind w:left="218" w:hanging="142"/>
      </w:pPr>
      <w:rPr>
        <w:rFonts w:ascii="Times New Roman" w:hAnsi="Times New Roman" w:eastAsia="Times New Roman" w:cs="Times New Roman"/>
        <w:b/>
        <w:sz w:val="24"/>
        <w:szCs w:val="24"/>
      </w:rPr>
    </w:lvl>
    <w:lvl w:ilvl="1">
      <w:numFmt w:val="bullet"/>
      <w:lvlText w:val="•"/>
      <w:lvlJc w:val="left"/>
      <w:pPr>
        <w:ind w:left="642" w:hanging="142"/>
      </w:pPr>
    </w:lvl>
    <w:lvl w:ilvl="2">
      <w:numFmt w:val="bullet"/>
      <w:lvlText w:val="•"/>
      <w:lvlJc w:val="left"/>
      <w:pPr>
        <w:ind w:left="1065" w:hanging="142"/>
      </w:pPr>
    </w:lvl>
    <w:lvl w:ilvl="3">
      <w:numFmt w:val="bullet"/>
      <w:lvlText w:val="•"/>
      <w:lvlJc w:val="left"/>
      <w:pPr>
        <w:ind w:left="1487" w:hanging="142"/>
      </w:pPr>
    </w:lvl>
    <w:lvl w:ilvl="4">
      <w:numFmt w:val="bullet"/>
      <w:lvlText w:val="•"/>
      <w:lvlJc w:val="left"/>
      <w:pPr>
        <w:ind w:left="1910" w:hanging="142"/>
      </w:pPr>
    </w:lvl>
    <w:lvl w:ilvl="5">
      <w:numFmt w:val="bullet"/>
      <w:lvlText w:val="•"/>
      <w:lvlJc w:val="left"/>
      <w:pPr>
        <w:ind w:left="2333" w:hanging="142"/>
      </w:pPr>
    </w:lvl>
    <w:lvl w:ilvl="6">
      <w:numFmt w:val="bullet"/>
      <w:lvlText w:val="•"/>
      <w:lvlJc w:val="left"/>
      <w:pPr>
        <w:ind w:left="2755" w:hanging="142"/>
      </w:pPr>
    </w:lvl>
    <w:lvl w:ilvl="7">
      <w:numFmt w:val="bullet"/>
      <w:lvlText w:val="•"/>
      <w:lvlJc w:val="left"/>
      <w:pPr>
        <w:ind w:left="3178" w:hanging="142"/>
      </w:pPr>
    </w:lvl>
    <w:lvl w:ilvl="8">
      <w:numFmt w:val="bullet"/>
      <w:lvlText w:val="•"/>
      <w:lvlJc w:val="left"/>
      <w:pPr>
        <w:ind w:left="3600" w:hanging="142"/>
      </w:pPr>
    </w:lvl>
  </w:abstractNum>
  <w:abstractNum w:abstractNumId="57" w15:restartNumberingAfterBreak="0">
    <w:nsid w:val="67061E7E"/>
    <w:multiLevelType w:val="multilevel"/>
    <w:tmpl w:val="FFFFFFFF"/>
    <w:lvl w:ilvl="0">
      <w:start w:val="1"/>
      <w:numFmt w:val="lowerLetter"/>
      <w:lvlText w:val="%1)"/>
      <w:lvlJc w:val="left"/>
      <w:pPr>
        <w:ind w:left="431" w:hanging="360"/>
      </w:pPr>
      <w:rPr>
        <w:b w:val="0"/>
      </w:rPr>
    </w:lvl>
    <w:lvl w:ilvl="1">
      <w:start w:val="1"/>
      <w:numFmt w:val="lowerLetter"/>
      <w:lvlText w:val="%2."/>
      <w:lvlJc w:val="left"/>
      <w:pPr>
        <w:ind w:left="1151" w:hanging="360"/>
      </w:pPr>
    </w:lvl>
    <w:lvl w:ilvl="2">
      <w:start w:val="1"/>
      <w:numFmt w:val="lowerRoman"/>
      <w:lvlText w:val="%3."/>
      <w:lvlJc w:val="right"/>
      <w:pPr>
        <w:ind w:left="1871" w:hanging="180"/>
      </w:pPr>
    </w:lvl>
    <w:lvl w:ilvl="3">
      <w:start w:val="1"/>
      <w:numFmt w:val="decimal"/>
      <w:lvlText w:val="%4."/>
      <w:lvlJc w:val="left"/>
      <w:pPr>
        <w:ind w:left="2591" w:hanging="360"/>
      </w:pPr>
    </w:lvl>
    <w:lvl w:ilvl="4">
      <w:start w:val="1"/>
      <w:numFmt w:val="lowerLetter"/>
      <w:lvlText w:val="%5."/>
      <w:lvlJc w:val="left"/>
      <w:pPr>
        <w:ind w:left="3311" w:hanging="360"/>
      </w:pPr>
    </w:lvl>
    <w:lvl w:ilvl="5">
      <w:start w:val="1"/>
      <w:numFmt w:val="lowerRoman"/>
      <w:lvlText w:val="%6."/>
      <w:lvlJc w:val="right"/>
      <w:pPr>
        <w:ind w:left="4031" w:hanging="180"/>
      </w:pPr>
    </w:lvl>
    <w:lvl w:ilvl="6">
      <w:start w:val="1"/>
      <w:numFmt w:val="decimal"/>
      <w:lvlText w:val="%7."/>
      <w:lvlJc w:val="left"/>
      <w:pPr>
        <w:ind w:left="4751" w:hanging="360"/>
      </w:pPr>
    </w:lvl>
    <w:lvl w:ilvl="7">
      <w:start w:val="1"/>
      <w:numFmt w:val="lowerLetter"/>
      <w:lvlText w:val="%8."/>
      <w:lvlJc w:val="left"/>
      <w:pPr>
        <w:ind w:left="5471" w:hanging="360"/>
      </w:pPr>
    </w:lvl>
    <w:lvl w:ilvl="8">
      <w:start w:val="1"/>
      <w:numFmt w:val="lowerRoman"/>
      <w:lvlText w:val="%9."/>
      <w:lvlJc w:val="right"/>
      <w:pPr>
        <w:ind w:left="6191" w:hanging="180"/>
      </w:pPr>
    </w:lvl>
  </w:abstractNum>
  <w:abstractNum w:abstractNumId="58" w15:restartNumberingAfterBreak="0">
    <w:nsid w:val="689C7AE2"/>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9" w15:restartNumberingAfterBreak="0">
    <w:nsid w:val="6910056A"/>
    <w:multiLevelType w:val="hybridMultilevel"/>
    <w:tmpl w:val="11DECFEE"/>
    <w:lvl w:ilvl="0" w:tplc="6EC26646">
      <w:start w:val="1"/>
      <w:numFmt w:val="upperLetter"/>
      <w:lvlText w:val="%1)"/>
      <w:lvlJc w:val="left"/>
      <w:pPr>
        <w:ind w:left="720" w:hanging="360"/>
      </w:pPr>
    </w:lvl>
    <w:lvl w:ilvl="1" w:tplc="EBD610A2">
      <w:start w:val="1"/>
      <w:numFmt w:val="lowerLetter"/>
      <w:lvlText w:val="%2."/>
      <w:lvlJc w:val="left"/>
      <w:pPr>
        <w:ind w:left="1440" w:hanging="360"/>
      </w:pPr>
    </w:lvl>
    <w:lvl w:ilvl="2" w:tplc="541E85AA">
      <w:start w:val="1"/>
      <w:numFmt w:val="lowerRoman"/>
      <w:lvlText w:val="%3."/>
      <w:lvlJc w:val="right"/>
      <w:pPr>
        <w:ind w:left="2160" w:hanging="180"/>
      </w:pPr>
    </w:lvl>
    <w:lvl w:ilvl="3" w:tplc="45F09D8E">
      <w:start w:val="1"/>
      <w:numFmt w:val="decimal"/>
      <w:lvlText w:val="%4."/>
      <w:lvlJc w:val="left"/>
      <w:pPr>
        <w:ind w:left="2880" w:hanging="360"/>
      </w:pPr>
    </w:lvl>
    <w:lvl w:ilvl="4" w:tplc="BDDA0D7A">
      <w:start w:val="1"/>
      <w:numFmt w:val="lowerLetter"/>
      <w:lvlText w:val="%5."/>
      <w:lvlJc w:val="left"/>
      <w:pPr>
        <w:ind w:left="3600" w:hanging="360"/>
      </w:pPr>
    </w:lvl>
    <w:lvl w:ilvl="5" w:tplc="69F8DE70">
      <w:start w:val="1"/>
      <w:numFmt w:val="lowerRoman"/>
      <w:lvlText w:val="%6."/>
      <w:lvlJc w:val="right"/>
      <w:pPr>
        <w:ind w:left="4320" w:hanging="180"/>
      </w:pPr>
    </w:lvl>
    <w:lvl w:ilvl="6" w:tplc="11624C46">
      <w:start w:val="1"/>
      <w:numFmt w:val="decimal"/>
      <w:lvlText w:val="%7."/>
      <w:lvlJc w:val="left"/>
      <w:pPr>
        <w:ind w:left="5040" w:hanging="360"/>
      </w:pPr>
    </w:lvl>
    <w:lvl w:ilvl="7" w:tplc="87C625A8">
      <w:start w:val="1"/>
      <w:numFmt w:val="lowerLetter"/>
      <w:lvlText w:val="%8."/>
      <w:lvlJc w:val="left"/>
      <w:pPr>
        <w:ind w:left="5760" w:hanging="360"/>
      </w:pPr>
    </w:lvl>
    <w:lvl w:ilvl="8" w:tplc="0F7E9F16">
      <w:start w:val="1"/>
      <w:numFmt w:val="lowerRoman"/>
      <w:lvlText w:val="%9."/>
      <w:lvlJc w:val="right"/>
      <w:pPr>
        <w:ind w:left="6480" w:hanging="180"/>
      </w:pPr>
    </w:lvl>
  </w:abstractNum>
  <w:abstractNum w:abstractNumId="60" w15:restartNumberingAfterBreak="0">
    <w:nsid w:val="6A121074"/>
    <w:multiLevelType w:val="hybridMultilevel"/>
    <w:tmpl w:val="CD884EA4"/>
    <w:lvl w:ilvl="0" w:tplc="B2D8AEE8">
      <w:start w:val="4"/>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C4204E"/>
    <w:multiLevelType w:val="multilevel"/>
    <w:tmpl w:val="FFFFFFFF"/>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62" w15:restartNumberingAfterBreak="0">
    <w:nsid w:val="6C11B79D"/>
    <w:multiLevelType w:val="hybridMultilevel"/>
    <w:tmpl w:val="1CECDB84"/>
    <w:lvl w:ilvl="0" w:tplc="D166AF34">
      <w:start w:val="1"/>
      <w:numFmt w:val="upperLetter"/>
      <w:lvlText w:val="%1)"/>
      <w:lvlJc w:val="left"/>
      <w:pPr>
        <w:ind w:left="720" w:hanging="360"/>
      </w:pPr>
    </w:lvl>
    <w:lvl w:ilvl="1" w:tplc="CB760D50">
      <w:start w:val="1"/>
      <w:numFmt w:val="lowerLetter"/>
      <w:lvlText w:val="%2."/>
      <w:lvlJc w:val="left"/>
      <w:pPr>
        <w:ind w:left="1440" w:hanging="360"/>
      </w:pPr>
    </w:lvl>
    <w:lvl w:ilvl="2" w:tplc="29A2BAE0">
      <w:start w:val="1"/>
      <w:numFmt w:val="lowerRoman"/>
      <w:lvlText w:val="%3."/>
      <w:lvlJc w:val="right"/>
      <w:pPr>
        <w:ind w:left="2160" w:hanging="180"/>
      </w:pPr>
    </w:lvl>
    <w:lvl w:ilvl="3" w:tplc="C186B400">
      <w:start w:val="1"/>
      <w:numFmt w:val="decimal"/>
      <w:lvlText w:val="%4."/>
      <w:lvlJc w:val="left"/>
      <w:pPr>
        <w:ind w:left="2880" w:hanging="360"/>
      </w:pPr>
    </w:lvl>
    <w:lvl w:ilvl="4" w:tplc="D12639BA">
      <w:start w:val="1"/>
      <w:numFmt w:val="lowerLetter"/>
      <w:lvlText w:val="%5."/>
      <w:lvlJc w:val="left"/>
      <w:pPr>
        <w:ind w:left="3600" w:hanging="360"/>
      </w:pPr>
    </w:lvl>
    <w:lvl w:ilvl="5" w:tplc="E60AB8EC">
      <w:start w:val="1"/>
      <w:numFmt w:val="lowerRoman"/>
      <w:lvlText w:val="%6."/>
      <w:lvlJc w:val="right"/>
      <w:pPr>
        <w:ind w:left="4320" w:hanging="180"/>
      </w:pPr>
    </w:lvl>
    <w:lvl w:ilvl="6" w:tplc="B3F2E59A">
      <w:start w:val="1"/>
      <w:numFmt w:val="decimal"/>
      <w:lvlText w:val="%7."/>
      <w:lvlJc w:val="left"/>
      <w:pPr>
        <w:ind w:left="5040" w:hanging="360"/>
      </w:pPr>
    </w:lvl>
    <w:lvl w:ilvl="7" w:tplc="D4488DA2">
      <w:start w:val="1"/>
      <w:numFmt w:val="lowerLetter"/>
      <w:lvlText w:val="%8."/>
      <w:lvlJc w:val="left"/>
      <w:pPr>
        <w:ind w:left="5760" w:hanging="360"/>
      </w:pPr>
    </w:lvl>
    <w:lvl w:ilvl="8" w:tplc="EBFA7EAC">
      <w:start w:val="1"/>
      <w:numFmt w:val="lowerRoman"/>
      <w:lvlText w:val="%9."/>
      <w:lvlJc w:val="right"/>
      <w:pPr>
        <w:ind w:left="6480" w:hanging="180"/>
      </w:pPr>
    </w:lvl>
  </w:abstractNum>
  <w:abstractNum w:abstractNumId="63" w15:restartNumberingAfterBreak="0">
    <w:nsid w:val="6C695571"/>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64" w15:restartNumberingAfterBreak="0">
    <w:nsid w:val="6EDD677B"/>
    <w:multiLevelType w:val="multilevel"/>
    <w:tmpl w:val="FFFFFFFF"/>
    <w:lvl w:ilvl="0">
      <w:start w:val="1"/>
      <w:numFmt w:val="bullet"/>
      <w:lvlText w:val="●"/>
      <w:lvlJc w:val="left"/>
      <w:pPr>
        <w:ind w:left="582" w:hanging="360"/>
      </w:pPr>
      <w:rPr>
        <w:rFonts w:ascii="Noto Sans Symbols" w:hAnsi="Noto Sans Symbols" w:eastAsia="Noto Sans Symbols" w:cs="Noto Sans Symbols"/>
      </w:rPr>
    </w:lvl>
    <w:lvl w:ilvl="1">
      <w:start w:val="1"/>
      <w:numFmt w:val="bullet"/>
      <w:lvlText w:val="o"/>
      <w:lvlJc w:val="left"/>
      <w:pPr>
        <w:ind w:left="1302" w:hanging="360"/>
      </w:pPr>
      <w:rPr>
        <w:rFonts w:ascii="Courier New" w:hAnsi="Courier New" w:eastAsia="Courier New" w:cs="Courier New"/>
      </w:rPr>
    </w:lvl>
    <w:lvl w:ilvl="2">
      <w:start w:val="1"/>
      <w:numFmt w:val="bullet"/>
      <w:lvlText w:val="▪"/>
      <w:lvlJc w:val="left"/>
      <w:pPr>
        <w:ind w:left="2022" w:hanging="360"/>
      </w:pPr>
      <w:rPr>
        <w:rFonts w:ascii="Noto Sans Symbols" w:hAnsi="Noto Sans Symbols" w:eastAsia="Noto Sans Symbols" w:cs="Noto Sans Symbols"/>
      </w:rPr>
    </w:lvl>
    <w:lvl w:ilvl="3">
      <w:start w:val="1"/>
      <w:numFmt w:val="bullet"/>
      <w:lvlText w:val="●"/>
      <w:lvlJc w:val="left"/>
      <w:pPr>
        <w:ind w:left="2742" w:hanging="360"/>
      </w:pPr>
      <w:rPr>
        <w:rFonts w:ascii="Noto Sans Symbols" w:hAnsi="Noto Sans Symbols" w:eastAsia="Noto Sans Symbols" w:cs="Noto Sans Symbols"/>
      </w:rPr>
    </w:lvl>
    <w:lvl w:ilvl="4">
      <w:start w:val="1"/>
      <w:numFmt w:val="bullet"/>
      <w:lvlText w:val="o"/>
      <w:lvlJc w:val="left"/>
      <w:pPr>
        <w:ind w:left="3462" w:hanging="360"/>
      </w:pPr>
      <w:rPr>
        <w:rFonts w:ascii="Courier New" w:hAnsi="Courier New" w:eastAsia="Courier New" w:cs="Courier New"/>
      </w:rPr>
    </w:lvl>
    <w:lvl w:ilvl="5">
      <w:start w:val="1"/>
      <w:numFmt w:val="bullet"/>
      <w:lvlText w:val="▪"/>
      <w:lvlJc w:val="left"/>
      <w:pPr>
        <w:ind w:left="4182" w:hanging="360"/>
      </w:pPr>
      <w:rPr>
        <w:rFonts w:ascii="Noto Sans Symbols" w:hAnsi="Noto Sans Symbols" w:eastAsia="Noto Sans Symbols" w:cs="Noto Sans Symbols"/>
      </w:rPr>
    </w:lvl>
    <w:lvl w:ilvl="6">
      <w:start w:val="1"/>
      <w:numFmt w:val="bullet"/>
      <w:lvlText w:val="●"/>
      <w:lvlJc w:val="left"/>
      <w:pPr>
        <w:ind w:left="4902" w:hanging="360"/>
      </w:pPr>
      <w:rPr>
        <w:rFonts w:ascii="Noto Sans Symbols" w:hAnsi="Noto Sans Symbols" w:eastAsia="Noto Sans Symbols" w:cs="Noto Sans Symbols"/>
      </w:rPr>
    </w:lvl>
    <w:lvl w:ilvl="7">
      <w:start w:val="1"/>
      <w:numFmt w:val="bullet"/>
      <w:lvlText w:val="o"/>
      <w:lvlJc w:val="left"/>
      <w:pPr>
        <w:ind w:left="5622" w:hanging="360"/>
      </w:pPr>
      <w:rPr>
        <w:rFonts w:ascii="Courier New" w:hAnsi="Courier New" w:eastAsia="Courier New" w:cs="Courier New"/>
      </w:rPr>
    </w:lvl>
    <w:lvl w:ilvl="8">
      <w:start w:val="1"/>
      <w:numFmt w:val="bullet"/>
      <w:lvlText w:val="▪"/>
      <w:lvlJc w:val="left"/>
      <w:pPr>
        <w:ind w:left="6342" w:hanging="360"/>
      </w:pPr>
      <w:rPr>
        <w:rFonts w:ascii="Noto Sans Symbols" w:hAnsi="Noto Sans Symbols" w:eastAsia="Noto Sans Symbols" w:cs="Noto Sans Symbols"/>
      </w:rPr>
    </w:lvl>
  </w:abstractNum>
  <w:abstractNum w:abstractNumId="65" w15:restartNumberingAfterBreak="0">
    <w:nsid w:val="6F05AE81"/>
    <w:multiLevelType w:val="hybridMultilevel"/>
    <w:tmpl w:val="05A2779C"/>
    <w:lvl w:ilvl="0" w:tplc="325EBDD0">
      <w:start w:val="2"/>
      <w:numFmt w:val="lowerLetter"/>
      <w:lvlText w:val="%1)"/>
      <w:lvlJc w:val="left"/>
      <w:pPr>
        <w:ind w:left="720" w:hanging="360"/>
      </w:pPr>
    </w:lvl>
    <w:lvl w:ilvl="1" w:tplc="5848282E">
      <w:start w:val="1"/>
      <w:numFmt w:val="lowerLetter"/>
      <w:lvlText w:val="%2."/>
      <w:lvlJc w:val="left"/>
      <w:pPr>
        <w:ind w:left="1440" w:hanging="360"/>
      </w:pPr>
    </w:lvl>
    <w:lvl w:ilvl="2" w:tplc="DDFA74A0">
      <w:start w:val="1"/>
      <w:numFmt w:val="lowerRoman"/>
      <w:lvlText w:val="%3."/>
      <w:lvlJc w:val="right"/>
      <w:pPr>
        <w:ind w:left="2160" w:hanging="180"/>
      </w:pPr>
    </w:lvl>
    <w:lvl w:ilvl="3" w:tplc="7E6C6C48">
      <w:start w:val="1"/>
      <w:numFmt w:val="decimal"/>
      <w:lvlText w:val="%4."/>
      <w:lvlJc w:val="left"/>
      <w:pPr>
        <w:ind w:left="2880" w:hanging="360"/>
      </w:pPr>
    </w:lvl>
    <w:lvl w:ilvl="4" w:tplc="668A1F50">
      <w:start w:val="1"/>
      <w:numFmt w:val="lowerLetter"/>
      <w:lvlText w:val="%5."/>
      <w:lvlJc w:val="left"/>
      <w:pPr>
        <w:ind w:left="3600" w:hanging="360"/>
      </w:pPr>
    </w:lvl>
    <w:lvl w:ilvl="5" w:tplc="B0A07ABA">
      <w:start w:val="1"/>
      <w:numFmt w:val="lowerRoman"/>
      <w:lvlText w:val="%6."/>
      <w:lvlJc w:val="right"/>
      <w:pPr>
        <w:ind w:left="4320" w:hanging="180"/>
      </w:pPr>
    </w:lvl>
    <w:lvl w:ilvl="6" w:tplc="B0DA50C8">
      <w:start w:val="1"/>
      <w:numFmt w:val="decimal"/>
      <w:lvlText w:val="%7."/>
      <w:lvlJc w:val="left"/>
      <w:pPr>
        <w:ind w:left="5040" w:hanging="360"/>
      </w:pPr>
    </w:lvl>
    <w:lvl w:ilvl="7" w:tplc="92E61BA6">
      <w:start w:val="1"/>
      <w:numFmt w:val="lowerLetter"/>
      <w:lvlText w:val="%8."/>
      <w:lvlJc w:val="left"/>
      <w:pPr>
        <w:ind w:left="5760" w:hanging="360"/>
      </w:pPr>
    </w:lvl>
    <w:lvl w:ilvl="8" w:tplc="29FCEC88">
      <w:start w:val="1"/>
      <w:numFmt w:val="lowerRoman"/>
      <w:lvlText w:val="%9."/>
      <w:lvlJc w:val="right"/>
      <w:pPr>
        <w:ind w:left="6480" w:hanging="180"/>
      </w:pPr>
    </w:lvl>
  </w:abstractNum>
  <w:abstractNum w:abstractNumId="66" w15:restartNumberingAfterBreak="0">
    <w:nsid w:val="74937A4D"/>
    <w:multiLevelType w:val="multilevel"/>
    <w:tmpl w:val="0D084CEA"/>
    <w:lvl w:ilvl="0">
      <w:start w:val="1"/>
      <w:numFmt w:val="lowerLetter"/>
      <w:lvlText w:val="%1)"/>
      <w:lvlJc w:val="left"/>
      <w:pPr>
        <w:ind w:left="431" w:hanging="360"/>
      </w:pPr>
      <w:rPr>
        <w:rFonts w:hint="default" w:eastAsia="Garamond" w:asciiTheme="minorHAnsi" w:hAnsiTheme="minorHAnsi" w:cstheme="minorHAnsi"/>
        <w:sz w:val="22"/>
        <w:szCs w:val="22"/>
      </w:rPr>
    </w:lvl>
    <w:lvl w:ilvl="1">
      <w:numFmt w:val="bullet"/>
      <w:lvlText w:val="•"/>
      <w:lvlJc w:val="left"/>
      <w:pPr>
        <w:ind w:left="840" w:hanging="360"/>
      </w:pPr>
    </w:lvl>
    <w:lvl w:ilvl="2">
      <w:numFmt w:val="bullet"/>
      <w:lvlText w:val="•"/>
      <w:lvlJc w:val="left"/>
      <w:pPr>
        <w:ind w:left="1242" w:hanging="360"/>
      </w:pPr>
    </w:lvl>
    <w:lvl w:ilvl="3">
      <w:numFmt w:val="bullet"/>
      <w:lvlText w:val="•"/>
      <w:lvlJc w:val="left"/>
      <w:pPr>
        <w:ind w:left="1644" w:hanging="360"/>
      </w:pPr>
    </w:lvl>
    <w:lvl w:ilvl="4">
      <w:numFmt w:val="bullet"/>
      <w:lvlText w:val="•"/>
      <w:lvlJc w:val="left"/>
      <w:pPr>
        <w:ind w:left="2045" w:hanging="360"/>
      </w:pPr>
    </w:lvl>
    <w:lvl w:ilvl="5">
      <w:numFmt w:val="bullet"/>
      <w:lvlText w:val="•"/>
      <w:lvlJc w:val="left"/>
      <w:pPr>
        <w:ind w:left="2447" w:hanging="360"/>
      </w:pPr>
    </w:lvl>
    <w:lvl w:ilvl="6">
      <w:numFmt w:val="bullet"/>
      <w:lvlText w:val="•"/>
      <w:lvlJc w:val="left"/>
      <w:pPr>
        <w:ind w:left="2849" w:hanging="360"/>
      </w:pPr>
    </w:lvl>
    <w:lvl w:ilvl="7">
      <w:numFmt w:val="bullet"/>
      <w:lvlText w:val="•"/>
      <w:lvlJc w:val="left"/>
      <w:pPr>
        <w:ind w:left="3250" w:hanging="360"/>
      </w:pPr>
    </w:lvl>
    <w:lvl w:ilvl="8">
      <w:numFmt w:val="bullet"/>
      <w:lvlText w:val="•"/>
      <w:lvlJc w:val="left"/>
      <w:pPr>
        <w:ind w:left="3652" w:hanging="360"/>
      </w:pPr>
    </w:lvl>
  </w:abstractNum>
  <w:abstractNum w:abstractNumId="67" w15:restartNumberingAfterBreak="0">
    <w:nsid w:val="74A3690D"/>
    <w:multiLevelType w:val="multilevel"/>
    <w:tmpl w:val="FFFFFFFF"/>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68" w15:restartNumberingAfterBreak="0">
    <w:nsid w:val="75DA7523"/>
    <w:multiLevelType w:val="multilevel"/>
    <w:tmpl w:val="FFFFFFFF"/>
    <w:lvl w:ilvl="0">
      <w:numFmt w:val="bullet"/>
      <w:lvlText w:val="•"/>
      <w:lvlJc w:val="left"/>
      <w:pPr>
        <w:ind w:left="77" w:hanging="144"/>
      </w:pPr>
      <w:rPr>
        <w:rFonts w:ascii="Times New Roman" w:hAnsi="Times New Roman" w:eastAsia="Times New Roman" w:cs="Times New Roman"/>
        <w:sz w:val="24"/>
        <w:szCs w:val="24"/>
      </w:rPr>
    </w:lvl>
    <w:lvl w:ilvl="1">
      <w:numFmt w:val="bullet"/>
      <w:lvlText w:val="•"/>
      <w:lvlJc w:val="left"/>
      <w:pPr>
        <w:ind w:left="516" w:hanging="144"/>
      </w:pPr>
    </w:lvl>
    <w:lvl w:ilvl="2">
      <w:numFmt w:val="bullet"/>
      <w:lvlText w:val="•"/>
      <w:lvlJc w:val="left"/>
      <w:pPr>
        <w:ind w:left="953" w:hanging="144"/>
      </w:pPr>
    </w:lvl>
    <w:lvl w:ilvl="3">
      <w:numFmt w:val="bullet"/>
      <w:lvlText w:val="•"/>
      <w:lvlJc w:val="left"/>
      <w:pPr>
        <w:ind w:left="1389" w:hanging="144"/>
      </w:pPr>
    </w:lvl>
    <w:lvl w:ilvl="4">
      <w:numFmt w:val="bullet"/>
      <w:lvlText w:val="•"/>
      <w:lvlJc w:val="left"/>
      <w:pPr>
        <w:ind w:left="1826" w:hanging="144"/>
      </w:pPr>
    </w:lvl>
    <w:lvl w:ilvl="5">
      <w:numFmt w:val="bullet"/>
      <w:lvlText w:val="•"/>
      <w:lvlJc w:val="left"/>
      <w:pPr>
        <w:ind w:left="2263" w:hanging="144"/>
      </w:pPr>
    </w:lvl>
    <w:lvl w:ilvl="6">
      <w:numFmt w:val="bullet"/>
      <w:lvlText w:val="•"/>
      <w:lvlJc w:val="left"/>
      <w:pPr>
        <w:ind w:left="2699" w:hanging="144"/>
      </w:pPr>
    </w:lvl>
    <w:lvl w:ilvl="7">
      <w:numFmt w:val="bullet"/>
      <w:lvlText w:val="•"/>
      <w:lvlJc w:val="left"/>
      <w:pPr>
        <w:ind w:left="3136" w:hanging="143"/>
      </w:pPr>
    </w:lvl>
    <w:lvl w:ilvl="8">
      <w:numFmt w:val="bullet"/>
      <w:lvlText w:val="•"/>
      <w:lvlJc w:val="left"/>
      <w:pPr>
        <w:ind w:left="3572" w:hanging="144"/>
      </w:pPr>
    </w:lvl>
  </w:abstractNum>
  <w:abstractNum w:abstractNumId="69" w15:restartNumberingAfterBreak="0">
    <w:nsid w:val="7A2A763C"/>
    <w:multiLevelType w:val="multilevel"/>
    <w:tmpl w:val="FFFFFFFF"/>
    <w:lvl w:ilvl="0">
      <w:start w:val="1"/>
      <w:numFmt w:val="lowerLetter"/>
      <w:lvlText w:val="%1)"/>
      <w:lvlJc w:val="left"/>
      <w:pPr>
        <w:ind w:left="431" w:hanging="360"/>
      </w:pPr>
    </w:lvl>
    <w:lvl w:ilvl="1">
      <w:start w:val="1"/>
      <w:numFmt w:val="lowerLetter"/>
      <w:lvlText w:val="%2."/>
      <w:lvlJc w:val="left"/>
      <w:pPr>
        <w:ind w:left="1151" w:hanging="360"/>
      </w:pPr>
    </w:lvl>
    <w:lvl w:ilvl="2">
      <w:start w:val="1"/>
      <w:numFmt w:val="lowerRoman"/>
      <w:lvlText w:val="%3."/>
      <w:lvlJc w:val="right"/>
      <w:pPr>
        <w:ind w:left="1871" w:hanging="180"/>
      </w:pPr>
    </w:lvl>
    <w:lvl w:ilvl="3">
      <w:start w:val="1"/>
      <w:numFmt w:val="decimal"/>
      <w:lvlText w:val="%4."/>
      <w:lvlJc w:val="left"/>
      <w:pPr>
        <w:ind w:left="2591" w:hanging="360"/>
      </w:pPr>
    </w:lvl>
    <w:lvl w:ilvl="4">
      <w:start w:val="1"/>
      <w:numFmt w:val="lowerLetter"/>
      <w:lvlText w:val="%5."/>
      <w:lvlJc w:val="left"/>
      <w:pPr>
        <w:ind w:left="3311" w:hanging="360"/>
      </w:pPr>
    </w:lvl>
    <w:lvl w:ilvl="5">
      <w:start w:val="1"/>
      <w:numFmt w:val="lowerRoman"/>
      <w:lvlText w:val="%6."/>
      <w:lvlJc w:val="right"/>
      <w:pPr>
        <w:ind w:left="4031" w:hanging="180"/>
      </w:pPr>
    </w:lvl>
    <w:lvl w:ilvl="6">
      <w:start w:val="1"/>
      <w:numFmt w:val="decimal"/>
      <w:lvlText w:val="%7."/>
      <w:lvlJc w:val="left"/>
      <w:pPr>
        <w:ind w:left="4751" w:hanging="360"/>
      </w:pPr>
    </w:lvl>
    <w:lvl w:ilvl="7">
      <w:start w:val="1"/>
      <w:numFmt w:val="lowerLetter"/>
      <w:lvlText w:val="%8."/>
      <w:lvlJc w:val="left"/>
      <w:pPr>
        <w:ind w:left="5471" w:hanging="360"/>
      </w:pPr>
    </w:lvl>
    <w:lvl w:ilvl="8">
      <w:start w:val="1"/>
      <w:numFmt w:val="lowerRoman"/>
      <w:lvlText w:val="%9."/>
      <w:lvlJc w:val="right"/>
      <w:pPr>
        <w:ind w:left="6191" w:hanging="180"/>
      </w:pPr>
    </w:lvl>
  </w:abstractNum>
  <w:abstractNum w:abstractNumId="70" w15:restartNumberingAfterBreak="0">
    <w:nsid w:val="7B107517"/>
    <w:multiLevelType w:val="multilevel"/>
    <w:tmpl w:val="FFFFFFFF"/>
    <w:lvl w:ilvl="0">
      <w:numFmt w:val="bullet"/>
      <w:lvlText w:val="•"/>
      <w:lvlJc w:val="left"/>
      <w:pPr>
        <w:ind w:left="77" w:hanging="144"/>
      </w:pPr>
      <w:rPr>
        <w:rFonts w:ascii="Times New Roman" w:hAnsi="Times New Roman" w:eastAsia="Times New Roman" w:cs="Times New Roman"/>
        <w:sz w:val="24"/>
        <w:szCs w:val="24"/>
      </w:rPr>
    </w:lvl>
    <w:lvl w:ilvl="1">
      <w:numFmt w:val="bullet"/>
      <w:lvlText w:val="•"/>
      <w:lvlJc w:val="left"/>
      <w:pPr>
        <w:ind w:left="516" w:hanging="144"/>
      </w:pPr>
    </w:lvl>
    <w:lvl w:ilvl="2">
      <w:numFmt w:val="bullet"/>
      <w:lvlText w:val="•"/>
      <w:lvlJc w:val="left"/>
      <w:pPr>
        <w:ind w:left="953" w:hanging="144"/>
      </w:pPr>
    </w:lvl>
    <w:lvl w:ilvl="3">
      <w:numFmt w:val="bullet"/>
      <w:lvlText w:val="•"/>
      <w:lvlJc w:val="left"/>
      <w:pPr>
        <w:ind w:left="1389" w:hanging="144"/>
      </w:pPr>
    </w:lvl>
    <w:lvl w:ilvl="4">
      <w:numFmt w:val="bullet"/>
      <w:lvlText w:val="•"/>
      <w:lvlJc w:val="left"/>
      <w:pPr>
        <w:ind w:left="1826" w:hanging="144"/>
      </w:pPr>
    </w:lvl>
    <w:lvl w:ilvl="5">
      <w:numFmt w:val="bullet"/>
      <w:lvlText w:val="•"/>
      <w:lvlJc w:val="left"/>
      <w:pPr>
        <w:ind w:left="2263" w:hanging="144"/>
      </w:pPr>
    </w:lvl>
    <w:lvl w:ilvl="6">
      <w:numFmt w:val="bullet"/>
      <w:lvlText w:val="•"/>
      <w:lvlJc w:val="left"/>
      <w:pPr>
        <w:ind w:left="2699" w:hanging="144"/>
      </w:pPr>
    </w:lvl>
    <w:lvl w:ilvl="7">
      <w:numFmt w:val="bullet"/>
      <w:lvlText w:val="•"/>
      <w:lvlJc w:val="left"/>
      <w:pPr>
        <w:ind w:left="3136" w:hanging="143"/>
      </w:pPr>
    </w:lvl>
    <w:lvl w:ilvl="8">
      <w:numFmt w:val="bullet"/>
      <w:lvlText w:val="•"/>
      <w:lvlJc w:val="left"/>
      <w:pPr>
        <w:ind w:left="3572" w:hanging="144"/>
      </w:pPr>
    </w:lvl>
  </w:abstractNum>
  <w:abstractNum w:abstractNumId="71" w15:restartNumberingAfterBreak="0">
    <w:nsid w:val="7CFC116E"/>
    <w:multiLevelType w:val="multilevel"/>
    <w:tmpl w:val="FFFFFFFF"/>
    <w:lvl w:ilvl="0">
      <w:numFmt w:val="bullet"/>
      <w:lvlText w:val="•"/>
      <w:lvlJc w:val="left"/>
      <w:pPr>
        <w:ind w:left="221" w:hanging="144"/>
      </w:pPr>
      <w:rPr>
        <w:rFonts w:ascii="Times New Roman" w:hAnsi="Times New Roman" w:eastAsia="Times New Roman" w:cs="Times New Roman"/>
        <w:sz w:val="24"/>
        <w:szCs w:val="24"/>
      </w:rPr>
    </w:lvl>
    <w:lvl w:ilvl="1">
      <w:numFmt w:val="bullet"/>
      <w:lvlText w:val="•"/>
      <w:lvlJc w:val="left"/>
      <w:pPr>
        <w:ind w:left="642" w:hanging="142"/>
      </w:pPr>
    </w:lvl>
    <w:lvl w:ilvl="2">
      <w:numFmt w:val="bullet"/>
      <w:lvlText w:val="•"/>
      <w:lvlJc w:val="left"/>
      <w:pPr>
        <w:ind w:left="1065" w:hanging="144"/>
      </w:pPr>
    </w:lvl>
    <w:lvl w:ilvl="3">
      <w:numFmt w:val="bullet"/>
      <w:lvlText w:val="•"/>
      <w:lvlJc w:val="left"/>
      <w:pPr>
        <w:ind w:left="1487" w:hanging="144"/>
      </w:pPr>
    </w:lvl>
    <w:lvl w:ilvl="4">
      <w:numFmt w:val="bullet"/>
      <w:lvlText w:val="•"/>
      <w:lvlJc w:val="left"/>
      <w:pPr>
        <w:ind w:left="1910" w:hanging="144"/>
      </w:pPr>
    </w:lvl>
    <w:lvl w:ilvl="5">
      <w:numFmt w:val="bullet"/>
      <w:lvlText w:val="•"/>
      <w:lvlJc w:val="left"/>
      <w:pPr>
        <w:ind w:left="2333" w:hanging="144"/>
      </w:pPr>
    </w:lvl>
    <w:lvl w:ilvl="6">
      <w:numFmt w:val="bullet"/>
      <w:lvlText w:val="•"/>
      <w:lvlJc w:val="left"/>
      <w:pPr>
        <w:ind w:left="2755" w:hanging="144"/>
      </w:pPr>
    </w:lvl>
    <w:lvl w:ilvl="7">
      <w:numFmt w:val="bullet"/>
      <w:lvlText w:val="•"/>
      <w:lvlJc w:val="left"/>
      <w:pPr>
        <w:ind w:left="3178" w:hanging="143"/>
      </w:pPr>
    </w:lvl>
    <w:lvl w:ilvl="8">
      <w:numFmt w:val="bullet"/>
      <w:lvlText w:val="•"/>
      <w:lvlJc w:val="left"/>
      <w:pPr>
        <w:ind w:left="3600" w:hanging="144"/>
      </w:pPr>
    </w:lvl>
  </w:abstractNum>
  <w:abstractNum w:abstractNumId="72" w15:restartNumberingAfterBreak="0">
    <w:nsid w:val="7D9D3257"/>
    <w:multiLevelType w:val="hybridMultilevel"/>
    <w:tmpl w:val="C10459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7E7D6185"/>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527179555">
    <w:abstractNumId w:val="62"/>
  </w:num>
  <w:num w:numId="2" w16cid:durableId="558707050">
    <w:abstractNumId w:val="24"/>
  </w:num>
  <w:num w:numId="3" w16cid:durableId="928738840">
    <w:abstractNumId w:val="4"/>
  </w:num>
  <w:num w:numId="4" w16cid:durableId="2072649021">
    <w:abstractNumId w:val="26"/>
  </w:num>
  <w:num w:numId="5" w16cid:durableId="887179320">
    <w:abstractNumId w:val="3"/>
  </w:num>
  <w:num w:numId="6" w16cid:durableId="2102022803">
    <w:abstractNumId w:val="46"/>
  </w:num>
  <w:num w:numId="7" w16cid:durableId="1562906414">
    <w:abstractNumId w:val="59"/>
  </w:num>
  <w:num w:numId="8" w16cid:durableId="182523678">
    <w:abstractNumId w:val="36"/>
  </w:num>
  <w:num w:numId="9" w16cid:durableId="1402098211">
    <w:abstractNumId w:val="65"/>
  </w:num>
  <w:num w:numId="10" w16cid:durableId="2076660649">
    <w:abstractNumId w:val="12"/>
  </w:num>
  <w:num w:numId="11" w16cid:durableId="1564755677">
    <w:abstractNumId w:val="44"/>
  </w:num>
  <w:num w:numId="12" w16cid:durableId="486439962">
    <w:abstractNumId w:val="61"/>
  </w:num>
  <w:num w:numId="13" w16cid:durableId="1073701600">
    <w:abstractNumId w:val="43"/>
  </w:num>
  <w:num w:numId="14" w16cid:durableId="846209034">
    <w:abstractNumId w:val="42"/>
  </w:num>
  <w:num w:numId="15" w16cid:durableId="1519153190">
    <w:abstractNumId w:val="27"/>
  </w:num>
  <w:num w:numId="16" w16cid:durableId="1314795055">
    <w:abstractNumId w:val="58"/>
  </w:num>
  <w:num w:numId="17" w16cid:durableId="1068580045">
    <w:abstractNumId w:val="17"/>
  </w:num>
  <w:num w:numId="18" w16cid:durableId="1644314599">
    <w:abstractNumId w:val="31"/>
  </w:num>
  <w:num w:numId="19" w16cid:durableId="1773015101">
    <w:abstractNumId w:val="55"/>
  </w:num>
  <w:num w:numId="20" w16cid:durableId="2062172345">
    <w:abstractNumId w:val="49"/>
  </w:num>
  <w:num w:numId="21" w16cid:durableId="732697273">
    <w:abstractNumId w:val="23"/>
  </w:num>
  <w:num w:numId="22" w16cid:durableId="2146462562">
    <w:abstractNumId w:val="51"/>
  </w:num>
  <w:num w:numId="23" w16cid:durableId="1969434956">
    <w:abstractNumId w:val="7"/>
  </w:num>
  <w:num w:numId="24" w16cid:durableId="222838818">
    <w:abstractNumId w:val="54"/>
  </w:num>
  <w:num w:numId="25" w16cid:durableId="1877962714">
    <w:abstractNumId w:val="34"/>
  </w:num>
  <w:num w:numId="26" w16cid:durableId="1842811868">
    <w:abstractNumId w:val="53"/>
  </w:num>
  <w:num w:numId="27" w16cid:durableId="801844959">
    <w:abstractNumId w:val="33"/>
  </w:num>
  <w:num w:numId="28" w16cid:durableId="1526677854">
    <w:abstractNumId w:val="64"/>
  </w:num>
  <w:num w:numId="29" w16cid:durableId="107237168">
    <w:abstractNumId w:val="63"/>
  </w:num>
  <w:num w:numId="30" w16cid:durableId="1312363797">
    <w:abstractNumId w:val="37"/>
  </w:num>
  <w:num w:numId="31" w16cid:durableId="2043506674">
    <w:abstractNumId w:val="9"/>
  </w:num>
  <w:num w:numId="32" w16cid:durableId="776170254">
    <w:abstractNumId w:val="2"/>
  </w:num>
  <w:num w:numId="33" w16cid:durableId="1442454582">
    <w:abstractNumId w:val="32"/>
  </w:num>
  <w:num w:numId="34" w16cid:durableId="1564174407">
    <w:abstractNumId w:val="38"/>
  </w:num>
  <w:num w:numId="35" w16cid:durableId="1775203965">
    <w:abstractNumId w:val="50"/>
  </w:num>
  <w:num w:numId="36" w16cid:durableId="561331628">
    <w:abstractNumId w:val="56"/>
  </w:num>
  <w:num w:numId="37" w16cid:durableId="282076019">
    <w:abstractNumId w:val="14"/>
  </w:num>
  <w:num w:numId="38" w16cid:durableId="121659793">
    <w:abstractNumId w:val="28"/>
  </w:num>
  <w:num w:numId="39" w16cid:durableId="461965709">
    <w:abstractNumId w:val="71"/>
  </w:num>
  <w:num w:numId="40" w16cid:durableId="981928876">
    <w:abstractNumId w:val="41"/>
  </w:num>
  <w:num w:numId="41" w16cid:durableId="1797290274">
    <w:abstractNumId w:val="18"/>
  </w:num>
  <w:num w:numId="42" w16cid:durableId="24525025">
    <w:abstractNumId w:val="68"/>
  </w:num>
  <w:num w:numId="43" w16cid:durableId="1737432731">
    <w:abstractNumId w:val="66"/>
  </w:num>
  <w:num w:numId="44" w16cid:durableId="789514919">
    <w:abstractNumId w:val="48"/>
  </w:num>
  <w:num w:numId="45" w16cid:durableId="287662926">
    <w:abstractNumId w:val="13"/>
  </w:num>
  <w:num w:numId="46" w16cid:durableId="344282459">
    <w:abstractNumId w:val="52"/>
  </w:num>
  <w:num w:numId="47" w16cid:durableId="1519782099">
    <w:abstractNumId w:val="47"/>
  </w:num>
  <w:num w:numId="48" w16cid:durableId="1843621178">
    <w:abstractNumId w:val="57"/>
  </w:num>
  <w:num w:numId="49" w16cid:durableId="1763792351">
    <w:abstractNumId w:val="67"/>
  </w:num>
  <w:num w:numId="50" w16cid:durableId="952135096">
    <w:abstractNumId w:val="19"/>
  </w:num>
  <w:num w:numId="51" w16cid:durableId="1516534500">
    <w:abstractNumId w:val="70"/>
  </w:num>
  <w:num w:numId="52" w16cid:durableId="810974480">
    <w:abstractNumId w:val="69"/>
  </w:num>
  <w:num w:numId="53" w16cid:durableId="674185477">
    <w:abstractNumId w:val="40"/>
  </w:num>
  <w:num w:numId="54" w16cid:durableId="1001204571">
    <w:abstractNumId w:val="39"/>
  </w:num>
  <w:num w:numId="55" w16cid:durableId="213004722">
    <w:abstractNumId w:val="0"/>
  </w:num>
  <w:num w:numId="56" w16cid:durableId="268005554">
    <w:abstractNumId w:val="73"/>
  </w:num>
  <w:num w:numId="57" w16cid:durableId="394162971">
    <w:abstractNumId w:val="25"/>
  </w:num>
  <w:num w:numId="58" w16cid:durableId="1699350537">
    <w:abstractNumId w:val="20"/>
  </w:num>
  <w:num w:numId="59" w16cid:durableId="1713385061">
    <w:abstractNumId w:val="1"/>
  </w:num>
  <w:num w:numId="60" w16cid:durableId="839272887">
    <w:abstractNumId w:val="16"/>
  </w:num>
  <w:num w:numId="61" w16cid:durableId="1418861390">
    <w:abstractNumId w:val="45"/>
  </w:num>
  <w:num w:numId="62" w16cid:durableId="1401054224">
    <w:abstractNumId w:val="8"/>
  </w:num>
  <w:num w:numId="63" w16cid:durableId="516114927">
    <w:abstractNumId w:val="5"/>
  </w:num>
  <w:num w:numId="64" w16cid:durableId="971061114">
    <w:abstractNumId w:val="22"/>
  </w:num>
  <w:num w:numId="65" w16cid:durableId="14692007">
    <w:abstractNumId w:val="6"/>
  </w:num>
  <w:num w:numId="66" w16cid:durableId="1435638979">
    <w:abstractNumId w:val="21"/>
  </w:num>
  <w:num w:numId="67" w16cid:durableId="1868986126">
    <w:abstractNumId w:val="11"/>
  </w:num>
  <w:num w:numId="68" w16cid:durableId="501624618">
    <w:abstractNumId w:val="15"/>
  </w:num>
  <w:num w:numId="69" w16cid:durableId="2146657376">
    <w:abstractNumId w:val="10"/>
  </w:num>
  <w:num w:numId="70" w16cid:durableId="46027715">
    <w:abstractNumId w:val="35"/>
  </w:num>
  <w:num w:numId="71" w16cid:durableId="1058819573">
    <w:abstractNumId w:val="60"/>
  </w:num>
  <w:num w:numId="72" w16cid:durableId="1895652003">
    <w:abstractNumId w:val="72"/>
  </w:num>
  <w:num w:numId="73" w16cid:durableId="404454946">
    <w:abstractNumId w:val="30"/>
  </w:num>
  <w:num w:numId="74" w16cid:durableId="875505728">
    <w:abstractNumId w:val="29"/>
  </w:num>
  <w:numIdMacAtCleanup w:val="6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0"/>
  <w:trackRevisions w:val="false"/>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69E"/>
    <w:rsid w:val="00004339"/>
    <w:rsid w:val="00007A02"/>
    <w:rsid w:val="00013B4B"/>
    <w:rsid w:val="00037E2E"/>
    <w:rsid w:val="000523BA"/>
    <w:rsid w:val="000642AB"/>
    <w:rsid w:val="000718E1"/>
    <w:rsid w:val="0008033D"/>
    <w:rsid w:val="000A2848"/>
    <w:rsid w:val="000D3089"/>
    <w:rsid w:val="000E6404"/>
    <w:rsid w:val="000F7C37"/>
    <w:rsid w:val="00123112"/>
    <w:rsid w:val="00141F79"/>
    <w:rsid w:val="00156F1B"/>
    <w:rsid w:val="00157974"/>
    <w:rsid w:val="00161E81"/>
    <w:rsid w:val="001657D0"/>
    <w:rsid w:val="00165F47"/>
    <w:rsid w:val="00171C7C"/>
    <w:rsid w:val="00171FBE"/>
    <w:rsid w:val="00183307"/>
    <w:rsid w:val="00186B1B"/>
    <w:rsid w:val="0018745B"/>
    <w:rsid w:val="001904C2"/>
    <w:rsid w:val="00194209"/>
    <w:rsid w:val="0019478F"/>
    <w:rsid w:val="001D6A7B"/>
    <w:rsid w:val="00204DAE"/>
    <w:rsid w:val="00212C96"/>
    <w:rsid w:val="00213C4F"/>
    <w:rsid w:val="00214540"/>
    <w:rsid w:val="00215127"/>
    <w:rsid w:val="0023447B"/>
    <w:rsid w:val="00234623"/>
    <w:rsid w:val="00234B30"/>
    <w:rsid w:val="00265011"/>
    <w:rsid w:val="00265758"/>
    <w:rsid w:val="00270667"/>
    <w:rsid w:val="0028231C"/>
    <w:rsid w:val="0029190B"/>
    <w:rsid w:val="002978CA"/>
    <w:rsid w:val="002C5A32"/>
    <w:rsid w:val="002D0AF4"/>
    <w:rsid w:val="002E5175"/>
    <w:rsid w:val="002F3F10"/>
    <w:rsid w:val="002F4645"/>
    <w:rsid w:val="003009ED"/>
    <w:rsid w:val="003011E2"/>
    <w:rsid w:val="003176A8"/>
    <w:rsid w:val="003256C5"/>
    <w:rsid w:val="003372FE"/>
    <w:rsid w:val="0034477E"/>
    <w:rsid w:val="00345D5D"/>
    <w:rsid w:val="003461F9"/>
    <w:rsid w:val="00373A7F"/>
    <w:rsid w:val="00376C65"/>
    <w:rsid w:val="00377558"/>
    <w:rsid w:val="0038096E"/>
    <w:rsid w:val="003A3C29"/>
    <w:rsid w:val="003A6C2B"/>
    <w:rsid w:val="003A7F5F"/>
    <w:rsid w:val="003B7A7A"/>
    <w:rsid w:val="003D21ED"/>
    <w:rsid w:val="003D785B"/>
    <w:rsid w:val="003E7734"/>
    <w:rsid w:val="003F7588"/>
    <w:rsid w:val="0040291F"/>
    <w:rsid w:val="0040427F"/>
    <w:rsid w:val="0042754E"/>
    <w:rsid w:val="00430A1E"/>
    <w:rsid w:val="00432996"/>
    <w:rsid w:val="00433BF0"/>
    <w:rsid w:val="00434293"/>
    <w:rsid w:val="00452E0F"/>
    <w:rsid w:val="00461357"/>
    <w:rsid w:val="00463ACB"/>
    <w:rsid w:val="00477059"/>
    <w:rsid w:val="004779F0"/>
    <w:rsid w:val="00484F7A"/>
    <w:rsid w:val="00490045"/>
    <w:rsid w:val="00490BEC"/>
    <w:rsid w:val="004919E2"/>
    <w:rsid w:val="004929F2"/>
    <w:rsid w:val="004A7C0D"/>
    <w:rsid w:val="004B2ACB"/>
    <w:rsid w:val="004B6D85"/>
    <w:rsid w:val="004E182C"/>
    <w:rsid w:val="004E298A"/>
    <w:rsid w:val="004E6FBF"/>
    <w:rsid w:val="004F017C"/>
    <w:rsid w:val="00502033"/>
    <w:rsid w:val="00503C68"/>
    <w:rsid w:val="005136BF"/>
    <w:rsid w:val="005171C3"/>
    <w:rsid w:val="00526532"/>
    <w:rsid w:val="005367BA"/>
    <w:rsid w:val="00536A41"/>
    <w:rsid w:val="00540441"/>
    <w:rsid w:val="00542D03"/>
    <w:rsid w:val="00545FF8"/>
    <w:rsid w:val="00546E12"/>
    <w:rsid w:val="0056117C"/>
    <w:rsid w:val="00567FF8"/>
    <w:rsid w:val="00571050"/>
    <w:rsid w:val="00583EAA"/>
    <w:rsid w:val="005A69A5"/>
    <w:rsid w:val="005C328A"/>
    <w:rsid w:val="005E04C2"/>
    <w:rsid w:val="005E4098"/>
    <w:rsid w:val="0060767C"/>
    <w:rsid w:val="006109FB"/>
    <w:rsid w:val="00612CD7"/>
    <w:rsid w:val="006225D1"/>
    <w:rsid w:val="00634589"/>
    <w:rsid w:val="00640436"/>
    <w:rsid w:val="00661054"/>
    <w:rsid w:val="00663312"/>
    <w:rsid w:val="00684A55"/>
    <w:rsid w:val="00690071"/>
    <w:rsid w:val="00696720"/>
    <w:rsid w:val="00696EBB"/>
    <w:rsid w:val="006A31AE"/>
    <w:rsid w:val="006C39D2"/>
    <w:rsid w:val="006C777D"/>
    <w:rsid w:val="006E0961"/>
    <w:rsid w:val="006F0D8B"/>
    <w:rsid w:val="006F520A"/>
    <w:rsid w:val="006F6992"/>
    <w:rsid w:val="00711CE2"/>
    <w:rsid w:val="007347EE"/>
    <w:rsid w:val="0074241E"/>
    <w:rsid w:val="0074242E"/>
    <w:rsid w:val="0074271E"/>
    <w:rsid w:val="00754BAD"/>
    <w:rsid w:val="0075775E"/>
    <w:rsid w:val="00771E55"/>
    <w:rsid w:val="0077254D"/>
    <w:rsid w:val="007A296A"/>
    <w:rsid w:val="007A3B7E"/>
    <w:rsid w:val="007A3CE9"/>
    <w:rsid w:val="007A668C"/>
    <w:rsid w:val="007A6BBA"/>
    <w:rsid w:val="007B5468"/>
    <w:rsid w:val="007D285C"/>
    <w:rsid w:val="007D51B0"/>
    <w:rsid w:val="007E32CB"/>
    <w:rsid w:val="007F2357"/>
    <w:rsid w:val="007F323C"/>
    <w:rsid w:val="007F6D24"/>
    <w:rsid w:val="008011C2"/>
    <w:rsid w:val="0080262A"/>
    <w:rsid w:val="00813E46"/>
    <w:rsid w:val="00815FC9"/>
    <w:rsid w:val="00816FF0"/>
    <w:rsid w:val="00826853"/>
    <w:rsid w:val="008529E1"/>
    <w:rsid w:val="008628C7"/>
    <w:rsid w:val="00863BFB"/>
    <w:rsid w:val="00867FD2"/>
    <w:rsid w:val="008715D9"/>
    <w:rsid w:val="00882CFB"/>
    <w:rsid w:val="00885AE1"/>
    <w:rsid w:val="00885B9C"/>
    <w:rsid w:val="008956AC"/>
    <w:rsid w:val="008A2522"/>
    <w:rsid w:val="008B6452"/>
    <w:rsid w:val="008C3C56"/>
    <w:rsid w:val="008D2A8F"/>
    <w:rsid w:val="008D5B01"/>
    <w:rsid w:val="008E416A"/>
    <w:rsid w:val="008E4540"/>
    <w:rsid w:val="008F3ED5"/>
    <w:rsid w:val="00903C2B"/>
    <w:rsid w:val="009232B8"/>
    <w:rsid w:val="00942067"/>
    <w:rsid w:val="0096131C"/>
    <w:rsid w:val="009740C8"/>
    <w:rsid w:val="00982953"/>
    <w:rsid w:val="009A0241"/>
    <w:rsid w:val="009A3044"/>
    <w:rsid w:val="009A6B78"/>
    <w:rsid w:val="009C0476"/>
    <w:rsid w:val="009F756A"/>
    <w:rsid w:val="00A07499"/>
    <w:rsid w:val="00A1725C"/>
    <w:rsid w:val="00A2622B"/>
    <w:rsid w:val="00A503D2"/>
    <w:rsid w:val="00A63454"/>
    <w:rsid w:val="00A7119F"/>
    <w:rsid w:val="00A717F6"/>
    <w:rsid w:val="00A7669E"/>
    <w:rsid w:val="00A82687"/>
    <w:rsid w:val="00A84955"/>
    <w:rsid w:val="00A8537E"/>
    <w:rsid w:val="00AA0BFA"/>
    <w:rsid w:val="00AA55F7"/>
    <w:rsid w:val="00AA595D"/>
    <w:rsid w:val="00AC5DE3"/>
    <w:rsid w:val="00AD78E9"/>
    <w:rsid w:val="00AE21B3"/>
    <w:rsid w:val="00AF6019"/>
    <w:rsid w:val="00B043D6"/>
    <w:rsid w:val="00B04EAC"/>
    <w:rsid w:val="00B0560F"/>
    <w:rsid w:val="00B228E6"/>
    <w:rsid w:val="00B30839"/>
    <w:rsid w:val="00B36F46"/>
    <w:rsid w:val="00B44284"/>
    <w:rsid w:val="00B45C2B"/>
    <w:rsid w:val="00B55A42"/>
    <w:rsid w:val="00B65410"/>
    <w:rsid w:val="00B754BC"/>
    <w:rsid w:val="00B856C2"/>
    <w:rsid w:val="00B94967"/>
    <w:rsid w:val="00B977AF"/>
    <w:rsid w:val="00BA19AD"/>
    <w:rsid w:val="00BA7E52"/>
    <w:rsid w:val="00BB0907"/>
    <w:rsid w:val="00BB0BC9"/>
    <w:rsid w:val="00BC736E"/>
    <w:rsid w:val="00BD062D"/>
    <w:rsid w:val="00BE18DD"/>
    <w:rsid w:val="00BF243C"/>
    <w:rsid w:val="00C164A1"/>
    <w:rsid w:val="00C22F42"/>
    <w:rsid w:val="00C32644"/>
    <w:rsid w:val="00C36898"/>
    <w:rsid w:val="00C41F74"/>
    <w:rsid w:val="00C62A1A"/>
    <w:rsid w:val="00C71A59"/>
    <w:rsid w:val="00C71AAB"/>
    <w:rsid w:val="00C85E28"/>
    <w:rsid w:val="00CA010F"/>
    <w:rsid w:val="00CA13A5"/>
    <w:rsid w:val="00CB233C"/>
    <w:rsid w:val="00CB3FE0"/>
    <w:rsid w:val="00CB49AA"/>
    <w:rsid w:val="00CB4F82"/>
    <w:rsid w:val="00CB51A2"/>
    <w:rsid w:val="00CC1D44"/>
    <w:rsid w:val="00CE0FCE"/>
    <w:rsid w:val="00CE44DD"/>
    <w:rsid w:val="00D10DA9"/>
    <w:rsid w:val="00D13DB3"/>
    <w:rsid w:val="00D33B5E"/>
    <w:rsid w:val="00D3677B"/>
    <w:rsid w:val="00D477C9"/>
    <w:rsid w:val="00D5078D"/>
    <w:rsid w:val="00D62233"/>
    <w:rsid w:val="00D67445"/>
    <w:rsid w:val="00D70772"/>
    <w:rsid w:val="00D721BC"/>
    <w:rsid w:val="00D73B06"/>
    <w:rsid w:val="00D8240F"/>
    <w:rsid w:val="00D83365"/>
    <w:rsid w:val="00D84174"/>
    <w:rsid w:val="00D87FD2"/>
    <w:rsid w:val="00DA00FA"/>
    <w:rsid w:val="00DA6250"/>
    <w:rsid w:val="00DA69AB"/>
    <w:rsid w:val="00DB4BC8"/>
    <w:rsid w:val="00DF0D8D"/>
    <w:rsid w:val="00DF33EE"/>
    <w:rsid w:val="00DF3B0F"/>
    <w:rsid w:val="00E12B4C"/>
    <w:rsid w:val="00E167CF"/>
    <w:rsid w:val="00E34767"/>
    <w:rsid w:val="00E53E66"/>
    <w:rsid w:val="00E70639"/>
    <w:rsid w:val="00E809C7"/>
    <w:rsid w:val="00E86F02"/>
    <w:rsid w:val="00EA101D"/>
    <w:rsid w:val="00EC3FAA"/>
    <w:rsid w:val="00EC572F"/>
    <w:rsid w:val="00EC6A8A"/>
    <w:rsid w:val="00EE0033"/>
    <w:rsid w:val="00EF1CEE"/>
    <w:rsid w:val="00F01AE8"/>
    <w:rsid w:val="00F152E6"/>
    <w:rsid w:val="00F22092"/>
    <w:rsid w:val="00F22124"/>
    <w:rsid w:val="00F34F6F"/>
    <w:rsid w:val="00F376C0"/>
    <w:rsid w:val="00F472E8"/>
    <w:rsid w:val="00F55CEE"/>
    <w:rsid w:val="00F60308"/>
    <w:rsid w:val="00F61833"/>
    <w:rsid w:val="00F66ECA"/>
    <w:rsid w:val="00F71F81"/>
    <w:rsid w:val="00F7698C"/>
    <w:rsid w:val="00F84EF1"/>
    <w:rsid w:val="00F94634"/>
    <w:rsid w:val="00F9558D"/>
    <w:rsid w:val="00F96579"/>
    <w:rsid w:val="00FA51CA"/>
    <w:rsid w:val="00FB2F12"/>
    <w:rsid w:val="00FB3F42"/>
    <w:rsid w:val="00FB60C1"/>
    <w:rsid w:val="00FC051D"/>
    <w:rsid w:val="00FE336E"/>
    <w:rsid w:val="00FF59CB"/>
    <w:rsid w:val="020FA3A2"/>
    <w:rsid w:val="03C550B4"/>
    <w:rsid w:val="05F40259"/>
    <w:rsid w:val="0D5E731E"/>
    <w:rsid w:val="0E324EF3"/>
    <w:rsid w:val="107A26B5"/>
    <w:rsid w:val="130DAD9C"/>
    <w:rsid w:val="14A97DFD"/>
    <w:rsid w:val="16454E5E"/>
    <w:rsid w:val="1CE1D583"/>
    <w:rsid w:val="217AC0BC"/>
    <w:rsid w:val="2C4FF612"/>
    <w:rsid w:val="2F062BAF"/>
    <w:rsid w:val="31BC614C"/>
    <w:rsid w:val="33FB6769"/>
    <w:rsid w:val="34148FC6"/>
    <w:rsid w:val="35B06027"/>
    <w:rsid w:val="3761E796"/>
    <w:rsid w:val="3C06794E"/>
    <w:rsid w:val="3D3E5331"/>
    <w:rsid w:val="3F8DBCCC"/>
    <w:rsid w:val="3FF9FD18"/>
    <w:rsid w:val="4275BAD2"/>
    <w:rsid w:val="444B58B2"/>
    <w:rsid w:val="48E4FC56"/>
    <w:rsid w:val="4DF3E66D"/>
    <w:rsid w:val="55202450"/>
    <w:rsid w:val="55961D58"/>
    <w:rsid w:val="5A9EDE07"/>
    <w:rsid w:val="5C038AE7"/>
    <w:rsid w:val="5E7E692C"/>
    <w:rsid w:val="5F2C96E4"/>
    <w:rsid w:val="5F80DBAD"/>
    <w:rsid w:val="5FED0D84"/>
    <w:rsid w:val="614A6ACE"/>
    <w:rsid w:val="63848A82"/>
    <w:rsid w:val="676C2638"/>
    <w:rsid w:val="6B8F9C67"/>
    <w:rsid w:val="71FEDDEB"/>
    <w:rsid w:val="786E1F6F"/>
    <w:rsid w:val="797E12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E7936"/>
  <w15:docId w15:val="{2B5DF2E8-CBD3-4F55-B6B2-F63DAC9669B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2"/>
        <w:szCs w:val="22"/>
        <w:lang w:val="it-I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44C1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qFormat/>
    <w:rsid w:val="00EF56A2"/>
    <w:pPr>
      <w:keepNext/>
      <w:spacing w:before="240" w:after="0" w:line="360" w:lineRule="atLeast"/>
      <w:jc w:val="both"/>
      <w:outlineLvl w:val="6"/>
    </w:pPr>
    <w:rPr>
      <w:rFonts w:ascii="Times New Roman" w:hAnsi="Times New Roman" w:eastAsia="Times New Roman" w:cs="Times New Roman"/>
      <w:sz w:val="24"/>
      <w:szCs w:val="24"/>
      <w:u w:val="singl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Normal1" w:customStyle="1">
    <w:name w:val="Table Normal1"/>
    <w:tblPr>
      <w:tblCellMar>
        <w:top w:w="0" w:type="dxa"/>
        <w:left w:w="0" w:type="dxa"/>
        <w:bottom w:w="0" w:type="dxa"/>
        <w:right w:w="0" w:type="dxa"/>
      </w:tblCellMar>
    </w:tblPr>
  </w:style>
  <w:style w:type="table" w:styleId="TableNormal2" w:customStyle="1">
    <w:name w:val="Table Normal2"/>
    <w:tblPr>
      <w:tblCellMar>
        <w:top w:w="0" w:type="dxa"/>
        <w:left w:w="0" w:type="dxa"/>
        <w:bottom w:w="0" w:type="dxa"/>
        <w:right w:w="0" w:type="dxa"/>
      </w:tblCellMar>
    </w:tblPr>
  </w:style>
  <w:style w:type="table" w:styleId="TableNormal3" w:customStyle="1">
    <w:name w:val="Table Normal3"/>
    <w:tblPr>
      <w:tblCellMar>
        <w:top w:w="0" w:type="dxa"/>
        <w:left w:w="0" w:type="dxa"/>
        <w:bottom w:w="0" w:type="dxa"/>
        <w:right w:w="0" w:type="dxa"/>
      </w:tblCellMar>
    </w:tblPr>
  </w:style>
  <w:style w:type="paragraph" w:styleId="Header">
    <w:name w:val="header"/>
    <w:basedOn w:val="Normal"/>
    <w:link w:val="HeaderChar"/>
    <w:uiPriority w:val="99"/>
    <w:unhideWhenUsed/>
    <w:rsid w:val="00BB082A"/>
    <w:pPr>
      <w:tabs>
        <w:tab w:val="center" w:pos="4819"/>
        <w:tab w:val="right" w:pos="9638"/>
      </w:tabs>
      <w:spacing w:after="0" w:line="240" w:lineRule="auto"/>
    </w:pPr>
  </w:style>
  <w:style w:type="character" w:styleId="HeaderChar" w:customStyle="1">
    <w:name w:val="Header Char"/>
    <w:basedOn w:val="DefaultParagraphFont"/>
    <w:link w:val="Header"/>
    <w:uiPriority w:val="99"/>
    <w:rsid w:val="00BB082A"/>
  </w:style>
  <w:style w:type="paragraph" w:styleId="Footer">
    <w:name w:val="footer"/>
    <w:basedOn w:val="Normal"/>
    <w:link w:val="FooterChar"/>
    <w:uiPriority w:val="99"/>
    <w:unhideWhenUsed/>
    <w:rsid w:val="00BB082A"/>
    <w:pPr>
      <w:tabs>
        <w:tab w:val="center" w:pos="4819"/>
        <w:tab w:val="right" w:pos="9638"/>
      </w:tabs>
      <w:spacing w:after="0" w:line="240" w:lineRule="auto"/>
    </w:pPr>
  </w:style>
  <w:style w:type="character" w:styleId="FooterChar" w:customStyle="1">
    <w:name w:val="Footer Char"/>
    <w:basedOn w:val="DefaultParagraphFont"/>
    <w:link w:val="Footer"/>
    <w:uiPriority w:val="99"/>
    <w:rsid w:val="00BB082A"/>
  </w:style>
  <w:style w:type="paragraph" w:styleId="BalloonText">
    <w:name w:val="Balloon Text"/>
    <w:basedOn w:val="Normal"/>
    <w:link w:val="BalloonTextChar"/>
    <w:uiPriority w:val="99"/>
    <w:semiHidden/>
    <w:unhideWhenUsed/>
    <w:rsid w:val="00BB082A"/>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B082A"/>
    <w:rPr>
      <w:rFonts w:ascii="Segoe UI" w:hAnsi="Segoe UI" w:cs="Segoe UI"/>
      <w:sz w:val="18"/>
      <w:szCs w:val="18"/>
    </w:rPr>
  </w:style>
  <w:style w:type="paragraph" w:styleId="ListParagraph">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
    <w:link w:val="ListParagraphChar"/>
    <w:uiPriority w:val="34"/>
    <w:qFormat/>
    <w:rsid w:val="007E407A"/>
    <w:pPr>
      <w:ind w:left="720"/>
      <w:contextualSpacing/>
    </w:pPr>
  </w:style>
  <w:style w:type="character" w:styleId="ListParagraphChar" w:customStyle="1">
    <w:name w:val="List Paragraph Char"/>
    <w:aliases w:val="Table of contents numbered Char,Elenco num ARGEA Char,body Char,Odsek zoznamu2 Char,Testo_tabella Char,Dot pt Char,F5 List Paragraph Char,List Paragraph Char Char Char Char,Indicator Text Char,Numbered Para 1 Char,Bullet 1 Char"/>
    <w:link w:val="ListParagraph"/>
    <w:uiPriority w:val="34"/>
    <w:qFormat/>
    <w:locked/>
    <w:rsid w:val="00257A47"/>
  </w:style>
  <w:style w:type="character" w:styleId="CommentReference">
    <w:name w:val="annotation reference"/>
    <w:basedOn w:val="DefaultParagraphFont"/>
    <w:uiPriority w:val="99"/>
    <w:semiHidden/>
    <w:unhideWhenUsed/>
    <w:rsid w:val="00154096"/>
    <w:rPr>
      <w:sz w:val="16"/>
      <w:szCs w:val="16"/>
    </w:rPr>
  </w:style>
  <w:style w:type="paragraph" w:styleId="CommentText">
    <w:name w:val="annotation text"/>
    <w:basedOn w:val="Normal"/>
    <w:link w:val="CommentTextChar"/>
    <w:uiPriority w:val="99"/>
    <w:unhideWhenUsed/>
    <w:rsid w:val="00154096"/>
    <w:pPr>
      <w:spacing w:line="240" w:lineRule="auto"/>
    </w:pPr>
    <w:rPr>
      <w:sz w:val="20"/>
      <w:szCs w:val="20"/>
    </w:rPr>
  </w:style>
  <w:style w:type="character" w:styleId="CommentTextChar" w:customStyle="1">
    <w:name w:val="Comment Text Char"/>
    <w:basedOn w:val="DefaultParagraphFont"/>
    <w:link w:val="CommentText"/>
    <w:uiPriority w:val="99"/>
    <w:rsid w:val="00154096"/>
    <w:rPr>
      <w:sz w:val="20"/>
      <w:szCs w:val="20"/>
    </w:rPr>
  </w:style>
  <w:style w:type="paragraph" w:styleId="CommentSubject">
    <w:name w:val="annotation subject"/>
    <w:basedOn w:val="CommentText"/>
    <w:next w:val="CommentText"/>
    <w:link w:val="CommentSubjectChar"/>
    <w:uiPriority w:val="99"/>
    <w:semiHidden/>
    <w:unhideWhenUsed/>
    <w:rsid w:val="00154096"/>
    <w:rPr>
      <w:b/>
      <w:bCs/>
    </w:rPr>
  </w:style>
  <w:style w:type="character" w:styleId="CommentSubjectChar" w:customStyle="1">
    <w:name w:val="Comment Subject Char"/>
    <w:basedOn w:val="CommentTextChar"/>
    <w:link w:val="CommentSubject"/>
    <w:uiPriority w:val="99"/>
    <w:semiHidden/>
    <w:rsid w:val="00154096"/>
    <w:rPr>
      <w:b/>
      <w:bCs/>
      <w:sz w:val="20"/>
      <w:szCs w:val="20"/>
    </w:rPr>
  </w:style>
  <w:style w:type="paragraph" w:styleId="Revision">
    <w:name w:val="Revision"/>
    <w:hidden/>
    <w:uiPriority w:val="99"/>
    <w:semiHidden/>
    <w:rsid w:val="00DC29C7"/>
    <w:pPr>
      <w:spacing w:after="0" w:line="240" w:lineRule="auto"/>
    </w:pPr>
  </w:style>
  <w:style w:type="paragraph" w:styleId="BodyText2">
    <w:name w:val="Body Text 2"/>
    <w:basedOn w:val="Normal"/>
    <w:link w:val="BodyText2Char"/>
    <w:uiPriority w:val="99"/>
    <w:rsid w:val="00371A70"/>
    <w:pPr>
      <w:spacing w:after="0" w:line="240" w:lineRule="auto"/>
    </w:pPr>
    <w:rPr>
      <w:rFonts w:ascii="Tahoma" w:hAnsi="Tahoma" w:eastAsia="Times New Roman" w:cs="Tahoma"/>
      <w:sz w:val="20"/>
      <w:szCs w:val="24"/>
    </w:rPr>
  </w:style>
  <w:style w:type="character" w:styleId="BodyText2Char" w:customStyle="1">
    <w:name w:val="Body Text 2 Char"/>
    <w:basedOn w:val="DefaultParagraphFont"/>
    <w:link w:val="BodyText2"/>
    <w:uiPriority w:val="99"/>
    <w:rsid w:val="00371A70"/>
    <w:rPr>
      <w:rFonts w:ascii="Tahoma" w:hAnsi="Tahoma" w:eastAsia="Times New Roman" w:cs="Tahoma"/>
      <w:sz w:val="20"/>
      <w:szCs w:val="24"/>
      <w:lang w:eastAsia="it-IT"/>
    </w:rPr>
  </w:style>
  <w:style w:type="character" w:styleId="Heading7Char" w:customStyle="1">
    <w:name w:val="Heading 7 Char"/>
    <w:basedOn w:val="DefaultParagraphFont"/>
    <w:link w:val="Heading7"/>
    <w:rsid w:val="00EF56A2"/>
    <w:rPr>
      <w:rFonts w:ascii="Times New Roman" w:hAnsi="Times New Roman" w:eastAsia="Times New Roman" w:cs="Times New Roman"/>
      <w:sz w:val="24"/>
      <w:szCs w:val="24"/>
      <w:u w:val="single"/>
      <w:lang w:eastAsia="it-IT"/>
    </w:rPr>
  </w:style>
  <w:style w:type="paragraph" w:styleId="FootnoteText">
    <w:name w:val="footnote text"/>
    <w:basedOn w:val="Normal"/>
    <w:link w:val="FootnoteTextChar"/>
    <w:uiPriority w:val="99"/>
    <w:unhideWhenUsed/>
    <w:rsid w:val="00F63F03"/>
    <w:pPr>
      <w:spacing w:after="0" w:line="240" w:lineRule="auto"/>
    </w:pPr>
    <w:rPr>
      <w:sz w:val="20"/>
      <w:szCs w:val="20"/>
    </w:rPr>
  </w:style>
  <w:style w:type="character" w:styleId="FootnoteTextChar" w:customStyle="1">
    <w:name w:val="Footnote Text Char"/>
    <w:basedOn w:val="DefaultParagraphFont"/>
    <w:link w:val="FootnoteText"/>
    <w:uiPriority w:val="99"/>
    <w:rsid w:val="00F63F03"/>
    <w:rPr>
      <w:sz w:val="20"/>
      <w:szCs w:val="20"/>
    </w:rPr>
  </w:style>
  <w:style w:type="character" w:styleId="FootnoteReference">
    <w:name w:val="footnote reference"/>
    <w:basedOn w:val="DefaultParagraphFont"/>
    <w:uiPriority w:val="99"/>
    <w:semiHidden/>
    <w:unhideWhenUsed/>
    <w:rsid w:val="00F63F03"/>
    <w:rPr>
      <w:vertAlign w:val="superscript"/>
    </w:rPr>
  </w:style>
  <w:style w:type="table" w:styleId="TableGrid">
    <w:name w:val="Table Grid"/>
    <w:basedOn w:val="TableNormal"/>
    <w:uiPriority w:val="39"/>
    <w:rsid w:val="000109E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tandard" w:customStyle="1">
    <w:name w:val="Standard"/>
    <w:rsid w:val="003165C0"/>
    <w:pPr>
      <w:suppressAutoHyphens/>
      <w:autoSpaceDN w:val="0"/>
      <w:spacing w:after="0" w:line="240" w:lineRule="auto"/>
      <w:textAlignment w:val="baseline"/>
    </w:pPr>
    <w:rPr>
      <w:rFonts w:ascii="Times New Roman" w:hAnsi="Times New Roman" w:eastAsia="Times New Roman" w:cs="Times New Roman"/>
      <w:lang w:eastAsia="zh-CN" w:bidi="hi-IN"/>
    </w:rPr>
  </w:style>
  <w:style w:type="numbering" w:styleId="WWNum3" w:customStyle="1">
    <w:name w:val="WWNum3"/>
    <w:basedOn w:val="NoList"/>
    <w:rsid w:val="003165C0"/>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hAnsi="Georgia" w:eastAsia="Georgia" w:cs="Georgia"/>
      <w:i/>
      <w:color w:val="666666"/>
      <w:sz w:val="48"/>
      <w:szCs w:val="48"/>
    </w:rPr>
  </w:style>
  <w:style w:type="table" w:styleId="a" w:customStyle="1">
    <w:basedOn w:val="TableNormal3"/>
    <w:tblPr>
      <w:tblStyleRowBandSize w:val="1"/>
      <w:tblStyleColBandSize w:val="1"/>
      <w:tblCellMar>
        <w:left w:w="70" w:type="dxa"/>
        <w:right w:w="70" w:type="dxa"/>
      </w:tblCellMar>
    </w:tblPr>
  </w:style>
  <w:style w:type="table" w:styleId="a0" w:customStyle="1">
    <w:basedOn w:val="TableNormal3"/>
    <w:tblPr>
      <w:tblStyleRowBandSize w:val="1"/>
      <w:tblStyleColBandSize w:val="1"/>
      <w:tblCellMar>
        <w:left w:w="70" w:type="dxa"/>
        <w:right w:w="70" w:type="dxa"/>
      </w:tblCellMar>
    </w:tblPr>
  </w:style>
  <w:style w:type="table" w:styleId="a1" w:customStyle="1">
    <w:basedOn w:val="TableNormal3"/>
    <w:tblPr>
      <w:tblStyleRowBandSize w:val="1"/>
      <w:tblStyleColBandSize w:val="1"/>
      <w:tblCellMar>
        <w:left w:w="70" w:type="dxa"/>
        <w:right w:w="70" w:type="dxa"/>
      </w:tblCellMar>
    </w:tblPr>
  </w:style>
  <w:style w:type="table" w:styleId="a2" w:customStyle="1">
    <w:basedOn w:val="TableNormal3"/>
    <w:pPr>
      <w:spacing w:after="0" w:line="240" w:lineRule="auto"/>
    </w:pPr>
    <w:tblPr>
      <w:tblStyleRowBandSize w:val="1"/>
      <w:tblStyleColBandSize w:val="1"/>
      <w:tblCellMar>
        <w:left w:w="108" w:type="dxa"/>
        <w:right w:w="108" w:type="dxa"/>
      </w:tblCellMar>
    </w:tblPr>
  </w:style>
  <w:style w:type="table" w:styleId="a3" w:customStyle="1">
    <w:basedOn w:val="TableNormal3"/>
    <w:tblPr>
      <w:tblStyleRowBandSize w:val="1"/>
      <w:tblStyleColBandSize w:val="1"/>
      <w:tblCellMar>
        <w:left w:w="70" w:type="dxa"/>
        <w:right w:w="70" w:type="dxa"/>
      </w:tblCellMar>
    </w:tblPr>
  </w:style>
  <w:style w:type="table" w:styleId="a4" w:customStyle="1">
    <w:basedOn w:val="TableNormal3"/>
    <w:tblPr>
      <w:tblStyleRowBandSize w:val="1"/>
      <w:tblStyleColBandSize w:val="1"/>
      <w:tblCellMar>
        <w:left w:w="70" w:type="dxa"/>
        <w:right w:w="70" w:type="dxa"/>
      </w:tblCellMar>
    </w:tblPr>
  </w:style>
  <w:style w:type="table" w:styleId="a5" w:customStyle="1">
    <w:basedOn w:val="TableNormal3"/>
    <w:pPr>
      <w:spacing w:after="0" w:line="240" w:lineRule="auto"/>
    </w:pPr>
    <w:tblPr>
      <w:tblStyleRowBandSize w:val="1"/>
      <w:tblStyleColBandSize w:val="1"/>
      <w:tblCellMar>
        <w:left w:w="70" w:type="dxa"/>
        <w:right w:w="70" w:type="dxa"/>
      </w:tblCellMar>
    </w:tblPr>
  </w:style>
  <w:style w:type="table" w:styleId="a6" w:customStyle="1">
    <w:basedOn w:val="TableNormal3"/>
    <w:pPr>
      <w:spacing w:after="0" w:line="240" w:lineRule="auto"/>
    </w:pPr>
    <w:tblPr>
      <w:tblStyleRowBandSize w:val="1"/>
      <w:tblStyleColBandSize w:val="1"/>
      <w:tblCellMar>
        <w:left w:w="70" w:type="dxa"/>
        <w:right w:w="70" w:type="dxa"/>
      </w:tblCellMar>
    </w:tblPr>
  </w:style>
  <w:style w:type="table" w:styleId="a7" w:customStyle="1">
    <w:basedOn w:val="TableNormal3"/>
    <w:pPr>
      <w:spacing w:after="0" w:line="240" w:lineRule="auto"/>
    </w:pPr>
    <w:tblPr>
      <w:tblStyleRowBandSize w:val="1"/>
      <w:tblStyleColBandSize w:val="1"/>
      <w:tblCellMar>
        <w:left w:w="70" w:type="dxa"/>
        <w:right w:w="70" w:type="dxa"/>
      </w:tblCellMar>
    </w:tblPr>
  </w:style>
  <w:style w:type="table" w:styleId="a8" w:customStyle="1">
    <w:basedOn w:val="TableNormal3"/>
    <w:pPr>
      <w:spacing w:after="0" w:line="240" w:lineRule="auto"/>
    </w:pPr>
    <w:tblPr>
      <w:tblStyleRowBandSize w:val="1"/>
      <w:tblStyleColBandSize w:val="1"/>
      <w:tblCellMar>
        <w:left w:w="70" w:type="dxa"/>
        <w:right w:w="70" w:type="dxa"/>
      </w:tblCellMar>
    </w:tblPr>
  </w:style>
  <w:style w:type="table" w:styleId="a9" w:customStyle="1">
    <w:basedOn w:val="TableNormal3"/>
    <w:pPr>
      <w:spacing w:after="0" w:line="240" w:lineRule="auto"/>
    </w:pPr>
    <w:tblPr>
      <w:tblStyleRowBandSize w:val="1"/>
      <w:tblStyleColBandSize w:val="1"/>
      <w:tblCellMar>
        <w:left w:w="70" w:type="dxa"/>
        <w:right w:w="70" w:type="dxa"/>
      </w:tblCellMar>
    </w:tblPr>
  </w:style>
  <w:style w:type="table" w:styleId="aa" w:customStyle="1">
    <w:basedOn w:val="TableNormal3"/>
    <w:pPr>
      <w:spacing w:after="0" w:line="240" w:lineRule="auto"/>
    </w:pPr>
    <w:tblPr>
      <w:tblStyleRowBandSize w:val="1"/>
      <w:tblStyleColBandSize w:val="1"/>
      <w:tblCellMar>
        <w:left w:w="70" w:type="dxa"/>
        <w:right w:w="70" w:type="dxa"/>
      </w:tblCellMar>
    </w:tblPr>
  </w:style>
  <w:style w:type="table" w:styleId="ab" w:customStyle="1">
    <w:basedOn w:val="TableNormal3"/>
    <w:pPr>
      <w:spacing w:after="0" w:line="240" w:lineRule="auto"/>
    </w:pPr>
    <w:tblPr>
      <w:tblStyleRowBandSize w:val="1"/>
      <w:tblStyleColBandSize w:val="1"/>
      <w:tblCellMar>
        <w:left w:w="70" w:type="dxa"/>
        <w:right w:w="70" w:type="dxa"/>
      </w:tblCellMar>
    </w:tblPr>
  </w:style>
  <w:style w:type="table" w:styleId="ac" w:customStyle="1">
    <w:basedOn w:val="TableNormal3"/>
    <w:pPr>
      <w:spacing w:after="0" w:line="240" w:lineRule="auto"/>
    </w:pPr>
    <w:tblPr>
      <w:tblStyleRowBandSize w:val="1"/>
      <w:tblStyleColBandSize w:val="1"/>
      <w:tblCellMar>
        <w:left w:w="70" w:type="dxa"/>
        <w:right w:w="70" w:type="dxa"/>
      </w:tblCellMar>
    </w:tblPr>
  </w:style>
  <w:style w:type="table" w:styleId="ad" w:customStyle="1">
    <w:basedOn w:val="TableNormal3"/>
    <w:pPr>
      <w:spacing w:after="0" w:line="240" w:lineRule="auto"/>
    </w:pPr>
    <w:tblPr>
      <w:tblStyleRowBandSize w:val="1"/>
      <w:tblStyleColBandSize w:val="1"/>
      <w:tblCellMar>
        <w:left w:w="70" w:type="dxa"/>
        <w:right w:w="70" w:type="dxa"/>
      </w:tblCellMar>
    </w:tblPr>
  </w:style>
  <w:style w:type="table" w:styleId="ae" w:customStyle="1">
    <w:basedOn w:val="TableNormal3"/>
    <w:pPr>
      <w:spacing w:after="0" w:line="240" w:lineRule="auto"/>
    </w:pPr>
    <w:tblPr>
      <w:tblStyleRowBandSize w:val="1"/>
      <w:tblStyleColBandSize w:val="1"/>
      <w:tblCellMar>
        <w:left w:w="70" w:type="dxa"/>
        <w:right w:w="70" w:type="dxa"/>
      </w:tblCellMar>
    </w:tblPr>
  </w:style>
  <w:style w:type="table" w:styleId="af" w:customStyle="1">
    <w:basedOn w:val="TableNormal3"/>
    <w:pPr>
      <w:spacing w:after="0" w:line="240" w:lineRule="auto"/>
    </w:pPr>
    <w:tblPr>
      <w:tblStyleRowBandSize w:val="1"/>
      <w:tblStyleColBandSize w:val="1"/>
      <w:tblCellMar>
        <w:left w:w="70" w:type="dxa"/>
        <w:right w:w="70" w:type="dxa"/>
      </w:tblCellMar>
    </w:tblPr>
  </w:style>
  <w:style w:type="table" w:styleId="af0" w:customStyle="1">
    <w:basedOn w:val="TableNormal3"/>
    <w:pPr>
      <w:spacing w:after="0" w:line="240" w:lineRule="auto"/>
    </w:pPr>
    <w:tblPr>
      <w:tblStyleRowBandSize w:val="1"/>
      <w:tblStyleColBandSize w:val="1"/>
      <w:tblCellMar>
        <w:left w:w="70" w:type="dxa"/>
        <w:right w:w="70" w:type="dxa"/>
      </w:tblCellMar>
    </w:tblPr>
  </w:style>
  <w:style w:type="table" w:styleId="af1" w:customStyle="1">
    <w:basedOn w:val="TableNormal1"/>
    <w:pPr>
      <w:spacing w:after="0" w:line="240" w:lineRule="auto"/>
    </w:pPr>
    <w:tblPr>
      <w:tblStyleRowBandSize w:val="1"/>
      <w:tblStyleColBandSize w:val="1"/>
      <w:tblCellMar>
        <w:left w:w="70" w:type="dxa"/>
        <w:right w:w="70" w:type="dxa"/>
      </w:tblCellMar>
    </w:tblPr>
  </w:style>
  <w:style w:type="table" w:styleId="af2" w:customStyle="1">
    <w:basedOn w:val="TableNormal1"/>
    <w:pPr>
      <w:spacing w:after="0" w:line="240" w:lineRule="auto"/>
    </w:pPr>
    <w:tblPr>
      <w:tblStyleRowBandSize w:val="1"/>
      <w:tblStyleColBandSize w:val="1"/>
      <w:tblCellMar>
        <w:left w:w="70" w:type="dxa"/>
        <w:right w:w="70" w:type="dxa"/>
      </w:tblCellMar>
    </w:tblPr>
  </w:style>
  <w:style w:type="table" w:styleId="af3" w:customStyle="1">
    <w:basedOn w:val="TableNormal1"/>
    <w:pPr>
      <w:spacing w:after="0" w:line="240" w:lineRule="auto"/>
    </w:pPr>
    <w:tblPr>
      <w:tblStyleRowBandSize w:val="1"/>
      <w:tblStyleColBandSize w:val="1"/>
      <w:tblCellMar>
        <w:left w:w="70" w:type="dxa"/>
        <w:right w:w="70" w:type="dxa"/>
      </w:tblCellMar>
    </w:tblPr>
  </w:style>
  <w:style w:type="table" w:styleId="af4" w:customStyle="1">
    <w:basedOn w:val="TableNormal1"/>
    <w:pPr>
      <w:spacing w:after="0" w:line="240" w:lineRule="auto"/>
    </w:pPr>
    <w:tblPr>
      <w:tblStyleRowBandSize w:val="1"/>
      <w:tblStyleColBandSize w:val="1"/>
      <w:tblCellMar>
        <w:left w:w="70" w:type="dxa"/>
        <w:right w:w="70" w:type="dxa"/>
      </w:tblCellMar>
    </w:tblPr>
  </w:style>
  <w:style w:type="table" w:styleId="af5" w:customStyle="1">
    <w:basedOn w:val="TableNormal1"/>
    <w:pPr>
      <w:spacing w:after="0" w:line="240" w:lineRule="auto"/>
    </w:pPr>
    <w:tblPr>
      <w:tblStyleRowBandSize w:val="1"/>
      <w:tblStyleColBandSize w:val="1"/>
      <w:tblCellMar>
        <w:left w:w="70" w:type="dxa"/>
        <w:right w:w="70" w:type="dxa"/>
      </w:tblCellMar>
    </w:tblPr>
  </w:style>
  <w:style w:type="table" w:styleId="af6" w:customStyle="1">
    <w:basedOn w:val="TableNormal1"/>
    <w:pPr>
      <w:spacing w:after="0" w:line="240" w:lineRule="auto"/>
    </w:pPr>
    <w:tblPr>
      <w:tblStyleRowBandSize w:val="1"/>
      <w:tblStyleColBandSize w:val="1"/>
      <w:tblCellMar>
        <w:left w:w="70" w:type="dxa"/>
        <w:right w:w="70" w:type="dxa"/>
      </w:tblCellMar>
    </w:tblPr>
  </w:style>
  <w:style w:type="character" w:styleId="Emphasis">
    <w:name w:val="Emphasis"/>
    <w:uiPriority w:val="20"/>
    <w:qFormat/>
    <w:rsid w:val="00E92B71"/>
    <w:rPr>
      <w:i/>
      <w:iCs/>
    </w:rPr>
  </w:style>
  <w:style w:type="character" w:styleId="Carpredefinitoparagrafo1" w:customStyle="1">
    <w:name w:val="Car. predefinito paragrafo1"/>
    <w:rsid w:val="00E06319"/>
  </w:style>
  <w:style w:type="paragraph" w:styleId="Textbody" w:customStyle="1">
    <w:name w:val="Text body"/>
    <w:basedOn w:val="Standard"/>
    <w:rsid w:val="00E06319"/>
    <w:pPr>
      <w:spacing w:after="140" w:line="276" w:lineRule="auto"/>
    </w:pPr>
    <w:rPr>
      <w:rFonts w:ascii="Calibri" w:hAnsi="Calibri" w:eastAsia="Calibri" w:cs="Calibri"/>
    </w:rPr>
  </w:style>
  <w:style w:type="paragraph" w:styleId="Paragrafoelenco1" w:customStyle="1">
    <w:name w:val="Paragrafo elenco1"/>
    <w:basedOn w:val="Normal"/>
    <w:uiPriority w:val="99"/>
    <w:qFormat/>
    <w:rsid w:val="009B719E"/>
    <w:pPr>
      <w:spacing w:after="0" w:line="240" w:lineRule="auto"/>
      <w:ind w:left="720"/>
    </w:pPr>
    <w:rPr>
      <w:rFonts w:ascii="Times New Roman" w:hAnsi="Times New Roman" w:eastAsia="Times New Roman" w:cs="Times New Roman"/>
      <w:sz w:val="24"/>
      <w:szCs w:val="24"/>
      <w:lang w:eastAsia="en-US"/>
    </w:rPr>
  </w:style>
  <w:style w:type="paragraph" w:styleId="Elencoacolori-Colore11" w:customStyle="1">
    <w:name w:val="Elenco a colori - Colore 11"/>
    <w:basedOn w:val="Normal"/>
    <w:qFormat/>
    <w:rsid w:val="000F2B97"/>
    <w:pPr>
      <w:spacing w:after="0" w:line="240" w:lineRule="auto"/>
      <w:ind w:left="720"/>
      <w:contextualSpacing/>
    </w:pPr>
    <w:rPr>
      <w:rFonts w:eastAsia="Times New Roman" w:cs="Times New Roman"/>
      <w:noProof/>
      <w:sz w:val="24"/>
      <w:szCs w:val="24"/>
      <w:lang w:eastAsia="it-IT"/>
    </w:rPr>
  </w:style>
  <w:style w:type="paragraph" w:styleId="TableParagraph" w:customStyle="1">
    <w:name w:val="Table Paragraph"/>
    <w:basedOn w:val="Normal"/>
    <w:uiPriority w:val="1"/>
    <w:qFormat/>
    <w:rsid w:val="000A107B"/>
    <w:pPr>
      <w:widowControl w:val="0"/>
      <w:autoSpaceDE w:val="0"/>
      <w:autoSpaceDN w:val="0"/>
      <w:spacing w:after="0" w:line="240" w:lineRule="auto"/>
    </w:pPr>
    <w:rPr>
      <w:rFonts w:ascii="Times New Roman" w:hAnsi="Times New Roman" w:eastAsia="Times New Roman" w:cs="Times New Roman"/>
      <w:lang w:eastAsia="en-US"/>
    </w:rPr>
  </w:style>
  <w:style w:type="table" w:styleId="af7" w:customStyle="1">
    <w:basedOn w:val="TableNormal"/>
    <w:pPr>
      <w:spacing w:after="0" w:line="240" w:lineRule="auto"/>
    </w:pPr>
    <w:tblPr>
      <w:tblStyleRowBandSize w:val="1"/>
      <w:tblStyleColBandSize w:val="1"/>
      <w:tblCellMar>
        <w:left w:w="70" w:type="dxa"/>
        <w:right w:w="70" w:type="dxa"/>
      </w:tblCellMar>
    </w:tblPr>
  </w:style>
  <w:style w:type="table" w:styleId="af8" w:customStyle="1">
    <w:basedOn w:val="TableNormal"/>
    <w:pPr>
      <w:spacing w:after="0" w:line="240" w:lineRule="auto"/>
    </w:pPr>
    <w:tblPr>
      <w:tblStyleRowBandSize w:val="1"/>
      <w:tblStyleColBandSize w:val="1"/>
      <w:tblCellMar>
        <w:left w:w="70" w:type="dxa"/>
        <w:right w:w="70" w:type="dxa"/>
      </w:tblCellMar>
    </w:tblPr>
  </w:style>
  <w:style w:type="table" w:styleId="af9" w:customStyle="1">
    <w:basedOn w:val="TableNormal"/>
    <w:tblPr>
      <w:tblStyleRowBandSize w:val="1"/>
      <w:tblStyleColBandSize w:val="1"/>
      <w:tblCellMar>
        <w:left w:w="70" w:type="dxa"/>
        <w:right w:w="70" w:type="dxa"/>
      </w:tblCellMar>
    </w:tblPr>
  </w:style>
  <w:style w:type="table" w:styleId="afa" w:customStyle="1">
    <w:basedOn w:val="TableNormal"/>
    <w:tblPr>
      <w:tblStyleRowBandSize w:val="1"/>
      <w:tblStyleColBandSize w:val="1"/>
      <w:tblCellMar>
        <w:left w:w="70" w:type="dxa"/>
        <w:right w:w="70" w:type="dxa"/>
      </w:tblCellMar>
    </w:tblPr>
  </w:style>
  <w:style w:type="table" w:styleId="afb" w:customStyle="1">
    <w:basedOn w:val="TableNormal"/>
    <w:pPr>
      <w:spacing w:after="0" w:line="240" w:lineRule="auto"/>
    </w:pPr>
    <w:tblPr>
      <w:tblStyleRowBandSize w:val="1"/>
      <w:tblStyleColBandSize w:val="1"/>
      <w:tblCellMar>
        <w:left w:w="70" w:type="dxa"/>
        <w:right w:w="70" w:type="dxa"/>
      </w:tblCellMar>
    </w:tblPr>
  </w:style>
  <w:style w:type="table" w:styleId="afc" w:customStyle="1">
    <w:basedOn w:val="TableNormal"/>
    <w:tblPr>
      <w:tblStyleRowBandSize w:val="1"/>
      <w:tblStyleColBandSize w:val="1"/>
      <w:tblCellMar>
        <w:left w:w="115" w:type="dxa"/>
        <w:right w:w="115" w:type="dxa"/>
      </w:tblCellMar>
    </w:tblPr>
  </w:style>
  <w:style w:type="table" w:styleId="afd" w:customStyle="1">
    <w:basedOn w:val="TableNormal"/>
    <w:pPr>
      <w:spacing w:after="0" w:line="240" w:lineRule="auto"/>
    </w:pPr>
    <w:tblPr>
      <w:tblStyleRowBandSize w:val="1"/>
      <w:tblStyleColBandSize w:val="1"/>
      <w:tblCellMar>
        <w:left w:w="70" w:type="dxa"/>
        <w:right w:w="70" w:type="dxa"/>
      </w:tblCellMar>
    </w:tblPr>
  </w:style>
  <w:style w:type="table" w:styleId="afe" w:customStyle="1">
    <w:basedOn w:val="TableNormal"/>
    <w:pPr>
      <w:spacing w:after="0" w:line="240" w:lineRule="auto"/>
    </w:pPr>
    <w:tblPr>
      <w:tblStyleRowBandSize w:val="1"/>
      <w:tblStyleColBandSize w:val="1"/>
      <w:tblCellMar>
        <w:left w:w="70" w:type="dxa"/>
        <w:right w:w="70" w:type="dxa"/>
      </w:tblCellMar>
    </w:tblPr>
  </w:style>
  <w:style w:type="table" w:styleId="aff" w:customStyle="1">
    <w:basedOn w:val="TableNormal"/>
    <w:pPr>
      <w:spacing w:after="0" w:line="240" w:lineRule="auto"/>
    </w:pPr>
    <w:tblPr>
      <w:tblStyleRowBandSize w:val="1"/>
      <w:tblStyleColBandSize w:val="1"/>
      <w:tblCellMar>
        <w:left w:w="70" w:type="dxa"/>
        <w:right w:w="70" w:type="dxa"/>
      </w:tblCellMar>
    </w:tblPr>
  </w:style>
  <w:style w:type="table" w:styleId="aff0" w:customStyle="1">
    <w:basedOn w:val="TableNormal"/>
    <w:pPr>
      <w:spacing w:after="0" w:line="240" w:lineRule="auto"/>
    </w:pPr>
    <w:tblPr>
      <w:tblStyleRowBandSize w:val="1"/>
      <w:tblStyleColBandSize w:val="1"/>
      <w:tblCellMar>
        <w:left w:w="70" w:type="dxa"/>
        <w:right w:w="70" w:type="dxa"/>
      </w:tblCellMar>
    </w:tblPr>
  </w:style>
  <w:style w:type="paragraph" w:styleId="Normal2" w:customStyle="1">
    <w:name w:val="Normal2"/>
    <w:basedOn w:val="Normal"/>
    <w:uiPriority w:val="1"/>
    <w:qFormat/>
    <w:rsid w:val="217AC0BC"/>
  </w:style>
  <w:style w:type="character" w:styleId="normaltextrun" w:customStyle="1">
    <w:name w:val="normaltextrun"/>
    <w:basedOn w:val="DefaultParagraphFont"/>
    <w:rsid w:val="00013B4B"/>
  </w:style>
  <w:style w:type="paragraph" w:styleId="paragraph" w:customStyle="1">
    <w:name w:val="paragraph"/>
    <w:basedOn w:val="Normal"/>
    <w:rsid w:val="00F60308"/>
    <w:pPr>
      <w:spacing w:before="100" w:beforeAutospacing="1" w:after="100" w:afterAutospacing="1" w:line="240" w:lineRule="auto"/>
    </w:pPr>
    <w:rPr>
      <w:rFonts w:ascii="Times New Roman" w:hAnsi="Times New Roman" w:eastAsia="Times New Roman" w:cs="Times New Roman"/>
      <w:sz w:val="24"/>
      <w:szCs w:val="24"/>
      <w:lang w:val="en-GB" w:eastAsia="en-GB"/>
    </w:rPr>
  </w:style>
  <w:style w:type="character" w:styleId="eop" w:customStyle="1">
    <w:name w:val="eop"/>
    <w:basedOn w:val="DefaultParagraphFont"/>
    <w:rsid w:val="00F60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041065">
      <w:bodyDiv w:val="1"/>
      <w:marLeft w:val="0"/>
      <w:marRight w:val="0"/>
      <w:marTop w:val="0"/>
      <w:marBottom w:val="0"/>
      <w:divBdr>
        <w:top w:val="none" w:sz="0" w:space="0" w:color="auto"/>
        <w:left w:val="none" w:sz="0" w:space="0" w:color="auto"/>
        <w:bottom w:val="none" w:sz="0" w:space="0" w:color="auto"/>
        <w:right w:val="none" w:sz="0" w:space="0" w:color="auto"/>
      </w:divBdr>
      <w:divsChild>
        <w:div w:id="269901791">
          <w:marLeft w:val="0"/>
          <w:marRight w:val="0"/>
          <w:marTop w:val="0"/>
          <w:marBottom w:val="0"/>
          <w:divBdr>
            <w:top w:val="none" w:sz="0" w:space="0" w:color="auto"/>
            <w:left w:val="none" w:sz="0" w:space="0" w:color="auto"/>
            <w:bottom w:val="none" w:sz="0" w:space="0" w:color="auto"/>
            <w:right w:val="none" w:sz="0" w:space="0" w:color="auto"/>
          </w:divBdr>
        </w:div>
        <w:div w:id="1152597937">
          <w:marLeft w:val="0"/>
          <w:marRight w:val="0"/>
          <w:marTop w:val="0"/>
          <w:marBottom w:val="0"/>
          <w:divBdr>
            <w:top w:val="none" w:sz="0" w:space="0" w:color="auto"/>
            <w:left w:val="none" w:sz="0" w:space="0" w:color="auto"/>
            <w:bottom w:val="none" w:sz="0" w:space="0" w:color="auto"/>
            <w:right w:val="none" w:sz="0" w:space="0" w:color="auto"/>
          </w:divBdr>
        </w:div>
      </w:divsChild>
    </w:div>
    <w:div w:id="1048526347">
      <w:bodyDiv w:val="1"/>
      <w:marLeft w:val="0"/>
      <w:marRight w:val="0"/>
      <w:marTop w:val="0"/>
      <w:marBottom w:val="0"/>
      <w:divBdr>
        <w:top w:val="none" w:sz="0" w:space="0" w:color="auto"/>
        <w:left w:val="none" w:sz="0" w:space="0" w:color="auto"/>
        <w:bottom w:val="none" w:sz="0" w:space="0" w:color="auto"/>
        <w:right w:val="none" w:sz="0" w:space="0" w:color="auto"/>
      </w:divBdr>
      <w:divsChild>
        <w:div w:id="135687802">
          <w:marLeft w:val="0"/>
          <w:marRight w:val="0"/>
          <w:marTop w:val="0"/>
          <w:marBottom w:val="0"/>
          <w:divBdr>
            <w:top w:val="none" w:sz="0" w:space="0" w:color="auto"/>
            <w:left w:val="none" w:sz="0" w:space="0" w:color="auto"/>
            <w:bottom w:val="none" w:sz="0" w:space="0" w:color="auto"/>
            <w:right w:val="none" w:sz="0" w:space="0" w:color="auto"/>
          </w:divBdr>
          <w:divsChild>
            <w:div w:id="1148085192">
              <w:marLeft w:val="0"/>
              <w:marRight w:val="0"/>
              <w:marTop w:val="0"/>
              <w:marBottom w:val="0"/>
              <w:divBdr>
                <w:top w:val="none" w:sz="0" w:space="0" w:color="auto"/>
                <w:left w:val="none" w:sz="0" w:space="0" w:color="auto"/>
                <w:bottom w:val="none" w:sz="0" w:space="0" w:color="auto"/>
                <w:right w:val="none" w:sz="0" w:space="0" w:color="auto"/>
              </w:divBdr>
            </w:div>
          </w:divsChild>
        </w:div>
        <w:div w:id="1211770878">
          <w:marLeft w:val="0"/>
          <w:marRight w:val="0"/>
          <w:marTop w:val="0"/>
          <w:marBottom w:val="0"/>
          <w:divBdr>
            <w:top w:val="none" w:sz="0" w:space="0" w:color="auto"/>
            <w:left w:val="none" w:sz="0" w:space="0" w:color="auto"/>
            <w:bottom w:val="none" w:sz="0" w:space="0" w:color="auto"/>
            <w:right w:val="none" w:sz="0" w:space="0" w:color="auto"/>
          </w:divBdr>
          <w:divsChild>
            <w:div w:id="1558272869">
              <w:marLeft w:val="0"/>
              <w:marRight w:val="0"/>
              <w:marTop w:val="0"/>
              <w:marBottom w:val="0"/>
              <w:divBdr>
                <w:top w:val="none" w:sz="0" w:space="0" w:color="auto"/>
                <w:left w:val="none" w:sz="0" w:space="0" w:color="auto"/>
                <w:bottom w:val="none" w:sz="0" w:space="0" w:color="auto"/>
                <w:right w:val="none" w:sz="0" w:space="0" w:color="auto"/>
              </w:divBdr>
            </w:div>
          </w:divsChild>
        </w:div>
        <w:div w:id="1623419498">
          <w:marLeft w:val="0"/>
          <w:marRight w:val="0"/>
          <w:marTop w:val="0"/>
          <w:marBottom w:val="0"/>
          <w:divBdr>
            <w:top w:val="none" w:sz="0" w:space="0" w:color="auto"/>
            <w:left w:val="none" w:sz="0" w:space="0" w:color="auto"/>
            <w:bottom w:val="none" w:sz="0" w:space="0" w:color="auto"/>
            <w:right w:val="none" w:sz="0" w:space="0" w:color="auto"/>
          </w:divBdr>
          <w:divsChild>
            <w:div w:id="1052004884">
              <w:marLeft w:val="0"/>
              <w:marRight w:val="0"/>
              <w:marTop w:val="0"/>
              <w:marBottom w:val="0"/>
              <w:divBdr>
                <w:top w:val="none" w:sz="0" w:space="0" w:color="auto"/>
                <w:left w:val="none" w:sz="0" w:space="0" w:color="auto"/>
                <w:bottom w:val="none" w:sz="0" w:space="0" w:color="auto"/>
                <w:right w:val="none" w:sz="0" w:space="0" w:color="auto"/>
              </w:divBdr>
            </w:div>
          </w:divsChild>
        </w:div>
        <w:div w:id="2123109933">
          <w:marLeft w:val="0"/>
          <w:marRight w:val="0"/>
          <w:marTop w:val="0"/>
          <w:marBottom w:val="0"/>
          <w:divBdr>
            <w:top w:val="none" w:sz="0" w:space="0" w:color="auto"/>
            <w:left w:val="none" w:sz="0" w:space="0" w:color="auto"/>
            <w:bottom w:val="none" w:sz="0" w:space="0" w:color="auto"/>
            <w:right w:val="none" w:sz="0" w:space="0" w:color="auto"/>
          </w:divBdr>
          <w:divsChild>
            <w:div w:id="2042125605">
              <w:marLeft w:val="0"/>
              <w:marRight w:val="0"/>
              <w:marTop w:val="0"/>
              <w:marBottom w:val="0"/>
              <w:divBdr>
                <w:top w:val="none" w:sz="0" w:space="0" w:color="auto"/>
                <w:left w:val="none" w:sz="0" w:space="0" w:color="auto"/>
                <w:bottom w:val="none" w:sz="0" w:space="0" w:color="auto"/>
                <w:right w:val="none" w:sz="0" w:space="0" w:color="auto"/>
              </w:divBdr>
            </w:div>
          </w:divsChild>
        </w:div>
        <w:div w:id="2141680666">
          <w:marLeft w:val="0"/>
          <w:marRight w:val="0"/>
          <w:marTop w:val="0"/>
          <w:marBottom w:val="0"/>
          <w:divBdr>
            <w:top w:val="none" w:sz="0" w:space="0" w:color="auto"/>
            <w:left w:val="none" w:sz="0" w:space="0" w:color="auto"/>
            <w:bottom w:val="none" w:sz="0" w:space="0" w:color="auto"/>
            <w:right w:val="none" w:sz="0" w:space="0" w:color="auto"/>
          </w:divBdr>
          <w:divsChild>
            <w:div w:id="154776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588762">
      <w:bodyDiv w:val="1"/>
      <w:marLeft w:val="0"/>
      <w:marRight w:val="0"/>
      <w:marTop w:val="0"/>
      <w:marBottom w:val="0"/>
      <w:divBdr>
        <w:top w:val="none" w:sz="0" w:space="0" w:color="auto"/>
        <w:left w:val="none" w:sz="0" w:space="0" w:color="auto"/>
        <w:bottom w:val="none" w:sz="0" w:space="0" w:color="auto"/>
        <w:right w:val="none" w:sz="0" w:space="0" w:color="auto"/>
      </w:divBdr>
      <w:divsChild>
        <w:div w:id="734469004">
          <w:marLeft w:val="0"/>
          <w:marRight w:val="0"/>
          <w:marTop w:val="0"/>
          <w:marBottom w:val="0"/>
          <w:divBdr>
            <w:top w:val="none" w:sz="0" w:space="0" w:color="auto"/>
            <w:left w:val="none" w:sz="0" w:space="0" w:color="auto"/>
            <w:bottom w:val="none" w:sz="0" w:space="0" w:color="auto"/>
            <w:right w:val="none" w:sz="0" w:space="0" w:color="auto"/>
          </w:divBdr>
          <w:divsChild>
            <w:div w:id="1286540363">
              <w:marLeft w:val="0"/>
              <w:marRight w:val="0"/>
              <w:marTop w:val="0"/>
              <w:marBottom w:val="0"/>
              <w:divBdr>
                <w:top w:val="none" w:sz="0" w:space="0" w:color="auto"/>
                <w:left w:val="none" w:sz="0" w:space="0" w:color="auto"/>
                <w:bottom w:val="none" w:sz="0" w:space="0" w:color="auto"/>
                <w:right w:val="none" w:sz="0" w:space="0" w:color="auto"/>
              </w:divBdr>
            </w:div>
          </w:divsChild>
        </w:div>
        <w:div w:id="1155295792">
          <w:marLeft w:val="0"/>
          <w:marRight w:val="0"/>
          <w:marTop w:val="0"/>
          <w:marBottom w:val="0"/>
          <w:divBdr>
            <w:top w:val="none" w:sz="0" w:space="0" w:color="auto"/>
            <w:left w:val="none" w:sz="0" w:space="0" w:color="auto"/>
            <w:bottom w:val="none" w:sz="0" w:space="0" w:color="auto"/>
            <w:right w:val="none" w:sz="0" w:space="0" w:color="auto"/>
          </w:divBdr>
          <w:divsChild>
            <w:div w:id="1474248773">
              <w:marLeft w:val="0"/>
              <w:marRight w:val="0"/>
              <w:marTop w:val="0"/>
              <w:marBottom w:val="0"/>
              <w:divBdr>
                <w:top w:val="none" w:sz="0" w:space="0" w:color="auto"/>
                <w:left w:val="none" w:sz="0" w:space="0" w:color="auto"/>
                <w:bottom w:val="none" w:sz="0" w:space="0" w:color="auto"/>
                <w:right w:val="none" w:sz="0" w:space="0" w:color="auto"/>
              </w:divBdr>
            </w:div>
          </w:divsChild>
        </w:div>
        <w:div w:id="1204754779">
          <w:marLeft w:val="0"/>
          <w:marRight w:val="0"/>
          <w:marTop w:val="0"/>
          <w:marBottom w:val="0"/>
          <w:divBdr>
            <w:top w:val="none" w:sz="0" w:space="0" w:color="auto"/>
            <w:left w:val="none" w:sz="0" w:space="0" w:color="auto"/>
            <w:bottom w:val="none" w:sz="0" w:space="0" w:color="auto"/>
            <w:right w:val="none" w:sz="0" w:space="0" w:color="auto"/>
          </w:divBdr>
          <w:divsChild>
            <w:div w:id="1931546186">
              <w:marLeft w:val="0"/>
              <w:marRight w:val="0"/>
              <w:marTop w:val="0"/>
              <w:marBottom w:val="0"/>
              <w:divBdr>
                <w:top w:val="none" w:sz="0" w:space="0" w:color="auto"/>
                <w:left w:val="none" w:sz="0" w:space="0" w:color="auto"/>
                <w:bottom w:val="none" w:sz="0" w:space="0" w:color="auto"/>
                <w:right w:val="none" w:sz="0" w:space="0" w:color="auto"/>
              </w:divBdr>
            </w:div>
          </w:divsChild>
        </w:div>
        <w:div w:id="1453866134">
          <w:marLeft w:val="0"/>
          <w:marRight w:val="0"/>
          <w:marTop w:val="0"/>
          <w:marBottom w:val="0"/>
          <w:divBdr>
            <w:top w:val="none" w:sz="0" w:space="0" w:color="auto"/>
            <w:left w:val="none" w:sz="0" w:space="0" w:color="auto"/>
            <w:bottom w:val="none" w:sz="0" w:space="0" w:color="auto"/>
            <w:right w:val="none" w:sz="0" w:space="0" w:color="auto"/>
          </w:divBdr>
          <w:divsChild>
            <w:div w:id="1740979436">
              <w:marLeft w:val="0"/>
              <w:marRight w:val="0"/>
              <w:marTop w:val="0"/>
              <w:marBottom w:val="0"/>
              <w:divBdr>
                <w:top w:val="none" w:sz="0" w:space="0" w:color="auto"/>
                <w:left w:val="none" w:sz="0" w:space="0" w:color="auto"/>
                <w:bottom w:val="none" w:sz="0" w:space="0" w:color="auto"/>
                <w:right w:val="none" w:sz="0" w:space="0" w:color="auto"/>
              </w:divBdr>
            </w:div>
          </w:divsChild>
        </w:div>
        <w:div w:id="2058895080">
          <w:marLeft w:val="0"/>
          <w:marRight w:val="0"/>
          <w:marTop w:val="0"/>
          <w:marBottom w:val="0"/>
          <w:divBdr>
            <w:top w:val="none" w:sz="0" w:space="0" w:color="auto"/>
            <w:left w:val="none" w:sz="0" w:space="0" w:color="auto"/>
            <w:bottom w:val="none" w:sz="0" w:space="0" w:color="auto"/>
            <w:right w:val="none" w:sz="0" w:space="0" w:color="auto"/>
          </w:divBdr>
          <w:divsChild>
            <w:div w:id="92480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s://opencup.gov.it" TargetMode="Externa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opencup.gov.it"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CE28D7B0EB0F46B6725857E45B3C7A" ma:contentTypeVersion="17" ma:contentTypeDescription="Create a new document." ma:contentTypeScope="" ma:versionID="64e43a01bf9199d8d758c3f6ad5cbaf7">
  <xsd:schema xmlns:xsd="http://www.w3.org/2001/XMLSchema" xmlns:xs="http://www.w3.org/2001/XMLSchema" xmlns:p="http://schemas.microsoft.com/office/2006/metadata/properties" xmlns:ns2="933496a0-6cc8-49a5-8dc6-985437aa9095" xmlns:ns3="5d1e3cc2-08c9-440d-b9ab-501debfd4472" targetNamespace="http://schemas.microsoft.com/office/2006/metadata/properties" ma:root="true" ma:fieldsID="e8ff0d68a592bae19e76f117aa6fe597" ns2:_="" ns3:_="">
    <xsd:import namespace="933496a0-6cc8-49a5-8dc6-985437aa9095"/>
    <xsd:import namespace="5d1e3cc2-08c9-440d-b9ab-501debfd44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_Flow_SignoffStatus" minOccurs="0"/>
                <xsd:element ref="ns2:Statoconsenso" minOccurs="0"/>
                <xsd:element ref="ns2:Approve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496a0-6cc8-49a5-8dc6-985437aa9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1" nillable="true" ma:displayName="Sign-off status" ma:internalName="Sign_x002d_off_x0020_status">
      <xsd:simpleType>
        <xsd:restriction base="dms:Text"/>
      </xsd:simpleType>
    </xsd:element>
    <xsd:element name="Statoconsenso" ma:index="22" nillable="true" ma:displayName="Stato consenso" ma:format="Dropdown" ma:internalName="Statoconsenso">
      <xsd:simpleType>
        <xsd:restriction base="dms:Text">
          <xsd:maxLength value="255"/>
        </xsd:restriction>
      </xsd:simpleType>
    </xsd:element>
    <xsd:element name="Approver" ma:index="23" nillable="true" ma:displayName="Approver" ma:format="Dropdown" ma:internalName="Approver">
      <xsd:simpleType>
        <xsd:restriction base="dms:Text">
          <xsd:maxLength value="255"/>
        </xsd:restrictio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e3cc2-08c9-440d-b9ab-501debfd447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3324152-4c18-42fa-a462-f930878c9cc6}" ma:internalName="TaxCatchAll" ma:showField="CatchAllData" ma:web="5d1e3cc2-08c9-440d-b9ab-501debfd447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0Uutk2KMZ5YM4fvgad9wz+rO8A==">CgMxLjA4AHIhMXNyUVZFcVlwVnE3MTVlNE5EVFAtei1TbGsxTFhLRmFT</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TaxCatchAll xmlns="5d1e3cc2-08c9-440d-b9ab-501debfd4472" xsi:nil="true"/>
    <lcf76f155ced4ddcb4097134ff3c332f xmlns="933496a0-6cc8-49a5-8dc6-985437aa9095">
      <Terms xmlns="http://schemas.microsoft.com/office/infopath/2007/PartnerControls"/>
    </lcf76f155ced4ddcb4097134ff3c332f>
    <Approver xmlns="933496a0-6cc8-49a5-8dc6-985437aa9095" xsi:nil="true"/>
    <_Flow_SignoffStatus xmlns="933496a0-6cc8-49a5-8dc6-985437aa9095" xsi:nil="true"/>
    <Statoconsenso xmlns="933496a0-6cc8-49a5-8dc6-985437aa909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2C7E83-F119-4C80-86C2-33A35C0F3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496a0-6cc8-49a5-8dc6-985437aa9095"/>
    <ds:schemaRef ds:uri="5d1e3cc2-08c9-440d-b9ab-501debfd44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FF0DE05-B03C-4FC7-B9F9-679F2A0086F2}">
  <ds:schemaRefs>
    <ds:schemaRef ds:uri="http://www.w3.org/XML/1998/namespace"/>
    <ds:schemaRef ds:uri="http://purl.org/dc/dcmitype/"/>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5d1e3cc2-08c9-440d-b9ab-501debfd4472"/>
    <ds:schemaRef ds:uri="933496a0-6cc8-49a5-8dc6-985437aa9095"/>
    <ds:schemaRef ds:uri="http://schemas.microsoft.com/office/2006/metadata/properties"/>
  </ds:schemaRefs>
</ds:datastoreItem>
</file>

<file path=customXml/itemProps4.xml><?xml version="1.0" encoding="utf-8"?>
<ds:datastoreItem xmlns:ds="http://schemas.openxmlformats.org/officeDocument/2006/customXml" ds:itemID="{48B007BA-420B-410A-AA61-58B2088B7FB2}">
  <ds:schemaRefs>
    <ds:schemaRef ds:uri="http://schemas.openxmlformats.org/officeDocument/2006/bibliography"/>
  </ds:schemaRefs>
</ds:datastoreItem>
</file>

<file path=customXml/itemProps5.xml><?xml version="1.0" encoding="utf-8"?>
<ds:datastoreItem xmlns:ds="http://schemas.openxmlformats.org/officeDocument/2006/customXml" ds:itemID="{3E0F90B2-4AC7-4C7C-A6D5-201C898D4BCB}">
  <ds:schemaRefs>
    <ds:schemaRef ds:uri="http://schemas.microsoft.com/sharepoint/v3/contenttype/forms"/>
  </ds:schemaRefs>
</ds:datastoreItem>
</file>

<file path=docMetadata/LabelInfo.xml><?xml version="1.0" encoding="utf-8"?>
<clbl:labelList xmlns:clbl="http://schemas.microsoft.com/office/2020/mipLabelMetadata">
  <clbl:label id="{bb1a63eb-eb09-471a-a005-37b07792a5b5}" enabled="0" method="" siteId="{bb1a63eb-eb09-471a-a005-37b07792a5b5}"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cp:lastModifiedBy>Amico, Silvia Maria (Bip Group)</cp:lastModifiedBy>
  <cp:revision>72</cp:revision>
  <dcterms:created xsi:type="dcterms:W3CDTF">2024-03-11T14:00:00Z</dcterms:created>
  <dcterms:modified xsi:type="dcterms:W3CDTF">2024-03-27T16:05:54Z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0x01010034CE28D7B0EB0F46B6725857E45B3C7A</vt:lpwstr>
  </property>
  <property fmtid="{D5CDD505-2E9C-101B-9397-08002B2CF9AE}" pid="3" name="MediaServiceImageTags">
    <vt:lpwstr/>
  </property>
</Properties>
</file>